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464DC" w14:textId="149CD0F6" w:rsidR="009A63B3" w:rsidRPr="00575C35" w:rsidRDefault="009A63B3" w:rsidP="009A63B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31DDD">
        <w:rPr>
          <w:rFonts w:ascii="Arial" w:hAnsi="Arial" w:cs="Arial"/>
          <w:b/>
        </w:rPr>
        <w:t>CHRASTAVEC</w:t>
      </w:r>
    </w:p>
    <w:p w14:paraId="630E3246" w14:textId="5383BDE8" w:rsidR="009A63B3" w:rsidRDefault="009A63B3" w:rsidP="009A63B3">
      <w:pPr>
        <w:pStyle w:val="Zkladntext"/>
        <w:jc w:val="center"/>
        <w:rPr>
          <w:rFonts w:ascii="Arial" w:hAnsi="Arial" w:cs="Arial"/>
          <w:b/>
        </w:rPr>
      </w:pPr>
      <w:r w:rsidRPr="00575C35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 xml:space="preserve">obce </w:t>
      </w:r>
      <w:r w:rsidR="00131DDD">
        <w:rPr>
          <w:rFonts w:ascii="Arial" w:hAnsi="Arial" w:cs="Arial"/>
          <w:b/>
        </w:rPr>
        <w:t>Chrastavec</w:t>
      </w:r>
    </w:p>
    <w:p w14:paraId="32AB85EA" w14:textId="556165ED" w:rsidR="009A63B3" w:rsidRPr="00575C35" w:rsidRDefault="009A63B3" w:rsidP="009A63B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131DDD">
        <w:rPr>
          <w:rFonts w:ascii="Arial" w:hAnsi="Arial" w:cs="Arial"/>
          <w:b/>
        </w:rPr>
        <w:t>Chrastavec</w:t>
      </w:r>
      <w:r w:rsidR="005B0290">
        <w:rPr>
          <w:rFonts w:ascii="Arial" w:hAnsi="Arial" w:cs="Arial"/>
          <w:b/>
        </w:rPr>
        <w:t xml:space="preserve"> č.1/2025</w:t>
      </w:r>
      <w:bookmarkStart w:id="0" w:name="_GoBack"/>
      <w:bookmarkEnd w:id="0"/>
    </w:p>
    <w:p w14:paraId="4077E274" w14:textId="6B1FB8F0" w:rsidR="005545D7" w:rsidRPr="0052307C" w:rsidRDefault="005545D7" w:rsidP="0052307C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>o nočním klidu</w:t>
      </w:r>
    </w:p>
    <w:p w14:paraId="5237644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20F5728" w14:textId="709932A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31DDD">
        <w:rPr>
          <w:rFonts w:ascii="Arial" w:hAnsi="Arial" w:cs="Arial"/>
          <w:sz w:val="22"/>
          <w:szCs w:val="22"/>
        </w:rPr>
        <w:t>Chrastavec</w:t>
      </w:r>
      <w:r w:rsidR="006265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</w:t>
      </w:r>
      <w:r w:rsidR="005B0290">
        <w:rPr>
          <w:rFonts w:ascii="Arial" w:hAnsi="Arial" w:cs="Arial"/>
          <w:sz w:val="22"/>
          <w:szCs w:val="22"/>
        </w:rPr>
        <w:t xml:space="preserve">vém zasedání dne 26. 9. </w:t>
      </w:r>
      <w:r w:rsidR="006265EC">
        <w:rPr>
          <w:rFonts w:ascii="Arial" w:hAnsi="Arial" w:cs="Arial"/>
          <w:sz w:val="22"/>
          <w:szCs w:val="22"/>
        </w:rPr>
        <w:t>202</w:t>
      </w:r>
      <w:r w:rsidR="00131DDD">
        <w:rPr>
          <w:rFonts w:ascii="Arial" w:hAnsi="Arial" w:cs="Arial"/>
          <w:sz w:val="22"/>
          <w:szCs w:val="22"/>
        </w:rPr>
        <w:t>5</w:t>
      </w:r>
      <w:r w:rsidR="006265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18F5F1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3ED8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DA0CD81" w14:textId="68810CBD" w:rsidR="005545D7" w:rsidRDefault="005545D7" w:rsidP="00131D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C83C697" w14:textId="77777777" w:rsidR="00131DDD" w:rsidRDefault="00131DDD" w:rsidP="00131DDD">
      <w:pPr>
        <w:jc w:val="center"/>
        <w:rPr>
          <w:rFonts w:ascii="Arial" w:hAnsi="Arial" w:cs="Arial"/>
          <w:b/>
          <w:sz w:val="22"/>
          <w:szCs w:val="22"/>
        </w:rPr>
      </w:pPr>
    </w:p>
    <w:p w14:paraId="2CF8BB43" w14:textId="6B712542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536C0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131DDD">
        <w:rPr>
          <w:rFonts w:ascii="Arial" w:hAnsi="Arial" w:cs="Arial"/>
          <w:sz w:val="22"/>
          <w:szCs w:val="22"/>
        </w:rPr>
        <w:t>.</w:t>
      </w:r>
    </w:p>
    <w:p w14:paraId="49F612A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36E7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B519D3B" w14:textId="39D2ABB7" w:rsidR="005545D7" w:rsidRDefault="005545D7" w:rsidP="00131D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B5654E8" w14:textId="77777777" w:rsidR="00131DDD" w:rsidRDefault="00131DDD" w:rsidP="00131DDD">
      <w:pPr>
        <w:jc w:val="center"/>
        <w:rPr>
          <w:rFonts w:ascii="Arial" w:hAnsi="Arial" w:cs="Arial"/>
          <w:b/>
          <w:sz w:val="22"/>
          <w:szCs w:val="22"/>
        </w:rPr>
      </w:pPr>
    </w:p>
    <w:p w14:paraId="25099F8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9AF4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05D0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F2AB694" w14:textId="5580AD2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536C0">
        <w:rPr>
          <w:rFonts w:ascii="Arial" w:hAnsi="Arial" w:cs="Arial"/>
          <w:b/>
          <w:sz w:val="22"/>
          <w:szCs w:val="22"/>
        </w:rPr>
        <w:t>kratší</w:t>
      </w:r>
    </w:p>
    <w:p w14:paraId="1B8D21F1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12DDE94" w14:textId="5166800D" w:rsidR="005545D7" w:rsidRPr="002461D5" w:rsidRDefault="00131DDD" w:rsidP="00131DDD">
      <w:pPr>
        <w:tabs>
          <w:tab w:val="left" w:pos="284"/>
        </w:tabs>
        <w:spacing w:after="120"/>
        <w:ind w:left="284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5545D7" w:rsidRPr="002461D5">
        <w:rPr>
          <w:rFonts w:ascii="Arial" w:hAnsi="Arial" w:cs="Arial"/>
          <w:sz w:val="22"/>
          <w:szCs w:val="22"/>
        </w:rPr>
        <w:t>Doba nočního klidu se vymezuje od</w:t>
      </w:r>
      <w:r w:rsidR="00246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3:00</w:t>
      </w:r>
      <w:r w:rsidR="005545D7" w:rsidRPr="002461D5">
        <w:rPr>
          <w:rFonts w:ascii="Arial" w:hAnsi="Arial" w:cs="Arial"/>
          <w:sz w:val="22"/>
          <w:szCs w:val="22"/>
        </w:rPr>
        <w:t xml:space="preserve"> do </w:t>
      </w:r>
      <w:r w:rsidR="002461D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:00</w:t>
      </w:r>
      <w:r w:rsidR="005545D7" w:rsidRPr="002461D5">
        <w:rPr>
          <w:rFonts w:ascii="Arial" w:hAnsi="Arial" w:cs="Arial"/>
          <w:sz w:val="22"/>
          <w:szCs w:val="22"/>
        </w:rPr>
        <w:t xml:space="preserve"> hodin, a to v</w:t>
      </w:r>
      <w:r>
        <w:rPr>
          <w:rFonts w:ascii="Arial" w:hAnsi="Arial" w:cs="Arial"/>
          <w:sz w:val="22"/>
          <w:szCs w:val="22"/>
        </w:rPr>
        <w:t> době konání těchto tradičních veřejnosti přístupných akcí:</w:t>
      </w:r>
    </w:p>
    <w:p w14:paraId="5180E706" w14:textId="6FD2C789" w:rsidR="00E27B82" w:rsidRDefault="002536C0" w:rsidP="00255030">
      <w:pPr>
        <w:tabs>
          <w:tab w:val="left" w:pos="28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2461D5">
        <w:rPr>
          <w:rFonts w:ascii="Arial" w:hAnsi="Arial" w:cs="Arial"/>
          <w:sz w:val="22"/>
          <w:szCs w:val="22"/>
        </w:rPr>
        <w:tab/>
      </w:r>
      <w:r w:rsidR="00E432DB" w:rsidRPr="002461D5">
        <w:rPr>
          <w:rFonts w:ascii="Arial" w:hAnsi="Arial" w:cs="Arial"/>
          <w:sz w:val="22"/>
          <w:szCs w:val="22"/>
        </w:rPr>
        <w:t>a)</w:t>
      </w:r>
      <w:r w:rsidR="00E27B82" w:rsidRPr="00E27B82">
        <w:rPr>
          <w:rFonts w:ascii="Arial" w:hAnsi="Arial" w:cs="Arial"/>
          <w:sz w:val="22"/>
          <w:szCs w:val="22"/>
        </w:rPr>
        <w:t xml:space="preserve"> </w:t>
      </w:r>
      <w:r w:rsidR="00E27B82">
        <w:rPr>
          <w:rFonts w:ascii="Arial" w:hAnsi="Arial" w:cs="Arial"/>
          <w:sz w:val="22"/>
          <w:szCs w:val="22"/>
        </w:rPr>
        <w:t>v noci z</w:t>
      </w:r>
      <w:r w:rsidR="00131DDD">
        <w:rPr>
          <w:rFonts w:ascii="Arial" w:hAnsi="Arial" w:cs="Arial"/>
          <w:sz w:val="22"/>
          <w:szCs w:val="22"/>
        </w:rPr>
        <w:t> </w:t>
      </w:r>
      <w:r w:rsidR="00E27B82">
        <w:rPr>
          <w:rFonts w:ascii="Arial" w:hAnsi="Arial" w:cs="Arial"/>
          <w:sz w:val="22"/>
          <w:szCs w:val="22"/>
        </w:rPr>
        <w:t>3</w:t>
      </w:r>
      <w:r w:rsidR="00131DDD">
        <w:rPr>
          <w:rFonts w:ascii="Arial" w:hAnsi="Arial" w:cs="Arial"/>
          <w:sz w:val="22"/>
          <w:szCs w:val="22"/>
        </w:rPr>
        <w:t>1. prosince na 1 ledna z důvodu oslav Silvestra,</w:t>
      </w:r>
    </w:p>
    <w:p w14:paraId="333BC2BA" w14:textId="117FCBAE" w:rsidR="00E432DB" w:rsidRPr="002461D5" w:rsidRDefault="00E27B82" w:rsidP="00E27B82">
      <w:pPr>
        <w:tabs>
          <w:tab w:val="left" w:pos="284"/>
        </w:tabs>
        <w:spacing w:after="120"/>
        <w:ind w:left="426" w:hanging="14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b)</w:t>
      </w:r>
      <w:r w:rsidR="00E432DB" w:rsidRPr="00246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jedna noc </w:t>
      </w:r>
      <w:r w:rsidR="00131DDD">
        <w:rPr>
          <w:rFonts w:ascii="Arial" w:hAnsi="Arial" w:cs="Arial"/>
          <w:sz w:val="22"/>
          <w:szCs w:val="22"/>
        </w:rPr>
        <w:t>ze soboty na neděli v měsíci červnu z důvodu konání Obecní zábavy,</w:t>
      </w:r>
    </w:p>
    <w:p w14:paraId="56250987" w14:textId="2D4BE9BE" w:rsidR="002461D5" w:rsidRPr="002461D5" w:rsidRDefault="002536C0" w:rsidP="002461D5">
      <w:pPr>
        <w:tabs>
          <w:tab w:val="left" w:pos="284"/>
        </w:tabs>
        <w:spacing w:after="120"/>
        <w:ind w:left="567" w:hanging="567"/>
        <w:jc w:val="both"/>
        <w:rPr>
          <w:rFonts w:ascii="ArialMT" w:hAnsi="ArialMT" w:cs="ArialMT"/>
          <w:sz w:val="22"/>
          <w:szCs w:val="22"/>
        </w:rPr>
      </w:pPr>
      <w:r w:rsidRPr="002461D5">
        <w:rPr>
          <w:rFonts w:ascii="Arial" w:hAnsi="Arial" w:cs="Arial"/>
          <w:sz w:val="22"/>
          <w:szCs w:val="22"/>
        </w:rPr>
        <w:tab/>
      </w:r>
      <w:r w:rsidR="00E27B82">
        <w:rPr>
          <w:rFonts w:ascii="Arial" w:hAnsi="Arial" w:cs="Arial"/>
          <w:sz w:val="22"/>
          <w:szCs w:val="22"/>
        </w:rPr>
        <w:t>c</w:t>
      </w:r>
      <w:r w:rsidR="00E432DB" w:rsidRPr="002461D5">
        <w:rPr>
          <w:rFonts w:ascii="Arial" w:hAnsi="Arial" w:cs="Arial"/>
          <w:sz w:val="22"/>
          <w:szCs w:val="22"/>
        </w:rPr>
        <w:t xml:space="preserve">) </w:t>
      </w:r>
      <w:r w:rsidR="00E27B82">
        <w:rPr>
          <w:rFonts w:ascii="Arial" w:hAnsi="Arial" w:cs="Arial"/>
          <w:sz w:val="22"/>
          <w:szCs w:val="22"/>
        </w:rPr>
        <w:t xml:space="preserve">jedna noc </w:t>
      </w:r>
      <w:r w:rsidR="00131DDD">
        <w:rPr>
          <w:rFonts w:ascii="Arial" w:hAnsi="Arial" w:cs="Arial"/>
          <w:sz w:val="22"/>
          <w:szCs w:val="22"/>
        </w:rPr>
        <w:t xml:space="preserve">ze soboty na neděli </w:t>
      </w:r>
      <w:r w:rsidR="00E27B82">
        <w:rPr>
          <w:rFonts w:ascii="Arial" w:hAnsi="Arial" w:cs="Arial"/>
          <w:sz w:val="22"/>
          <w:szCs w:val="22"/>
        </w:rPr>
        <w:t xml:space="preserve">v měsíci červenci z důvodu konání </w:t>
      </w:r>
      <w:r w:rsidR="00131DDD">
        <w:rPr>
          <w:rFonts w:ascii="Arial" w:hAnsi="Arial" w:cs="Arial"/>
          <w:sz w:val="22"/>
          <w:szCs w:val="22"/>
        </w:rPr>
        <w:t xml:space="preserve">Obecní </w:t>
      </w:r>
      <w:proofErr w:type="spellStart"/>
      <w:r w:rsidR="00131DDD">
        <w:rPr>
          <w:rFonts w:ascii="Arial" w:hAnsi="Arial" w:cs="Arial"/>
          <w:sz w:val="22"/>
          <w:szCs w:val="22"/>
        </w:rPr>
        <w:t>grilovačky</w:t>
      </w:r>
      <w:proofErr w:type="spellEnd"/>
      <w:r w:rsidR="00131DDD">
        <w:rPr>
          <w:rFonts w:ascii="Arial" w:hAnsi="Arial" w:cs="Arial"/>
          <w:sz w:val="22"/>
          <w:szCs w:val="22"/>
        </w:rPr>
        <w:t>,</w:t>
      </w:r>
    </w:p>
    <w:p w14:paraId="18C2A8FE" w14:textId="135C4149" w:rsidR="00E432DB" w:rsidRPr="002461D5" w:rsidRDefault="002536C0" w:rsidP="00131DD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61D5">
        <w:rPr>
          <w:rFonts w:ascii="Arial" w:hAnsi="Arial" w:cs="Arial"/>
          <w:sz w:val="22"/>
          <w:szCs w:val="22"/>
        </w:rPr>
        <w:tab/>
      </w:r>
      <w:r w:rsidR="00E27B82">
        <w:rPr>
          <w:rFonts w:ascii="Arial" w:hAnsi="Arial" w:cs="Arial"/>
          <w:sz w:val="22"/>
          <w:szCs w:val="22"/>
        </w:rPr>
        <w:t>d</w:t>
      </w:r>
      <w:r w:rsidR="00E432DB" w:rsidRPr="002461D5">
        <w:rPr>
          <w:rFonts w:ascii="Arial" w:hAnsi="Arial" w:cs="Arial"/>
          <w:sz w:val="22"/>
          <w:szCs w:val="22"/>
        </w:rPr>
        <w:t xml:space="preserve">) </w:t>
      </w:r>
      <w:r w:rsidR="00E27B82">
        <w:rPr>
          <w:rFonts w:ascii="Arial" w:hAnsi="Arial" w:cs="Arial"/>
          <w:sz w:val="22"/>
          <w:szCs w:val="22"/>
        </w:rPr>
        <w:t xml:space="preserve">jedna noc </w:t>
      </w:r>
      <w:r w:rsidR="00131DDD">
        <w:rPr>
          <w:rFonts w:ascii="Arial" w:hAnsi="Arial" w:cs="Arial"/>
          <w:sz w:val="22"/>
          <w:szCs w:val="22"/>
        </w:rPr>
        <w:t>ze soboty na neděli v měsíci srpnu nebo září</w:t>
      </w:r>
      <w:r w:rsidR="005B0290">
        <w:rPr>
          <w:rFonts w:ascii="Arial" w:hAnsi="Arial" w:cs="Arial"/>
          <w:sz w:val="22"/>
          <w:szCs w:val="22"/>
        </w:rPr>
        <w:t xml:space="preserve"> z důvodu konání Setkání občanů</w:t>
      </w:r>
      <w:r w:rsidR="00131DDD">
        <w:rPr>
          <w:rFonts w:ascii="Arial" w:hAnsi="Arial" w:cs="Arial"/>
          <w:sz w:val="22"/>
          <w:szCs w:val="22"/>
        </w:rPr>
        <w:t>,</w:t>
      </w:r>
    </w:p>
    <w:p w14:paraId="0C29BCC1" w14:textId="5CA18BA2" w:rsidR="002536C0" w:rsidRDefault="002536C0" w:rsidP="002536C0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461D5">
        <w:rPr>
          <w:rFonts w:ascii="Arial" w:hAnsi="Arial" w:cs="Arial"/>
          <w:sz w:val="22"/>
          <w:szCs w:val="22"/>
        </w:rPr>
        <w:tab/>
      </w:r>
      <w:r w:rsidR="00E27B82">
        <w:rPr>
          <w:rFonts w:ascii="Arial" w:hAnsi="Arial" w:cs="Arial"/>
          <w:sz w:val="22"/>
          <w:szCs w:val="22"/>
        </w:rPr>
        <w:t>e</w:t>
      </w:r>
      <w:r w:rsidR="00E432DB" w:rsidRPr="002461D5">
        <w:rPr>
          <w:rFonts w:ascii="Arial" w:hAnsi="Arial" w:cs="Arial"/>
          <w:sz w:val="22"/>
          <w:szCs w:val="22"/>
        </w:rPr>
        <w:t xml:space="preserve">) </w:t>
      </w:r>
      <w:r w:rsidR="00131DDD">
        <w:rPr>
          <w:rFonts w:ascii="Arial" w:hAnsi="Arial" w:cs="Arial"/>
          <w:sz w:val="22"/>
          <w:szCs w:val="22"/>
        </w:rPr>
        <w:t>dvě noci v měsíci červnu z důvodu konání Obecních kulturních večerů,</w:t>
      </w:r>
    </w:p>
    <w:p w14:paraId="43C1ED6D" w14:textId="493CFDB5" w:rsidR="00131DDD" w:rsidRDefault="006140FF" w:rsidP="00131DDD">
      <w:pPr>
        <w:tabs>
          <w:tab w:val="left" w:pos="426"/>
        </w:tabs>
        <w:spacing w:after="120"/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131DDD">
        <w:rPr>
          <w:rFonts w:ascii="Arial" w:hAnsi="Arial" w:cs="Arial"/>
          <w:sz w:val="22"/>
          <w:szCs w:val="22"/>
        </w:rPr>
        <w:t>dvě noci v měsíci červenci z důvodu konání Obecních kulturních večerů,</w:t>
      </w:r>
    </w:p>
    <w:p w14:paraId="19122CC9" w14:textId="778F8501" w:rsidR="005545D7" w:rsidRDefault="00131DDD" w:rsidP="00131DDD">
      <w:pPr>
        <w:tabs>
          <w:tab w:val="left" w:pos="284"/>
        </w:tabs>
        <w:spacing w:after="120"/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dvě noci v měsíci srpnu z důvodu konání Obecních kulturních večerů,</w:t>
      </w:r>
    </w:p>
    <w:p w14:paraId="72B8840F" w14:textId="77777777" w:rsidR="00131DDD" w:rsidRPr="00131DDD" w:rsidRDefault="00131DDD" w:rsidP="00131DD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8DA6037" w14:textId="201EDF3D" w:rsidR="00E27B82" w:rsidRDefault="00131DDD" w:rsidP="00131DDD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5545D7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>
        <w:rPr>
          <w:rFonts w:ascii="Arial" w:hAnsi="Arial" w:cs="Arial"/>
          <w:sz w:val="22"/>
          <w:szCs w:val="22"/>
        </w:rPr>
        <w:t>1</w:t>
      </w:r>
      <w:r w:rsidR="002461D5">
        <w:rPr>
          <w:rFonts w:ascii="Arial" w:hAnsi="Arial" w:cs="Arial"/>
          <w:sz w:val="22"/>
          <w:szCs w:val="22"/>
        </w:rPr>
        <w:t xml:space="preserve"> </w:t>
      </w:r>
      <w:r w:rsidR="00E27B82">
        <w:rPr>
          <w:rFonts w:ascii="Arial" w:hAnsi="Arial" w:cs="Arial"/>
          <w:sz w:val="22"/>
          <w:szCs w:val="22"/>
        </w:rPr>
        <w:t xml:space="preserve">písm. b) až </w:t>
      </w:r>
      <w:r>
        <w:rPr>
          <w:rFonts w:ascii="Arial" w:hAnsi="Arial" w:cs="Arial"/>
          <w:sz w:val="22"/>
          <w:szCs w:val="22"/>
        </w:rPr>
        <w:t xml:space="preserve">g)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6CFA22F6" w14:textId="77777777" w:rsidR="00E27B82" w:rsidRDefault="00E27B82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854BA12" w14:textId="77777777" w:rsidR="00131DDD" w:rsidRDefault="00131DDD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28E39DC" w14:textId="77777777" w:rsidR="00131DDD" w:rsidRPr="002461D5" w:rsidRDefault="00131DDD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0165B8B" w14:textId="1E6FDE7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65EC">
        <w:rPr>
          <w:rFonts w:ascii="Arial" w:hAnsi="Arial" w:cs="Arial"/>
          <w:b/>
          <w:sz w:val="22"/>
          <w:szCs w:val="22"/>
        </w:rPr>
        <w:t>4</w:t>
      </w:r>
    </w:p>
    <w:p w14:paraId="44C29FF7" w14:textId="4C220B7E" w:rsidR="005545D7" w:rsidRDefault="002536C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7F90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264E12" w14:textId="24B22E4C" w:rsidR="002536C0" w:rsidRDefault="002536C0" w:rsidP="002536C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403541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se obecně závazn</w:t>
      </w:r>
      <w:r w:rsidR="0040354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vyhlášk</w:t>
      </w:r>
      <w:r w:rsidR="0040354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 </w:t>
      </w:r>
      <w:r w:rsidR="00131DDD">
        <w:rPr>
          <w:rFonts w:ascii="Arial" w:hAnsi="Arial" w:cs="Arial"/>
          <w:sz w:val="22"/>
          <w:szCs w:val="22"/>
        </w:rPr>
        <w:t>Chrastavec</w:t>
      </w:r>
      <w:r>
        <w:rPr>
          <w:rFonts w:ascii="Arial" w:hAnsi="Arial" w:cs="Arial"/>
          <w:sz w:val="22"/>
          <w:szCs w:val="22"/>
        </w:rPr>
        <w:t xml:space="preserve"> č. 1/20</w:t>
      </w:r>
      <w:r w:rsidR="00131DDD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o nočním klidu, ze dne </w:t>
      </w:r>
      <w:r w:rsidR="00131DDD">
        <w:rPr>
          <w:rFonts w:ascii="Arial" w:hAnsi="Arial" w:cs="Arial"/>
          <w:sz w:val="22"/>
          <w:szCs w:val="22"/>
        </w:rPr>
        <w:t>25</w:t>
      </w:r>
      <w:r w:rsidR="00403541">
        <w:rPr>
          <w:rFonts w:ascii="Arial" w:hAnsi="Arial" w:cs="Arial"/>
          <w:sz w:val="22"/>
          <w:szCs w:val="22"/>
        </w:rPr>
        <w:t>. června 20</w:t>
      </w:r>
      <w:r w:rsidR="00131DDD">
        <w:rPr>
          <w:rFonts w:ascii="Arial" w:hAnsi="Arial" w:cs="Arial"/>
          <w:sz w:val="22"/>
          <w:szCs w:val="22"/>
        </w:rPr>
        <w:t>21</w:t>
      </w:r>
      <w:r w:rsidR="00403541">
        <w:rPr>
          <w:rFonts w:ascii="Arial" w:hAnsi="Arial" w:cs="Arial"/>
          <w:sz w:val="22"/>
          <w:szCs w:val="22"/>
        </w:rPr>
        <w:t>.</w:t>
      </w:r>
    </w:p>
    <w:p w14:paraId="498DD51E" w14:textId="77777777" w:rsidR="002536C0" w:rsidRDefault="002536C0" w:rsidP="002536C0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135ABCD" w14:textId="4D7AFF72" w:rsidR="002536C0" w:rsidRDefault="002536C0" w:rsidP="002536C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31DDD">
        <w:rPr>
          <w:rFonts w:ascii="Arial" w:hAnsi="Arial" w:cs="Arial"/>
          <w:sz w:val="22"/>
          <w:szCs w:val="22"/>
        </w:rPr>
        <w:t>počátkem patnáctého dne následujícího po dni jejího vyhlášení</w:t>
      </w:r>
    </w:p>
    <w:p w14:paraId="1E6B6D30" w14:textId="77777777" w:rsidR="009A63B3" w:rsidRPr="009A63B3" w:rsidRDefault="009A63B3" w:rsidP="009A63B3">
      <w:pPr>
        <w:pStyle w:val="Odstavecseseznamem"/>
        <w:rPr>
          <w:rFonts w:ascii="Arial" w:hAnsi="Arial" w:cs="Arial"/>
          <w:sz w:val="22"/>
          <w:szCs w:val="22"/>
        </w:rPr>
      </w:pPr>
    </w:p>
    <w:p w14:paraId="0E48EAFC" w14:textId="27F6216E" w:rsidR="009A63B3" w:rsidRDefault="009A63B3" w:rsidP="009A63B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86D3B0D" w14:textId="77777777" w:rsidR="009A63B3" w:rsidRPr="00C775D9" w:rsidRDefault="009A63B3" w:rsidP="009A63B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11E51B82" w14:textId="77777777" w:rsidR="006265EC" w:rsidRPr="00E836B1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p w14:paraId="20D986FA" w14:textId="77777777" w:rsidR="009A63B3" w:rsidRDefault="009A63B3" w:rsidP="009A63B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...................................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>..........................................</w:t>
      </w:r>
    </w:p>
    <w:p w14:paraId="541BF06C" w14:textId="180F0D44" w:rsidR="009A63B3" w:rsidRDefault="009A63B3" w:rsidP="005B0290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  <w:r w:rsidR="005B0290">
        <w:rPr>
          <w:rFonts w:ascii="Arial" w:hAnsi="Arial" w:cs="Arial"/>
          <w:sz w:val="20"/>
        </w:rPr>
        <w:t xml:space="preserve">  </w:t>
      </w:r>
      <w:r w:rsidR="005B0290">
        <w:rPr>
          <w:rFonts w:ascii="Arial" w:hAnsi="Arial" w:cs="Arial"/>
          <w:sz w:val="20"/>
        </w:rPr>
        <w:t>Zdeněk Kadlec, v. r.</w:t>
      </w:r>
      <w:r w:rsidR="005B0290">
        <w:rPr>
          <w:rFonts w:ascii="Arial" w:hAnsi="Arial" w:cs="Arial"/>
          <w:sz w:val="20"/>
        </w:rPr>
        <w:t xml:space="preserve">                                                                                  </w:t>
      </w:r>
      <w:r w:rsidR="00131DDD">
        <w:rPr>
          <w:rFonts w:ascii="Arial" w:hAnsi="Arial" w:cs="Arial"/>
          <w:sz w:val="20"/>
        </w:rPr>
        <w:t xml:space="preserve">Bc. Jakub </w:t>
      </w:r>
      <w:proofErr w:type="spellStart"/>
      <w:r w:rsidR="00131DDD">
        <w:rPr>
          <w:rFonts w:ascii="Arial" w:hAnsi="Arial" w:cs="Arial"/>
          <w:sz w:val="20"/>
        </w:rPr>
        <w:t>Šudoma</w:t>
      </w:r>
      <w:proofErr w:type="spellEnd"/>
      <w:r w:rsidR="00131DDD">
        <w:rPr>
          <w:rFonts w:ascii="Arial" w:hAnsi="Arial" w:cs="Arial"/>
          <w:sz w:val="20"/>
        </w:rPr>
        <w:t>, v. r.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</w:p>
    <w:p w14:paraId="50D774A3" w14:textId="4F6293BC" w:rsidR="00DA328A" w:rsidRPr="00E34AAF" w:rsidRDefault="005B0290" w:rsidP="005B029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          </w:t>
      </w:r>
      <w:r w:rsidR="009A63B3">
        <w:rPr>
          <w:rFonts w:ascii="Arial" w:hAnsi="Arial" w:cs="Arial"/>
          <w:sz w:val="20"/>
        </w:rPr>
        <w:t>starosta</w:t>
      </w:r>
      <w:r w:rsidR="009A63B3">
        <w:rPr>
          <w:rFonts w:ascii="Arial" w:hAnsi="Arial" w:cs="Arial"/>
          <w:sz w:val="20"/>
        </w:rPr>
        <w:tab/>
      </w:r>
      <w:r w:rsidR="009A63B3">
        <w:rPr>
          <w:rFonts w:ascii="Arial" w:hAnsi="Arial" w:cs="Arial"/>
          <w:sz w:val="20"/>
        </w:rPr>
        <w:tab/>
      </w:r>
      <w:r w:rsidR="009A63B3">
        <w:rPr>
          <w:rFonts w:ascii="Arial" w:hAnsi="Arial" w:cs="Arial"/>
          <w:sz w:val="20"/>
        </w:rPr>
        <w:tab/>
      </w:r>
      <w:r w:rsidR="009A63B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místo</w:t>
      </w:r>
      <w:r w:rsidR="009A63B3">
        <w:rPr>
          <w:rFonts w:ascii="Arial" w:hAnsi="Arial" w:cs="Arial"/>
          <w:sz w:val="20"/>
        </w:rPr>
        <w:t>starosta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1733B" w14:textId="77777777" w:rsidR="005D436A" w:rsidRDefault="005D436A">
      <w:r>
        <w:separator/>
      </w:r>
    </w:p>
  </w:endnote>
  <w:endnote w:type="continuationSeparator" w:id="0">
    <w:p w14:paraId="48184B84" w14:textId="77777777" w:rsidR="005D436A" w:rsidRDefault="005D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2DA8B" w14:textId="77777777" w:rsidR="005D436A" w:rsidRDefault="005D436A">
      <w:r>
        <w:separator/>
      </w:r>
    </w:p>
  </w:footnote>
  <w:footnote w:type="continuationSeparator" w:id="0">
    <w:p w14:paraId="0C221A47" w14:textId="77777777" w:rsidR="005D436A" w:rsidRDefault="005D436A">
      <w:r>
        <w:continuationSeparator/>
      </w:r>
    </w:p>
  </w:footnote>
  <w:footnote w:id="1">
    <w:p w14:paraId="286792A8" w14:textId="108B0C11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372C70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71F2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A771F"/>
    <w:multiLevelType w:val="hybridMultilevel"/>
    <w:tmpl w:val="BFA8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41DB"/>
    <w:rsid w:val="00131DDD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61D5"/>
    <w:rsid w:val="0024722A"/>
    <w:rsid w:val="002525E7"/>
    <w:rsid w:val="002536C0"/>
    <w:rsid w:val="00255030"/>
    <w:rsid w:val="002560FF"/>
    <w:rsid w:val="0026181E"/>
    <w:rsid w:val="00264869"/>
    <w:rsid w:val="002A2967"/>
    <w:rsid w:val="002B2531"/>
    <w:rsid w:val="002B2A53"/>
    <w:rsid w:val="002D539B"/>
    <w:rsid w:val="002E1369"/>
    <w:rsid w:val="003047B5"/>
    <w:rsid w:val="00314D04"/>
    <w:rsid w:val="00314FDC"/>
    <w:rsid w:val="00343072"/>
    <w:rsid w:val="00347C80"/>
    <w:rsid w:val="003541F4"/>
    <w:rsid w:val="00367B64"/>
    <w:rsid w:val="00372C70"/>
    <w:rsid w:val="003759A2"/>
    <w:rsid w:val="00390B0D"/>
    <w:rsid w:val="00396228"/>
    <w:rsid w:val="003B12D9"/>
    <w:rsid w:val="003D13EC"/>
    <w:rsid w:val="00403541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20E0"/>
    <w:rsid w:val="00513323"/>
    <w:rsid w:val="005229CD"/>
    <w:rsid w:val="0052307C"/>
    <w:rsid w:val="00523385"/>
    <w:rsid w:val="00533F5B"/>
    <w:rsid w:val="005350D4"/>
    <w:rsid w:val="005545D7"/>
    <w:rsid w:val="00557C94"/>
    <w:rsid w:val="00575630"/>
    <w:rsid w:val="00581E7B"/>
    <w:rsid w:val="00596EBC"/>
    <w:rsid w:val="005B0290"/>
    <w:rsid w:val="005D436A"/>
    <w:rsid w:val="005E614E"/>
    <w:rsid w:val="005F7027"/>
    <w:rsid w:val="006026C5"/>
    <w:rsid w:val="006140FF"/>
    <w:rsid w:val="00617A91"/>
    <w:rsid w:val="00617BDE"/>
    <w:rsid w:val="006265EC"/>
    <w:rsid w:val="00641107"/>
    <w:rsid w:val="0064245C"/>
    <w:rsid w:val="00642611"/>
    <w:rsid w:val="00655F33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12B9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7FDB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63B3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7AC0"/>
    <w:rsid w:val="00AF71F5"/>
    <w:rsid w:val="00B04E79"/>
    <w:rsid w:val="00B26438"/>
    <w:rsid w:val="00BB6020"/>
    <w:rsid w:val="00C57C27"/>
    <w:rsid w:val="00C6410F"/>
    <w:rsid w:val="00C82D9F"/>
    <w:rsid w:val="00C96EEA"/>
    <w:rsid w:val="00CB088B"/>
    <w:rsid w:val="00CB56D6"/>
    <w:rsid w:val="00D06446"/>
    <w:rsid w:val="00D32BCB"/>
    <w:rsid w:val="00D3710E"/>
    <w:rsid w:val="00D41525"/>
    <w:rsid w:val="00D42007"/>
    <w:rsid w:val="00D47324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27B82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2979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360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2536C0"/>
    <w:rPr>
      <w:rFonts w:ascii="Calibri" w:hAnsi="Calibri"/>
      <w:sz w:val="22"/>
      <w:szCs w:val="22"/>
    </w:rPr>
  </w:style>
  <w:style w:type="paragraph" w:customStyle="1" w:styleId="Textbody">
    <w:name w:val="Text body"/>
    <w:basedOn w:val="Normln"/>
    <w:rsid w:val="002536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AE23-86EE-474E-8B4B-1FE96F9D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2025-10-07T06:56:00Z</cp:lastPrinted>
  <dcterms:created xsi:type="dcterms:W3CDTF">2025-10-07T06:58:00Z</dcterms:created>
  <dcterms:modified xsi:type="dcterms:W3CDTF">2025-10-07T06:58:00Z</dcterms:modified>
</cp:coreProperties>
</file>