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529" w:rsidRPr="00CD66F6" w:rsidRDefault="00B13529" w:rsidP="00B13529">
      <w:pPr>
        <w:spacing w:after="0"/>
        <w:jc w:val="center"/>
        <w:rPr>
          <w:rFonts w:ascii="Arial" w:hAnsi="Arial" w:cs="Arial"/>
          <w:b/>
          <w:sz w:val="32"/>
          <w:szCs w:val="28"/>
        </w:rPr>
      </w:pPr>
      <w:r w:rsidRPr="00CD66F6">
        <w:rPr>
          <w:rFonts w:ascii="Arial" w:hAnsi="Arial" w:cs="Arial"/>
          <w:b/>
          <w:sz w:val="32"/>
          <w:szCs w:val="28"/>
        </w:rPr>
        <w:t>OBEC DĚTMAROVICE</w:t>
      </w:r>
    </w:p>
    <w:p w:rsidR="00B13529" w:rsidRPr="00CD66F6" w:rsidRDefault="00B13529" w:rsidP="00B1352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66F6">
        <w:rPr>
          <w:rFonts w:ascii="Arial" w:hAnsi="Arial" w:cs="Arial"/>
          <w:b/>
          <w:sz w:val="24"/>
          <w:szCs w:val="24"/>
        </w:rPr>
        <w:t>Obecně závazná vyhláška obce Dětmarovice</w:t>
      </w:r>
    </w:p>
    <w:p w:rsidR="00B13529" w:rsidRPr="00CD66F6" w:rsidRDefault="00B13529" w:rsidP="00B1352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66F6">
        <w:rPr>
          <w:rFonts w:ascii="Arial" w:hAnsi="Arial" w:cs="Arial"/>
          <w:b/>
          <w:sz w:val="24"/>
          <w:szCs w:val="24"/>
        </w:rPr>
        <w:t>č. 1/2019</w:t>
      </w:r>
    </w:p>
    <w:p w:rsidR="00B13529" w:rsidRPr="00CD66F6" w:rsidRDefault="00B13529" w:rsidP="00B1352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regulaci</w:t>
      </w:r>
      <w:r w:rsidRPr="00CD66F6">
        <w:rPr>
          <w:rFonts w:ascii="Arial" w:hAnsi="Arial" w:cs="Arial"/>
          <w:b/>
          <w:sz w:val="24"/>
          <w:szCs w:val="24"/>
        </w:rPr>
        <w:t xml:space="preserve"> hlučných činností</w:t>
      </w:r>
    </w:p>
    <w:p w:rsidR="00FF68EC" w:rsidRDefault="00FF68EC" w:rsidP="00B13529">
      <w:pPr>
        <w:spacing w:after="0"/>
        <w:jc w:val="both"/>
        <w:rPr>
          <w:b/>
          <w:sz w:val="24"/>
          <w:szCs w:val="24"/>
        </w:rPr>
      </w:pPr>
    </w:p>
    <w:p w:rsidR="00FF68EC" w:rsidRDefault="00FF68EC" w:rsidP="00B13529">
      <w:pPr>
        <w:spacing w:after="0"/>
        <w:jc w:val="both"/>
        <w:rPr>
          <w:b/>
          <w:sz w:val="24"/>
          <w:szCs w:val="24"/>
        </w:rPr>
      </w:pPr>
    </w:p>
    <w:p w:rsidR="00B13529" w:rsidRPr="00CD66F6" w:rsidRDefault="00B13529" w:rsidP="00B1352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66F6">
        <w:rPr>
          <w:rFonts w:ascii="Arial" w:hAnsi="Arial" w:cs="Arial"/>
          <w:sz w:val="24"/>
          <w:szCs w:val="24"/>
        </w:rPr>
        <w:t xml:space="preserve">Zastupitelstvo obce Dětmarovice </w:t>
      </w:r>
      <w:r w:rsidR="00FF68EC">
        <w:rPr>
          <w:rFonts w:ascii="Arial" w:hAnsi="Arial" w:cs="Arial"/>
          <w:sz w:val="24"/>
          <w:szCs w:val="24"/>
        </w:rPr>
        <w:t xml:space="preserve">se </w:t>
      </w:r>
      <w:r w:rsidRPr="00CD66F6">
        <w:rPr>
          <w:rFonts w:ascii="Arial" w:hAnsi="Arial" w:cs="Arial"/>
          <w:sz w:val="24"/>
          <w:szCs w:val="24"/>
        </w:rPr>
        <w:t xml:space="preserve">na svém zasedání konaném dne </w:t>
      </w:r>
      <w:proofErr w:type="gramStart"/>
      <w:r w:rsidRPr="00CD66F6"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>12</w:t>
      </w:r>
      <w:r w:rsidRPr="00CD66F6">
        <w:rPr>
          <w:rFonts w:ascii="Arial" w:hAnsi="Arial" w:cs="Arial"/>
          <w:sz w:val="24"/>
          <w:szCs w:val="24"/>
        </w:rPr>
        <w:t>.2019</w:t>
      </w:r>
      <w:proofErr w:type="gramEnd"/>
      <w:r w:rsidR="00FF68EC">
        <w:rPr>
          <w:rFonts w:ascii="Arial" w:hAnsi="Arial" w:cs="Arial"/>
          <w:sz w:val="24"/>
          <w:szCs w:val="24"/>
        </w:rPr>
        <w:t xml:space="preserve">, </w:t>
      </w:r>
      <w:r w:rsidRPr="00CD66F6">
        <w:rPr>
          <w:rFonts w:ascii="Arial" w:hAnsi="Arial" w:cs="Arial"/>
          <w:sz w:val="24"/>
          <w:szCs w:val="24"/>
        </w:rPr>
        <w:t xml:space="preserve"> usnesením č. </w:t>
      </w:r>
      <w:r w:rsidR="00FF68EC">
        <w:rPr>
          <w:rFonts w:ascii="Arial" w:hAnsi="Arial" w:cs="Arial"/>
          <w:sz w:val="24"/>
          <w:szCs w:val="24"/>
        </w:rPr>
        <w:t xml:space="preserve">143/7, </w:t>
      </w:r>
      <w:r w:rsidRPr="00CD66F6">
        <w:rPr>
          <w:rFonts w:ascii="Arial" w:hAnsi="Arial" w:cs="Arial"/>
          <w:sz w:val="24"/>
          <w:szCs w:val="24"/>
        </w:rPr>
        <w:t>usneslo vydat na základě ustanovení</w:t>
      </w:r>
      <w:r w:rsidR="00FF68EC">
        <w:rPr>
          <w:rFonts w:ascii="Arial" w:hAnsi="Arial" w:cs="Arial"/>
          <w:sz w:val="24"/>
          <w:szCs w:val="24"/>
        </w:rPr>
        <w:t xml:space="preserve"> § 10 písm. a) a ustanovení § 84 odst. 2 písm. h) zákona č. 128/2000 Sb., o obcích (obecní zřízení), ve znění pozdějších předpisů, </w:t>
      </w:r>
      <w:r w:rsidRPr="00CD66F6">
        <w:rPr>
          <w:rFonts w:ascii="Arial" w:hAnsi="Arial" w:cs="Arial"/>
          <w:sz w:val="24"/>
          <w:szCs w:val="24"/>
        </w:rPr>
        <w:t>tuto obecně závaznou vyhlášku:</w:t>
      </w:r>
    </w:p>
    <w:p w:rsidR="00B13529" w:rsidRDefault="00B13529" w:rsidP="00B13529">
      <w:pPr>
        <w:spacing w:after="0"/>
        <w:jc w:val="both"/>
        <w:rPr>
          <w:sz w:val="24"/>
          <w:szCs w:val="24"/>
        </w:rPr>
      </w:pPr>
    </w:p>
    <w:p w:rsidR="00B13529" w:rsidRPr="005771BC" w:rsidRDefault="00B13529" w:rsidP="00B135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771BC">
        <w:rPr>
          <w:rFonts w:ascii="Arial" w:hAnsi="Arial" w:cs="Arial"/>
          <w:b/>
          <w:sz w:val="24"/>
          <w:szCs w:val="24"/>
        </w:rPr>
        <w:t>Čl.</w:t>
      </w:r>
      <w:r w:rsidR="00FF68EC">
        <w:rPr>
          <w:rFonts w:ascii="Arial" w:hAnsi="Arial" w:cs="Arial"/>
          <w:b/>
          <w:sz w:val="24"/>
          <w:szCs w:val="24"/>
        </w:rPr>
        <w:t xml:space="preserve"> </w:t>
      </w:r>
      <w:r w:rsidRPr="005771BC">
        <w:rPr>
          <w:rFonts w:ascii="Arial" w:hAnsi="Arial" w:cs="Arial"/>
          <w:b/>
          <w:sz w:val="24"/>
          <w:szCs w:val="24"/>
        </w:rPr>
        <w:t>1</w:t>
      </w:r>
    </w:p>
    <w:p w:rsidR="00B13529" w:rsidRPr="00CD66F6" w:rsidRDefault="00B13529" w:rsidP="00B135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66F6">
        <w:rPr>
          <w:rFonts w:ascii="Arial" w:hAnsi="Arial" w:cs="Arial"/>
          <w:b/>
          <w:sz w:val="24"/>
          <w:szCs w:val="24"/>
        </w:rPr>
        <w:t>Úvodní ustanovení</w:t>
      </w:r>
    </w:p>
    <w:p w:rsidR="00B13529" w:rsidRPr="00CD66F6" w:rsidRDefault="00B13529" w:rsidP="00B135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3529" w:rsidRPr="00CD66F6" w:rsidRDefault="00B13529" w:rsidP="00B13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66F6">
        <w:rPr>
          <w:rFonts w:ascii="Arial" w:hAnsi="Arial" w:cs="Arial"/>
          <w:sz w:val="24"/>
          <w:szCs w:val="24"/>
        </w:rPr>
        <w:t>Cílem této obecně závazné vyhlášky (dále jen „vyhláška“) je regulace činností, které by mohly narušit veřejný pořádek nebo být v rozporu s dobrými mravy a vytvoření opatření směřujících k ochraně před hlukem, který je spojen s používáním hlučných strojů</w:t>
      </w:r>
      <w:r>
        <w:rPr>
          <w:rFonts w:ascii="Arial" w:hAnsi="Arial" w:cs="Arial"/>
          <w:sz w:val="24"/>
          <w:szCs w:val="24"/>
        </w:rPr>
        <w:t xml:space="preserve"> a zařízení</w:t>
      </w:r>
      <w:r w:rsidRPr="00CD66F6">
        <w:rPr>
          <w:rFonts w:ascii="Arial" w:hAnsi="Arial" w:cs="Arial"/>
          <w:sz w:val="24"/>
          <w:szCs w:val="24"/>
        </w:rPr>
        <w:t>, které šíří hluk v takové míře, že omezují pohodu bydlení a života obyvatel na území obce Dětmarovice.</w:t>
      </w:r>
    </w:p>
    <w:p w:rsidR="002E67FE" w:rsidRDefault="002E67FE" w:rsidP="002E67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3529" w:rsidRPr="005771BC" w:rsidRDefault="00B13529" w:rsidP="002E67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771BC">
        <w:rPr>
          <w:rFonts w:ascii="Arial" w:hAnsi="Arial" w:cs="Arial"/>
          <w:b/>
          <w:sz w:val="24"/>
          <w:szCs w:val="24"/>
        </w:rPr>
        <w:t>Čl. 2</w:t>
      </w:r>
    </w:p>
    <w:p w:rsidR="00B13529" w:rsidRPr="00CD66F6" w:rsidRDefault="00B13529" w:rsidP="00B135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66F6">
        <w:rPr>
          <w:rFonts w:ascii="Arial" w:hAnsi="Arial" w:cs="Arial"/>
          <w:b/>
          <w:sz w:val="24"/>
          <w:szCs w:val="24"/>
        </w:rPr>
        <w:t>Vymezení pojmů</w:t>
      </w:r>
    </w:p>
    <w:p w:rsidR="00B13529" w:rsidRPr="00CD66F6" w:rsidRDefault="00B13529" w:rsidP="00B135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3529" w:rsidRPr="00CD66F6" w:rsidRDefault="00B13529" w:rsidP="00B13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66F6">
        <w:rPr>
          <w:rFonts w:ascii="Arial" w:hAnsi="Arial" w:cs="Arial"/>
          <w:sz w:val="24"/>
          <w:szCs w:val="24"/>
        </w:rPr>
        <w:t>Pro účely této vyhlášky se vymezují pojmy:</w:t>
      </w:r>
    </w:p>
    <w:p w:rsidR="00B13529" w:rsidRPr="00CD66F6" w:rsidRDefault="00B13529" w:rsidP="00B13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3529" w:rsidRPr="00CD66F6" w:rsidRDefault="00B13529" w:rsidP="00B13529">
      <w:pPr>
        <w:pStyle w:val="Odstavecseseznamem"/>
        <w:numPr>
          <w:ilvl w:val="0"/>
          <w:numId w:val="4"/>
        </w:numPr>
        <w:spacing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CD66F6">
        <w:rPr>
          <w:rFonts w:ascii="Arial" w:hAnsi="Arial" w:cs="Arial"/>
          <w:sz w:val="24"/>
          <w:szCs w:val="24"/>
        </w:rPr>
        <w:t>hlučné stroje, zařízení</w:t>
      </w:r>
      <w:r>
        <w:rPr>
          <w:rFonts w:ascii="Arial" w:hAnsi="Arial" w:cs="Arial"/>
          <w:sz w:val="24"/>
          <w:szCs w:val="24"/>
        </w:rPr>
        <w:t xml:space="preserve"> a přístroje</w:t>
      </w:r>
      <w:r w:rsidRPr="00CD66F6">
        <w:rPr>
          <w:rFonts w:ascii="Arial" w:hAnsi="Arial" w:cs="Arial"/>
          <w:sz w:val="24"/>
          <w:szCs w:val="24"/>
        </w:rPr>
        <w:t xml:space="preserve"> způsobující hluk</w:t>
      </w:r>
      <w:r>
        <w:rPr>
          <w:rFonts w:ascii="Arial" w:hAnsi="Arial" w:cs="Arial"/>
          <w:sz w:val="24"/>
          <w:szCs w:val="24"/>
        </w:rPr>
        <w:t xml:space="preserve"> – zahradní technika</w:t>
      </w:r>
      <w:r w:rsidRPr="00CD66F6">
        <w:rPr>
          <w:rFonts w:ascii="Arial" w:hAnsi="Arial" w:cs="Arial"/>
          <w:sz w:val="24"/>
          <w:szCs w:val="24"/>
        </w:rPr>
        <w:t xml:space="preserve"> (např. sekačky na trávu, křovinořezy, motorové  pily, stroje na</w:t>
      </w:r>
      <w:r>
        <w:rPr>
          <w:rFonts w:ascii="Arial" w:hAnsi="Arial" w:cs="Arial"/>
          <w:sz w:val="24"/>
          <w:szCs w:val="24"/>
        </w:rPr>
        <w:t> </w:t>
      </w:r>
      <w:r w:rsidRPr="00CD66F6">
        <w:rPr>
          <w:rFonts w:ascii="Arial" w:hAnsi="Arial" w:cs="Arial"/>
          <w:sz w:val="24"/>
          <w:szCs w:val="24"/>
        </w:rPr>
        <w:t>opracování kovů nebo dřeva aj.)</w:t>
      </w:r>
      <w:r>
        <w:rPr>
          <w:rFonts w:ascii="Arial" w:hAnsi="Arial" w:cs="Arial"/>
          <w:sz w:val="24"/>
          <w:szCs w:val="24"/>
        </w:rPr>
        <w:t xml:space="preserve">, </w:t>
      </w:r>
    </w:p>
    <w:p w:rsidR="00B13529" w:rsidRPr="00CD66F6" w:rsidRDefault="00B13529" w:rsidP="00B13529">
      <w:pPr>
        <w:pStyle w:val="Odstavecseseznamem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B13529" w:rsidRPr="00CD66F6" w:rsidRDefault="00B13529" w:rsidP="00B13529">
      <w:pPr>
        <w:pStyle w:val="Odstavecseseznamem"/>
        <w:numPr>
          <w:ilvl w:val="0"/>
          <w:numId w:val="4"/>
        </w:numPr>
        <w:spacing w:line="259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CD66F6">
        <w:rPr>
          <w:rFonts w:ascii="Arial" w:hAnsi="Arial" w:cs="Arial"/>
          <w:sz w:val="24"/>
          <w:szCs w:val="24"/>
        </w:rPr>
        <w:t xml:space="preserve">nevhodná denní doba pro práci spojenou s používáním hlučných strojů,  zařízení a přístrojů: </w:t>
      </w:r>
    </w:p>
    <w:p w:rsidR="00B13529" w:rsidRPr="00CD66F6" w:rsidRDefault="00B13529" w:rsidP="00B13529">
      <w:pPr>
        <w:pStyle w:val="Odstavecseseznamem"/>
        <w:numPr>
          <w:ilvl w:val="1"/>
          <w:numId w:val="4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CD66F6">
        <w:rPr>
          <w:rFonts w:ascii="Arial" w:hAnsi="Arial" w:cs="Arial"/>
          <w:sz w:val="24"/>
          <w:szCs w:val="24"/>
        </w:rPr>
        <w:t xml:space="preserve">sobota </w:t>
      </w:r>
      <w:r w:rsidR="002E67FE">
        <w:rPr>
          <w:rFonts w:ascii="Arial" w:hAnsi="Arial" w:cs="Arial"/>
          <w:sz w:val="24"/>
          <w:szCs w:val="24"/>
        </w:rPr>
        <w:t xml:space="preserve">a </w:t>
      </w:r>
      <w:r w:rsidR="002E67FE" w:rsidRPr="00CD66F6">
        <w:rPr>
          <w:rFonts w:ascii="Arial" w:hAnsi="Arial" w:cs="Arial"/>
          <w:sz w:val="24"/>
          <w:szCs w:val="24"/>
        </w:rPr>
        <w:t>státem uznané svátky</w:t>
      </w:r>
      <w:r w:rsidR="002E67FE">
        <w:rPr>
          <w:rFonts w:ascii="Arial" w:hAnsi="Arial" w:cs="Arial"/>
          <w:sz w:val="24"/>
          <w:szCs w:val="24"/>
        </w:rPr>
        <w:t xml:space="preserve"> v době od 18</w:t>
      </w:r>
      <w:r w:rsidR="001E5EAE">
        <w:rPr>
          <w:rFonts w:ascii="Arial" w:hAnsi="Arial" w:cs="Arial"/>
          <w:sz w:val="24"/>
          <w:szCs w:val="24"/>
        </w:rPr>
        <w:t>:</w:t>
      </w:r>
      <w:r w:rsidR="002E67FE">
        <w:rPr>
          <w:rFonts w:ascii="Arial" w:hAnsi="Arial" w:cs="Arial"/>
          <w:sz w:val="24"/>
          <w:szCs w:val="24"/>
        </w:rPr>
        <w:t>00 hodin do 22:00 hodin</w:t>
      </w:r>
      <w:r w:rsidRPr="00CD66F6">
        <w:rPr>
          <w:rFonts w:ascii="Arial" w:hAnsi="Arial" w:cs="Arial"/>
          <w:sz w:val="24"/>
          <w:szCs w:val="24"/>
        </w:rPr>
        <w:t xml:space="preserve"> </w:t>
      </w:r>
    </w:p>
    <w:p w:rsidR="00B13529" w:rsidRPr="00CD66F6" w:rsidRDefault="00B13529" w:rsidP="00B13529">
      <w:pPr>
        <w:pStyle w:val="Odstavecseseznamem"/>
        <w:numPr>
          <w:ilvl w:val="1"/>
          <w:numId w:val="4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CD66F6">
        <w:rPr>
          <w:rFonts w:ascii="Arial" w:hAnsi="Arial" w:cs="Arial"/>
          <w:sz w:val="24"/>
          <w:szCs w:val="24"/>
        </w:rPr>
        <w:t>neděle v době od</w:t>
      </w:r>
      <w:r w:rsidR="002E67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06</w:t>
      </w:r>
      <w:r w:rsidR="002E67FE">
        <w:rPr>
          <w:rFonts w:ascii="Arial" w:hAnsi="Arial" w:cs="Arial"/>
          <w:sz w:val="24"/>
          <w:szCs w:val="24"/>
        </w:rPr>
        <w:t>:</w:t>
      </w:r>
      <w:r w:rsidRPr="00CD66F6">
        <w:rPr>
          <w:rFonts w:ascii="Arial" w:hAnsi="Arial" w:cs="Arial"/>
          <w:sz w:val="24"/>
          <w:szCs w:val="24"/>
        </w:rPr>
        <w:t>00 hodin do 22</w:t>
      </w:r>
      <w:r w:rsidR="002E67FE">
        <w:rPr>
          <w:rFonts w:ascii="Arial" w:hAnsi="Arial" w:cs="Arial"/>
          <w:sz w:val="24"/>
          <w:szCs w:val="24"/>
        </w:rPr>
        <w:t>:</w:t>
      </w:r>
      <w:r w:rsidRPr="00CD66F6">
        <w:rPr>
          <w:rFonts w:ascii="Arial" w:hAnsi="Arial" w:cs="Arial"/>
          <w:sz w:val="24"/>
          <w:szCs w:val="24"/>
        </w:rPr>
        <w:t>00 hodin</w:t>
      </w:r>
      <w:r w:rsidR="002E67FE">
        <w:rPr>
          <w:rFonts w:ascii="Arial" w:hAnsi="Arial" w:cs="Arial"/>
          <w:sz w:val="24"/>
          <w:szCs w:val="24"/>
        </w:rPr>
        <w:t xml:space="preserve">. </w:t>
      </w:r>
    </w:p>
    <w:p w:rsidR="002E67FE" w:rsidRDefault="002E67FE" w:rsidP="002E67FE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:rsidR="00B13529" w:rsidRPr="002E67FE" w:rsidRDefault="00B13529" w:rsidP="002E67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67FE">
        <w:rPr>
          <w:rFonts w:ascii="Arial" w:hAnsi="Arial" w:cs="Arial"/>
          <w:b/>
          <w:sz w:val="24"/>
          <w:szCs w:val="24"/>
        </w:rPr>
        <w:t>Čl. 3</w:t>
      </w:r>
    </w:p>
    <w:p w:rsidR="00B13529" w:rsidRPr="00CD66F6" w:rsidRDefault="00B13529" w:rsidP="002E67FE">
      <w:pPr>
        <w:pStyle w:val="Odstavecseseznamem"/>
        <w:spacing w:line="240" w:lineRule="auto"/>
        <w:ind w:left="425"/>
        <w:jc w:val="center"/>
        <w:rPr>
          <w:rFonts w:ascii="Arial" w:hAnsi="Arial" w:cs="Arial"/>
          <w:b/>
          <w:sz w:val="24"/>
          <w:szCs w:val="24"/>
        </w:rPr>
      </w:pPr>
      <w:r w:rsidRPr="00CD66F6">
        <w:rPr>
          <w:rFonts w:ascii="Arial" w:hAnsi="Arial" w:cs="Arial"/>
          <w:b/>
          <w:sz w:val="24"/>
          <w:szCs w:val="24"/>
        </w:rPr>
        <w:t>Omezení činnosti</w:t>
      </w:r>
    </w:p>
    <w:p w:rsidR="00B13529" w:rsidRPr="00CD66F6" w:rsidRDefault="00B13529" w:rsidP="002E67FE">
      <w:pPr>
        <w:pStyle w:val="Odstavecseseznamem"/>
        <w:spacing w:line="240" w:lineRule="auto"/>
        <w:ind w:left="425"/>
        <w:jc w:val="center"/>
        <w:rPr>
          <w:rFonts w:ascii="Arial" w:hAnsi="Arial" w:cs="Arial"/>
          <w:sz w:val="24"/>
          <w:szCs w:val="24"/>
        </w:rPr>
      </w:pPr>
    </w:p>
    <w:p w:rsidR="00B13529" w:rsidRPr="00CD66F6" w:rsidRDefault="00B13529" w:rsidP="002E67FE">
      <w:pPr>
        <w:pStyle w:val="Odstavecseseznamem"/>
        <w:numPr>
          <w:ilvl w:val="0"/>
          <w:numId w:val="5"/>
        </w:numPr>
        <w:spacing w:line="240" w:lineRule="auto"/>
        <w:ind w:left="425" w:hanging="426"/>
        <w:jc w:val="both"/>
        <w:rPr>
          <w:rFonts w:ascii="Arial" w:hAnsi="Arial" w:cs="Arial"/>
          <w:sz w:val="24"/>
          <w:szCs w:val="24"/>
        </w:rPr>
      </w:pPr>
      <w:r w:rsidRPr="00CD66F6">
        <w:rPr>
          <w:rFonts w:ascii="Arial" w:hAnsi="Arial" w:cs="Arial"/>
          <w:sz w:val="24"/>
          <w:szCs w:val="24"/>
        </w:rPr>
        <w:t>Každý je povinen zdržet se v </w:t>
      </w:r>
      <w:r>
        <w:rPr>
          <w:rFonts w:ascii="Arial" w:hAnsi="Arial" w:cs="Arial"/>
          <w:sz w:val="24"/>
          <w:szCs w:val="24"/>
        </w:rPr>
        <w:t xml:space="preserve">nevhodnou denní dobu používání </w:t>
      </w:r>
      <w:r w:rsidRPr="00CD66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hlučných strojů, zařízení a přístrojů.</w:t>
      </w:r>
    </w:p>
    <w:p w:rsidR="00B13529" w:rsidRPr="009411CE" w:rsidRDefault="00B13529" w:rsidP="00B13529">
      <w:pPr>
        <w:pStyle w:val="Odstavecseseznamem"/>
        <w:numPr>
          <w:ilvl w:val="0"/>
          <w:numId w:val="5"/>
        </w:numPr>
        <w:spacing w:line="259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D66F6">
        <w:rPr>
          <w:rFonts w:ascii="Arial" w:hAnsi="Arial" w:cs="Arial"/>
          <w:sz w:val="24"/>
          <w:szCs w:val="24"/>
        </w:rPr>
        <w:t>Ustanovení odst. (1) tohoto článku se nevztahuje na činnosti směřující k odstranění kalamit, havárií a všech činností vedou</w:t>
      </w:r>
      <w:r>
        <w:rPr>
          <w:rFonts w:ascii="Arial" w:hAnsi="Arial" w:cs="Arial"/>
          <w:sz w:val="24"/>
          <w:szCs w:val="24"/>
        </w:rPr>
        <w:t>cích k záchraně lidských životů.</w:t>
      </w:r>
    </w:p>
    <w:p w:rsidR="002E67FE" w:rsidRDefault="002E67FE" w:rsidP="002E67FE">
      <w:pPr>
        <w:pStyle w:val="Odstavecseseznamem"/>
        <w:spacing w:line="240" w:lineRule="auto"/>
        <w:ind w:left="0"/>
        <w:rPr>
          <w:rFonts w:ascii="Arial" w:eastAsiaTheme="minorHAnsi" w:hAnsi="Arial" w:cs="Arial"/>
          <w:sz w:val="24"/>
          <w:szCs w:val="24"/>
        </w:rPr>
      </w:pPr>
    </w:p>
    <w:p w:rsidR="00B13529" w:rsidRPr="005771BC" w:rsidRDefault="00B13529" w:rsidP="002E67FE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771BC">
        <w:rPr>
          <w:rFonts w:ascii="Arial" w:hAnsi="Arial" w:cs="Arial"/>
          <w:b/>
          <w:sz w:val="24"/>
          <w:szCs w:val="24"/>
        </w:rPr>
        <w:t>Čl. 4</w:t>
      </w:r>
    </w:p>
    <w:p w:rsidR="00B13529" w:rsidRDefault="00B13529" w:rsidP="002E67FE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D66F6">
        <w:rPr>
          <w:rFonts w:ascii="Arial" w:hAnsi="Arial" w:cs="Arial"/>
          <w:b/>
          <w:sz w:val="24"/>
          <w:szCs w:val="24"/>
        </w:rPr>
        <w:t>Kontrola</w:t>
      </w:r>
    </w:p>
    <w:p w:rsidR="002E67FE" w:rsidRPr="00CD66F6" w:rsidRDefault="002E67FE" w:rsidP="002E67FE">
      <w:pPr>
        <w:pStyle w:val="Odstavecseseznamem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2E67FE" w:rsidRDefault="00B13529" w:rsidP="002E67FE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Dohled nad</w:t>
      </w:r>
      <w:r w:rsidRPr="00CD66F6">
        <w:rPr>
          <w:rFonts w:ascii="Arial" w:hAnsi="Arial" w:cs="Arial"/>
          <w:sz w:val="24"/>
          <w:szCs w:val="24"/>
        </w:rPr>
        <w:t xml:space="preserve"> dodržování</w:t>
      </w:r>
      <w:r>
        <w:rPr>
          <w:rFonts w:ascii="Arial" w:hAnsi="Arial" w:cs="Arial"/>
          <w:sz w:val="24"/>
          <w:szCs w:val="24"/>
        </w:rPr>
        <w:t>m</w:t>
      </w:r>
      <w:r w:rsidRPr="00CD66F6">
        <w:rPr>
          <w:rFonts w:ascii="Arial" w:hAnsi="Arial" w:cs="Arial"/>
          <w:sz w:val="24"/>
          <w:szCs w:val="24"/>
        </w:rPr>
        <w:t xml:space="preserve"> této vyhlášky jsou oprávnění provádět příslušníci Policie ČR.</w:t>
      </w:r>
    </w:p>
    <w:p w:rsidR="00B13529" w:rsidRPr="002E67FE" w:rsidRDefault="00B13529" w:rsidP="002E67FE">
      <w:pPr>
        <w:pStyle w:val="Odstavecseseznamem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5771BC">
        <w:rPr>
          <w:rFonts w:ascii="Arial" w:hAnsi="Arial" w:cs="Arial"/>
          <w:b/>
          <w:sz w:val="24"/>
          <w:szCs w:val="24"/>
        </w:rPr>
        <w:lastRenderedPageBreak/>
        <w:t>Čl. 5</w:t>
      </w:r>
    </w:p>
    <w:p w:rsidR="00B13529" w:rsidRPr="00CD66F6" w:rsidRDefault="00B13529" w:rsidP="00B13529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D66F6">
        <w:rPr>
          <w:rFonts w:ascii="Arial" w:hAnsi="Arial" w:cs="Arial"/>
          <w:b/>
          <w:sz w:val="24"/>
          <w:szCs w:val="24"/>
        </w:rPr>
        <w:t>Účinnost</w:t>
      </w:r>
    </w:p>
    <w:p w:rsidR="00B13529" w:rsidRPr="00CD66F6" w:rsidRDefault="00B13529" w:rsidP="00B13529">
      <w:pPr>
        <w:pStyle w:val="Odstavecseseznamem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B13529" w:rsidRPr="009411CE" w:rsidRDefault="00B13529" w:rsidP="002E67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11CE">
        <w:rPr>
          <w:rFonts w:ascii="Arial" w:hAnsi="Arial" w:cs="Arial"/>
          <w:sz w:val="24"/>
          <w:szCs w:val="24"/>
        </w:rPr>
        <w:t>Tato obecně závazná vyhláška nabývá účinnosti patnáctým dnem po dni vyhlášení.</w:t>
      </w:r>
    </w:p>
    <w:p w:rsidR="001E5EAE" w:rsidRDefault="001E5EAE" w:rsidP="002E67FE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E5EAE" w:rsidRDefault="001E5EAE" w:rsidP="002E67FE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E5EAE" w:rsidRDefault="001E5EAE" w:rsidP="002E67FE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E5EAE" w:rsidRDefault="001E5EAE" w:rsidP="002E67FE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E5EAE" w:rsidRDefault="001E5EAE" w:rsidP="002E67FE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13529" w:rsidRPr="00CD66F6" w:rsidRDefault="002E67FE" w:rsidP="002E67FE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</w:t>
      </w:r>
      <w:r w:rsidR="00B13529" w:rsidRPr="00CD66F6">
        <w:rPr>
          <w:rFonts w:ascii="Arial" w:hAnsi="Arial" w:cs="Arial"/>
          <w:sz w:val="24"/>
          <w:szCs w:val="24"/>
        </w:rPr>
        <w:t>ng. Ladislav Rosman</w:t>
      </w:r>
      <w:r>
        <w:rPr>
          <w:rFonts w:ascii="Arial" w:hAnsi="Arial" w:cs="Arial"/>
          <w:sz w:val="24"/>
          <w:szCs w:val="24"/>
        </w:rPr>
        <w:t xml:space="preserve"> v. r.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13529" w:rsidRPr="00CD66F6">
        <w:rPr>
          <w:rFonts w:ascii="Arial" w:hAnsi="Arial" w:cs="Arial"/>
          <w:sz w:val="24"/>
          <w:szCs w:val="24"/>
        </w:rPr>
        <w:t>Ing. Marek Svrčina</w:t>
      </w:r>
      <w:r>
        <w:rPr>
          <w:rFonts w:ascii="Arial" w:hAnsi="Arial" w:cs="Arial"/>
          <w:sz w:val="24"/>
          <w:szCs w:val="24"/>
        </w:rPr>
        <w:t xml:space="preserve"> v. r. </w:t>
      </w:r>
    </w:p>
    <w:p w:rsidR="00B13529" w:rsidRDefault="00B13529" w:rsidP="002E67FE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CD66F6">
        <w:rPr>
          <w:rFonts w:ascii="Arial" w:hAnsi="Arial" w:cs="Arial"/>
          <w:sz w:val="24"/>
          <w:szCs w:val="24"/>
        </w:rPr>
        <w:t>starosta                                                                                   místostarosta</w:t>
      </w:r>
      <w:proofErr w:type="gramEnd"/>
    </w:p>
    <w:p w:rsidR="001E5EAE" w:rsidRDefault="001E5EAE" w:rsidP="002E67FE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E5EAE" w:rsidRDefault="001E5EAE" w:rsidP="002E67FE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53F62" w:rsidRDefault="00253F62" w:rsidP="002E67FE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Vyvěšeno na úřední desce dne: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31.12.2019</w:t>
      </w:r>
      <w:proofErr w:type="gramEnd"/>
    </w:p>
    <w:p w:rsidR="00253F62" w:rsidRPr="00CD66F6" w:rsidRDefault="00253F62" w:rsidP="002E67FE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Sejmuto z úřední desky dne: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16.01.2020</w:t>
      </w:r>
      <w:proofErr w:type="gramEnd"/>
    </w:p>
    <w:p w:rsidR="00B13529" w:rsidRPr="00CD66F6" w:rsidRDefault="00B13529" w:rsidP="002E67FE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13529" w:rsidRPr="00CD66F6" w:rsidRDefault="00B13529" w:rsidP="002E67FE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13529" w:rsidRPr="00CD66F6" w:rsidRDefault="00B13529" w:rsidP="002E67FE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13529" w:rsidRDefault="00B13529" w:rsidP="002E67FE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13529" w:rsidRDefault="00B13529" w:rsidP="002E67FE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13529" w:rsidRDefault="00B13529" w:rsidP="002E67FE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13529" w:rsidRDefault="00B13529" w:rsidP="002E67FE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13529" w:rsidRPr="00CD66F6" w:rsidRDefault="00B13529" w:rsidP="002E67FE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13529" w:rsidRPr="00CD66F6" w:rsidRDefault="00B13529" w:rsidP="002E67FE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13529" w:rsidRPr="00CD66F6" w:rsidRDefault="00B13529" w:rsidP="00B13529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</w:p>
    <w:p w:rsidR="00B13529" w:rsidRPr="00CD66F6" w:rsidRDefault="00B13529" w:rsidP="00B13529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</w:p>
    <w:p w:rsidR="00B13529" w:rsidRPr="00CD66F6" w:rsidRDefault="00B13529" w:rsidP="00B13529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</w:p>
    <w:p w:rsidR="00B13529" w:rsidRPr="00CD66F6" w:rsidRDefault="00B13529" w:rsidP="00B13529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</w:p>
    <w:p w:rsidR="00B13529" w:rsidRPr="00CD66F6" w:rsidRDefault="00B13529" w:rsidP="00B13529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</w:p>
    <w:p w:rsidR="00B13529" w:rsidRPr="00CD66F6" w:rsidRDefault="00B13529" w:rsidP="00B13529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</w:p>
    <w:sectPr w:rsidR="00B13529" w:rsidRPr="00CD6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21609"/>
    <w:multiLevelType w:val="hybridMultilevel"/>
    <w:tmpl w:val="9AF4E90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E468D"/>
    <w:multiLevelType w:val="hybridMultilevel"/>
    <w:tmpl w:val="1D78E1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42A87"/>
    <w:multiLevelType w:val="hybridMultilevel"/>
    <w:tmpl w:val="B5D6637A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03931"/>
    <w:multiLevelType w:val="hybridMultilevel"/>
    <w:tmpl w:val="F5846ED6"/>
    <w:lvl w:ilvl="0" w:tplc="BCC671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04"/>
    <w:rsid w:val="00001D50"/>
    <w:rsid w:val="00083876"/>
    <w:rsid w:val="00087688"/>
    <w:rsid w:val="000B1653"/>
    <w:rsid w:val="001462A3"/>
    <w:rsid w:val="001A631C"/>
    <w:rsid w:val="001E533A"/>
    <w:rsid w:val="001E5EAE"/>
    <w:rsid w:val="00217D5B"/>
    <w:rsid w:val="00243CD3"/>
    <w:rsid w:val="00253F62"/>
    <w:rsid w:val="002562B3"/>
    <w:rsid w:val="00274220"/>
    <w:rsid w:val="002E67FE"/>
    <w:rsid w:val="00365792"/>
    <w:rsid w:val="00375374"/>
    <w:rsid w:val="00376C5A"/>
    <w:rsid w:val="003A5F59"/>
    <w:rsid w:val="005401CD"/>
    <w:rsid w:val="005A4954"/>
    <w:rsid w:val="00671077"/>
    <w:rsid w:val="00680BE3"/>
    <w:rsid w:val="00835B11"/>
    <w:rsid w:val="00954142"/>
    <w:rsid w:val="009627DE"/>
    <w:rsid w:val="00A13236"/>
    <w:rsid w:val="00A73904"/>
    <w:rsid w:val="00B13529"/>
    <w:rsid w:val="00D07B4C"/>
    <w:rsid w:val="00D47380"/>
    <w:rsid w:val="00D81286"/>
    <w:rsid w:val="00DC42A4"/>
    <w:rsid w:val="00E42369"/>
    <w:rsid w:val="00E97C6D"/>
    <w:rsid w:val="00F807EF"/>
    <w:rsid w:val="00FE47BB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5493"/>
  <w15:docId w15:val="{EB466EB8-6C72-48A1-A1B7-64A510D0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07EF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087688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8768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24039-2F8F-4CD2-825E-F2FEE9FB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Kepenyesová</dc:creator>
  <cp:keywords/>
  <dc:description/>
  <cp:lastModifiedBy>Richterová Kateřina</cp:lastModifiedBy>
  <cp:revision>6</cp:revision>
  <dcterms:created xsi:type="dcterms:W3CDTF">2024-11-05T12:16:00Z</dcterms:created>
  <dcterms:modified xsi:type="dcterms:W3CDTF">2024-11-06T12:55:00Z</dcterms:modified>
</cp:coreProperties>
</file>