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0169785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542A0">
        <w:rPr>
          <w:rFonts w:ascii="Arial" w:hAnsi="Arial" w:cs="Arial"/>
          <w:b/>
        </w:rPr>
        <w:t>TROJANOVICE</w:t>
      </w:r>
    </w:p>
    <w:p w14:paraId="5EFFCB6D" w14:textId="4F830530" w:rsidR="00FE4569" w:rsidRPr="002E0EAD" w:rsidRDefault="008D6906" w:rsidP="007542A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542A0">
        <w:rPr>
          <w:rFonts w:ascii="Arial" w:hAnsi="Arial" w:cs="Arial"/>
          <w:b/>
        </w:rPr>
        <w:t>Trojanovice</w:t>
      </w:r>
    </w:p>
    <w:p w14:paraId="32A71481" w14:textId="6652616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542A0">
        <w:rPr>
          <w:rFonts w:ascii="Arial" w:hAnsi="Arial" w:cs="Arial"/>
          <w:b/>
        </w:rPr>
        <w:t>Trojanovice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3C9627A" w14:textId="77777777" w:rsidR="00C82BB2" w:rsidRPr="002E0EAD" w:rsidRDefault="00C82BB2" w:rsidP="008D6906">
      <w:pPr>
        <w:jc w:val="center"/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88E964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542A0">
        <w:rPr>
          <w:rFonts w:ascii="Arial" w:hAnsi="Arial" w:cs="Arial"/>
          <w:b w:val="0"/>
          <w:sz w:val="22"/>
          <w:szCs w:val="22"/>
        </w:rPr>
        <w:t xml:space="preserve">Trojanovice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7542A0">
        <w:rPr>
          <w:rFonts w:ascii="Arial" w:hAnsi="Arial" w:cs="Arial"/>
          <w:b w:val="0"/>
          <w:sz w:val="22"/>
          <w:szCs w:val="22"/>
        </w:rPr>
        <w:t xml:space="preserve"> 30.10.2023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6C422C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542A0">
        <w:rPr>
          <w:rFonts w:ascii="Arial" w:hAnsi="Arial" w:cs="Arial"/>
          <w:sz w:val="22"/>
          <w:szCs w:val="22"/>
        </w:rPr>
        <w:t xml:space="preserve"> Trojanovice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F99EE53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542A0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FD3B530" w14:textId="77777777" w:rsidR="00C82BB2" w:rsidRPr="002E0EAD" w:rsidRDefault="00C82BB2" w:rsidP="00C82BB2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0C2598FA" w:rsidR="004C0427" w:rsidRPr="002E0EAD" w:rsidRDefault="00DB0904" w:rsidP="00503A80">
      <w:pPr>
        <w:numPr>
          <w:ilvl w:val="0"/>
          <w:numId w:val="12"/>
        </w:numPr>
        <w:spacing w:before="120" w:after="60" w:line="264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7542A0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17E716C" w14:textId="697F5A33" w:rsidR="00650483" w:rsidRDefault="00650483" w:rsidP="00503A80">
      <w:pPr>
        <w:pStyle w:val="Default"/>
        <w:spacing w:afterLines="300" w:after="720" w:line="264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  <w:r w:rsidR="00503A80">
        <w:rPr>
          <w:sz w:val="22"/>
          <w:szCs w:val="22"/>
        </w:rPr>
        <w:br/>
      </w:r>
      <w:r w:rsidR="00503A80">
        <w:rPr>
          <w:sz w:val="22"/>
          <w:szCs w:val="22"/>
        </w:rPr>
        <w:br/>
      </w:r>
      <w:r>
        <w:rPr>
          <w:sz w:val="22"/>
          <w:szCs w:val="22"/>
        </w:rPr>
        <w:t xml:space="preserve">b) vlastník nemovité věci zahrnující byt, rodinný dům nebo stavbu pro rodinnou </w:t>
      </w:r>
      <w:r w:rsidR="00503A80">
        <w:rPr>
          <w:sz w:val="22"/>
          <w:szCs w:val="22"/>
        </w:rPr>
        <w:t xml:space="preserve">  </w:t>
      </w:r>
      <w:r>
        <w:rPr>
          <w:sz w:val="22"/>
          <w:szCs w:val="22"/>
        </w:rPr>
        <w:t>rekreaci, ve které není přihlášená žádná fyzická osoba a která je umístěna na území obce</w:t>
      </w:r>
      <w:r w:rsidR="007542A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503A80">
      <w:pPr>
        <w:numPr>
          <w:ilvl w:val="0"/>
          <w:numId w:val="12"/>
        </w:numPr>
        <w:spacing w:before="120" w:after="6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406E5F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2669F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C677E7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1E6577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F2669F">
        <w:rPr>
          <w:rFonts w:ascii="Arial" w:hAnsi="Arial" w:cs="Arial"/>
          <w:sz w:val="22"/>
          <w:szCs w:val="22"/>
        </w:rPr>
        <w:t xml:space="preserve"> 700,-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6ECA20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F2669F">
        <w:rPr>
          <w:rFonts w:ascii="Arial" w:hAnsi="Arial" w:cs="Arial"/>
          <w:sz w:val="22"/>
          <w:szCs w:val="22"/>
        </w:rPr>
        <w:t xml:space="preserve"> 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8FA3F7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391230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F2669F">
        <w:rPr>
          <w:rFonts w:ascii="Arial" w:hAnsi="Arial" w:cs="Arial"/>
          <w:sz w:val="22"/>
          <w:szCs w:val="22"/>
        </w:rPr>
        <w:t xml:space="preserve"> 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14589E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C82BB2">
        <w:rPr>
          <w:rFonts w:ascii="Arial" w:hAnsi="Arial" w:cs="Arial"/>
          <w:sz w:val="22"/>
          <w:szCs w:val="22"/>
        </w:rPr>
        <w:t xml:space="preserve"> 30.6.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11E4B0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745EF9">
        <w:rPr>
          <w:sz w:val="22"/>
          <w:szCs w:val="22"/>
        </w:rPr>
        <w:t xml:space="preserve"> 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231D1B8" w14:textId="77777777" w:rsidR="00745EF9" w:rsidRDefault="00745EF9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5760377E" w14:textId="203E457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745EF9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745EF9">
        <w:rPr>
          <w:rFonts w:ascii="Arial" w:hAnsi="Arial" w:cs="Arial"/>
          <w:sz w:val="22"/>
          <w:szCs w:val="22"/>
        </w:rPr>
        <w:t xml:space="preserve">,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745EF9">
        <w:rPr>
          <w:rFonts w:ascii="Arial" w:hAnsi="Arial" w:cs="Arial"/>
          <w:sz w:val="22"/>
          <w:szCs w:val="22"/>
        </w:rPr>
        <w:t xml:space="preserve"> je přihlášena na ohlašovně obecního úřadu, tj. Trojanovice č.p. 210, a místo jejího pobytu není známo.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EBABC74" w14:textId="077E3743" w:rsidR="00131160" w:rsidRDefault="00131160" w:rsidP="00237A0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503A80">
        <w:rPr>
          <w:rFonts w:ascii="Arial" w:hAnsi="Arial" w:cs="Arial"/>
          <w:sz w:val="22"/>
          <w:szCs w:val="22"/>
        </w:rPr>
        <w:t xml:space="preserve">poplatníkům zapojeným do systému pytlového sběru tříděného odpadu podle </w:t>
      </w:r>
      <w:r w:rsidR="00503A80" w:rsidRPr="00503A80">
        <w:rPr>
          <w:rFonts w:ascii="Arial" w:hAnsi="Arial" w:cs="Arial"/>
          <w:sz w:val="22"/>
          <w:szCs w:val="22"/>
          <w:u w:val="single"/>
        </w:rPr>
        <w:t xml:space="preserve">Vnitřní směrnice č. </w:t>
      </w:r>
      <w:r w:rsidR="008D4588">
        <w:rPr>
          <w:rFonts w:ascii="Arial" w:hAnsi="Arial" w:cs="Arial"/>
          <w:sz w:val="22"/>
          <w:szCs w:val="22"/>
          <w:u w:val="single"/>
        </w:rPr>
        <w:t>1</w:t>
      </w:r>
      <w:r w:rsidR="00503A80" w:rsidRPr="00503A80">
        <w:rPr>
          <w:rFonts w:ascii="Arial" w:hAnsi="Arial" w:cs="Arial"/>
          <w:sz w:val="22"/>
          <w:szCs w:val="22"/>
          <w:u w:val="single"/>
        </w:rPr>
        <w:t>/20</w:t>
      </w:r>
      <w:r w:rsidR="008D4588">
        <w:rPr>
          <w:rFonts w:ascii="Arial" w:hAnsi="Arial" w:cs="Arial"/>
          <w:sz w:val="22"/>
          <w:szCs w:val="22"/>
          <w:u w:val="single"/>
        </w:rPr>
        <w:t>20</w:t>
      </w:r>
      <w:r w:rsidR="00503A80" w:rsidRPr="00503A80">
        <w:rPr>
          <w:rFonts w:ascii="Arial" w:hAnsi="Arial" w:cs="Arial"/>
          <w:sz w:val="22"/>
          <w:szCs w:val="22"/>
          <w:u w:val="single"/>
        </w:rPr>
        <w:t xml:space="preserve"> Obce Trojanovice o určení podmínek pytlového sběru tříděného odpadu</w:t>
      </w:r>
      <w:r w:rsidR="00503A80">
        <w:rPr>
          <w:rFonts w:ascii="Arial" w:hAnsi="Arial" w:cs="Arial"/>
          <w:sz w:val="22"/>
          <w:szCs w:val="22"/>
        </w:rPr>
        <w:t xml:space="preserve"> v kalendářním roce předcházejícím roku, za který se poplatek platí, a to ve výši 5,- Kč za každý bonusový bod. Poplatek je možné snížit pouze do částky </w:t>
      </w:r>
      <w:r w:rsidR="00237A02">
        <w:rPr>
          <w:rFonts w:ascii="Arial" w:hAnsi="Arial" w:cs="Arial"/>
          <w:sz w:val="22"/>
          <w:szCs w:val="22"/>
        </w:rPr>
        <w:t>400,- Kč na jednoho poplatníka a bonusové body nelze převést do příštího roku.</w:t>
      </w:r>
    </w:p>
    <w:p w14:paraId="2447B045" w14:textId="77777777" w:rsidR="00237A02" w:rsidRDefault="00237A02" w:rsidP="00237A0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6F31DD3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37A0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2F214A7C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37A02">
        <w:rPr>
          <w:rFonts w:ascii="Arial" w:hAnsi="Arial" w:cs="Arial"/>
          <w:sz w:val="22"/>
          <w:szCs w:val="22"/>
        </w:rPr>
        <w:t>2/2022</w:t>
      </w:r>
      <w:r w:rsidR="00DF5D57">
        <w:rPr>
          <w:rFonts w:ascii="Arial" w:hAnsi="Arial" w:cs="Arial"/>
          <w:sz w:val="22"/>
          <w:szCs w:val="22"/>
        </w:rPr>
        <w:t>,</w:t>
      </w:r>
      <w:r w:rsidR="00237A02">
        <w:rPr>
          <w:rFonts w:ascii="Arial" w:hAnsi="Arial" w:cs="Arial"/>
          <w:sz w:val="22"/>
          <w:szCs w:val="22"/>
        </w:rPr>
        <w:t xml:space="preserve"> o místním poplatku za obecní systém odpadového hospodářství,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237A02">
        <w:rPr>
          <w:rFonts w:ascii="Arial" w:hAnsi="Arial" w:cs="Arial"/>
          <w:sz w:val="22"/>
          <w:szCs w:val="22"/>
        </w:rPr>
        <w:t xml:space="preserve"> 12.</w:t>
      </w:r>
      <w:r w:rsidR="00DF5D57">
        <w:rPr>
          <w:rFonts w:ascii="Arial" w:hAnsi="Arial" w:cs="Arial"/>
          <w:sz w:val="22"/>
          <w:szCs w:val="22"/>
        </w:rPr>
        <w:t xml:space="preserve"> </w:t>
      </w:r>
      <w:r w:rsidR="00237A02">
        <w:rPr>
          <w:rFonts w:ascii="Arial" w:hAnsi="Arial" w:cs="Arial"/>
          <w:sz w:val="22"/>
          <w:szCs w:val="22"/>
        </w:rPr>
        <w:t>12.</w:t>
      </w:r>
      <w:r w:rsidR="00DF5D57">
        <w:rPr>
          <w:rFonts w:ascii="Arial" w:hAnsi="Arial" w:cs="Arial"/>
          <w:sz w:val="22"/>
          <w:szCs w:val="22"/>
        </w:rPr>
        <w:t xml:space="preserve"> </w:t>
      </w:r>
      <w:r w:rsidR="00237A02">
        <w:rPr>
          <w:rFonts w:ascii="Arial" w:hAnsi="Arial" w:cs="Arial"/>
          <w:sz w:val="22"/>
          <w:szCs w:val="22"/>
        </w:rPr>
        <w:t>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75597E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1284">
        <w:rPr>
          <w:rFonts w:ascii="Arial" w:hAnsi="Arial" w:cs="Arial"/>
          <w:sz w:val="22"/>
          <w:szCs w:val="22"/>
        </w:rPr>
        <w:t>1.</w:t>
      </w:r>
      <w:r w:rsidR="00DF5D57">
        <w:rPr>
          <w:rFonts w:ascii="Arial" w:hAnsi="Arial" w:cs="Arial"/>
          <w:sz w:val="22"/>
          <w:szCs w:val="22"/>
        </w:rPr>
        <w:t xml:space="preserve"> </w:t>
      </w:r>
      <w:r w:rsidR="00D01284">
        <w:rPr>
          <w:rFonts w:ascii="Arial" w:hAnsi="Arial" w:cs="Arial"/>
          <w:sz w:val="22"/>
          <w:szCs w:val="22"/>
        </w:rPr>
        <w:t>1.</w:t>
      </w:r>
      <w:r w:rsidR="00DF5D57">
        <w:rPr>
          <w:rFonts w:ascii="Arial" w:hAnsi="Arial" w:cs="Arial"/>
          <w:sz w:val="22"/>
          <w:szCs w:val="22"/>
        </w:rPr>
        <w:t xml:space="preserve"> </w:t>
      </w:r>
      <w:r w:rsidR="00D01284">
        <w:rPr>
          <w:rFonts w:ascii="Arial" w:hAnsi="Arial" w:cs="Arial"/>
          <w:sz w:val="22"/>
          <w:szCs w:val="22"/>
        </w:rPr>
        <w:t>2024.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E7926B" w14:textId="77777777" w:rsidR="00FD4162" w:rsidRDefault="00FD4162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E8D448" w14:textId="77777777" w:rsidR="00FD4162" w:rsidRDefault="00FD4162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01B364" w14:textId="78ACD5BA" w:rsidR="00E630DD" w:rsidRPr="000C2DC4" w:rsidRDefault="00ED56E9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01284">
        <w:rPr>
          <w:rFonts w:ascii="Arial" w:hAnsi="Arial" w:cs="Arial"/>
          <w:sz w:val="22"/>
          <w:szCs w:val="22"/>
        </w:rPr>
        <w:t>Mgr. Jiří Novotný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DF5D57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E630DD">
        <w:rPr>
          <w:rFonts w:ascii="Arial" w:hAnsi="Arial" w:cs="Arial"/>
          <w:sz w:val="22"/>
          <w:szCs w:val="22"/>
        </w:rPr>
        <w:t xml:space="preserve">    </w:t>
      </w:r>
      <w:r w:rsidR="00D01284">
        <w:rPr>
          <w:rFonts w:ascii="Arial" w:hAnsi="Arial" w:cs="Arial"/>
          <w:sz w:val="22"/>
          <w:szCs w:val="22"/>
        </w:rPr>
        <w:t>Ing. Jan Kubeša</w:t>
      </w:r>
      <w:r w:rsidR="00DF5D57">
        <w:rPr>
          <w:rFonts w:ascii="Arial" w:hAnsi="Arial" w:cs="Arial"/>
          <w:sz w:val="22"/>
          <w:szCs w:val="22"/>
        </w:rPr>
        <w:t xml:space="preserve"> v. r.</w:t>
      </w:r>
    </w:p>
    <w:p w14:paraId="174C0CD3" w14:textId="4C3A52E3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ED56E9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7170D" w14:textId="77777777" w:rsidR="00C97817" w:rsidRDefault="00C97817">
      <w:r>
        <w:separator/>
      </w:r>
    </w:p>
  </w:endnote>
  <w:endnote w:type="continuationSeparator" w:id="0">
    <w:p w14:paraId="7997B540" w14:textId="77777777" w:rsidR="00C97817" w:rsidRDefault="00C9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637CFAA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D56E9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DDE65" w14:textId="77777777" w:rsidR="00C97817" w:rsidRDefault="00C97817">
      <w:r>
        <w:separator/>
      </w:r>
    </w:p>
  </w:footnote>
  <w:footnote w:type="continuationSeparator" w:id="0">
    <w:p w14:paraId="47E8359E" w14:textId="77777777" w:rsidR="00C97817" w:rsidRDefault="00C9781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2182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37A02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0479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7A09"/>
    <w:rsid w:val="00500A52"/>
    <w:rsid w:val="00503A80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5EF9"/>
    <w:rsid w:val="00746AE3"/>
    <w:rsid w:val="0074717E"/>
    <w:rsid w:val="00752037"/>
    <w:rsid w:val="007542A0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0B60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4588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BB2"/>
    <w:rsid w:val="00C863F8"/>
    <w:rsid w:val="00C90A6F"/>
    <w:rsid w:val="00C94444"/>
    <w:rsid w:val="00C97817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284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49BF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D57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56E9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669F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4162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CB84-8315-488D-90D2-38A763FD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715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Odpady</cp:lastModifiedBy>
  <cp:revision>7</cp:revision>
  <cp:lastPrinted>2023-10-19T05:54:00Z</cp:lastPrinted>
  <dcterms:created xsi:type="dcterms:W3CDTF">2023-10-19T05:54:00Z</dcterms:created>
  <dcterms:modified xsi:type="dcterms:W3CDTF">2023-11-01T15:09:00Z</dcterms:modified>
</cp:coreProperties>
</file>