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DB09" w14:textId="4260921F" w:rsidR="00C7423C" w:rsidRPr="00470F8A" w:rsidRDefault="004F1B6A" w:rsidP="00C7423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</w:t>
      </w:r>
      <w:r w:rsidR="00C7423C" w:rsidRPr="00470F8A">
        <w:rPr>
          <w:rFonts w:ascii="Arial" w:hAnsi="Arial" w:cs="Arial"/>
          <w:b/>
          <w:sz w:val="40"/>
          <w:szCs w:val="40"/>
        </w:rPr>
        <w:t>AŘÍZENÍ</w:t>
      </w:r>
    </w:p>
    <w:p w14:paraId="260DBA51" w14:textId="77777777" w:rsidR="00C7423C" w:rsidRPr="00470F8A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</w:p>
    <w:p w14:paraId="77B18B4A" w14:textId="77777777" w:rsidR="00C7423C" w:rsidRPr="00470F8A" w:rsidRDefault="00C7423C" w:rsidP="00C7423C">
      <w:pPr>
        <w:jc w:val="center"/>
        <w:rPr>
          <w:rFonts w:ascii="Arial" w:hAnsi="Arial" w:cs="Arial"/>
          <w:b/>
          <w:sz w:val="40"/>
          <w:szCs w:val="40"/>
        </w:rPr>
      </w:pPr>
      <w:r w:rsidRPr="00470F8A">
        <w:rPr>
          <w:rFonts w:ascii="Arial" w:hAnsi="Arial" w:cs="Arial"/>
          <w:b/>
          <w:sz w:val="40"/>
          <w:szCs w:val="40"/>
        </w:rPr>
        <w:t>Olomouckého kraje</w:t>
      </w:r>
      <w:r>
        <w:rPr>
          <w:rFonts w:ascii="Arial" w:hAnsi="Arial" w:cs="Arial"/>
          <w:b/>
          <w:sz w:val="40"/>
          <w:szCs w:val="40"/>
        </w:rPr>
        <w:t>,</w:t>
      </w:r>
    </w:p>
    <w:p w14:paraId="71399C3A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A2B5122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7AD46D20" w14:textId="38FE9DE3" w:rsidR="00C7423C" w:rsidRPr="00990CE1" w:rsidRDefault="00C7423C" w:rsidP="02E076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304D">
        <w:rPr>
          <w:rFonts w:ascii="Arial" w:hAnsi="Arial" w:cs="Arial"/>
          <w:b/>
          <w:bCs/>
          <w:sz w:val="24"/>
          <w:szCs w:val="24"/>
        </w:rPr>
        <w:t xml:space="preserve">kterým </w:t>
      </w:r>
      <w:bookmarkStart w:id="0" w:name="_Hlk200363342"/>
      <w:r w:rsidRPr="0089304D">
        <w:rPr>
          <w:rFonts w:ascii="Arial" w:hAnsi="Arial" w:cs="Arial"/>
          <w:b/>
          <w:bCs/>
          <w:sz w:val="24"/>
          <w:szCs w:val="24"/>
        </w:rPr>
        <w:t xml:space="preserve">se </w:t>
      </w:r>
      <w:r w:rsidR="00715A7E" w:rsidRPr="0089304D">
        <w:rPr>
          <w:rFonts w:ascii="Arial" w:hAnsi="Arial" w:cs="Arial"/>
          <w:b/>
          <w:bCs/>
          <w:sz w:val="24"/>
          <w:szCs w:val="24"/>
        </w:rPr>
        <w:t>zrušuj</w:t>
      </w:r>
      <w:r w:rsidR="0089304D" w:rsidRPr="0089304D">
        <w:rPr>
          <w:rFonts w:ascii="Arial" w:hAnsi="Arial" w:cs="Arial"/>
          <w:b/>
          <w:bCs/>
          <w:sz w:val="24"/>
          <w:szCs w:val="24"/>
        </w:rPr>
        <w:t>í</w:t>
      </w:r>
      <w:r w:rsidRPr="0089304D">
        <w:rPr>
          <w:rFonts w:ascii="Arial" w:hAnsi="Arial" w:cs="Arial"/>
          <w:b/>
          <w:bCs/>
          <w:sz w:val="24"/>
          <w:szCs w:val="24"/>
        </w:rPr>
        <w:t xml:space="preserve"> </w:t>
      </w:r>
      <w:r w:rsidR="0089304D">
        <w:rPr>
          <w:rFonts w:ascii="Arial" w:hAnsi="Arial" w:cs="Arial"/>
          <w:b/>
          <w:bCs/>
          <w:sz w:val="24"/>
          <w:szCs w:val="24"/>
        </w:rPr>
        <w:t>některá zvláště chráněná územ</w:t>
      </w:r>
      <w:bookmarkEnd w:id="0"/>
      <w:r w:rsidR="0089304D">
        <w:rPr>
          <w:rFonts w:ascii="Arial" w:hAnsi="Arial" w:cs="Arial"/>
          <w:b/>
          <w:bCs/>
          <w:sz w:val="24"/>
          <w:szCs w:val="24"/>
        </w:rPr>
        <w:t>í</w:t>
      </w:r>
    </w:p>
    <w:p w14:paraId="426B546B" w14:textId="77777777" w:rsidR="00C7423C" w:rsidRPr="00990CE1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2A926703" w14:textId="315A6DB8" w:rsidR="00C7423C" w:rsidRPr="00990CE1" w:rsidRDefault="001E1948" w:rsidP="001E1948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423C" w:rsidRPr="00990CE1">
        <w:rPr>
          <w:rFonts w:ascii="Arial" w:hAnsi="Arial" w:cs="Arial"/>
          <w:sz w:val="24"/>
          <w:szCs w:val="24"/>
        </w:rPr>
        <w:t>Rada Olomouckého kraje vydává svým usnesením č. UR/</w:t>
      </w:r>
      <w:r w:rsidR="000665AC">
        <w:rPr>
          <w:rFonts w:ascii="Arial" w:hAnsi="Arial" w:cs="Arial"/>
          <w:sz w:val="24"/>
          <w:szCs w:val="24"/>
        </w:rPr>
        <w:t>20</w:t>
      </w:r>
      <w:r w:rsidR="00C7423C" w:rsidRPr="00990CE1">
        <w:rPr>
          <w:rFonts w:ascii="Arial" w:hAnsi="Arial" w:cs="Arial"/>
          <w:sz w:val="24"/>
          <w:szCs w:val="24"/>
        </w:rPr>
        <w:t>/</w:t>
      </w:r>
      <w:r w:rsidR="000665AC">
        <w:rPr>
          <w:rFonts w:ascii="Arial" w:hAnsi="Arial" w:cs="Arial"/>
          <w:sz w:val="24"/>
          <w:szCs w:val="24"/>
        </w:rPr>
        <w:t>44</w:t>
      </w:r>
      <w:r w:rsidR="00C7423C" w:rsidRPr="00990CE1">
        <w:rPr>
          <w:rFonts w:ascii="Arial" w:hAnsi="Arial" w:cs="Arial"/>
          <w:sz w:val="24"/>
          <w:szCs w:val="24"/>
        </w:rPr>
        <w:t>/202</w:t>
      </w:r>
      <w:r w:rsidR="000C1854" w:rsidRPr="00990CE1">
        <w:rPr>
          <w:rFonts w:ascii="Arial" w:hAnsi="Arial" w:cs="Arial"/>
          <w:sz w:val="24"/>
          <w:szCs w:val="24"/>
        </w:rPr>
        <w:t>5</w:t>
      </w:r>
      <w:r w:rsidR="00C7423C" w:rsidRPr="00990CE1">
        <w:rPr>
          <w:rFonts w:ascii="Arial" w:hAnsi="Arial" w:cs="Arial"/>
          <w:i/>
          <w:sz w:val="24"/>
          <w:szCs w:val="24"/>
        </w:rPr>
        <w:t xml:space="preserve"> </w:t>
      </w:r>
      <w:r w:rsidR="00C7423C" w:rsidRPr="00990CE1">
        <w:rPr>
          <w:rFonts w:ascii="Arial" w:hAnsi="Arial" w:cs="Arial"/>
          <w:sz w:val="24"/>
          <w:szCs w:val="24"/>
        </w:rPr>
        <w:t>ze dne</w:t>
      </w:r>
      <w:r w:rsidR="00C7423C" w:rsidRPr="00990CE1">
        <w:rPr>
          <w:rFonts w:ascii="Arial" w:hAnsi="Arial" w:cs="Arial"/>
          <w:sz w:val="24"/>
          <w:szCs w:val="24"/>
        </w:rPr>
        <w:br/>
      </w:r>
      <w:r w:rsidR="000665AC">
        <w:rPr>
          <w:rFonts w:ascii="Arial" w:hAnsi="Arial" w:cs="Arial"/>
          <w:sz w:val="24"/>
          <w:szCs w:val="24"/>
        </w:rPr>
        <w:t>16</w:t>
      </w:r>
      <w:r w:rsidR="00C7423C" w:rsidRPr="00990CE1">
        <w:rPr>
          <w:rFonts w:ascii="Arial" w:hAnsi="Arial" w:cs="Arial"/>
          <w:sz w:val="24"/>
          <w:szCs w:val="24"/>
        </w:rPr>
        <w:t xml:space="preserve">. </w:t>
      </w:r>
      <w:r w:rsidR="000665AC">
        <w:rPr>
          <w:rFonts w:ascii="Arial" w:hAnsi="Arial" w:cs="Arial"/>
          <w:sz w:val="24"/>
          <w:szCs w:val="24"/>
        </w:rPr>
        <w:t>06</w:t>
      </w:r>
      <w:r w:rsidR="00C7423C" w:rsidRPr="00990CE1">
        <w:rPr>
          <w:rFonts w:ascii="Arial" w:hAnsi="Arial" w:cs="Arial"/>
          <w:sz w:val="24"/>
          <w:szCs w:val="24"/>
        </w:rPr>
        <w:t>. 202</w:t>
      </w:r>
      <w:r w:rsidR="000C1854" w:rsidRPr="00990CE1">
        <w:rPr>
          <w:rFonts w:ascii="Arial" w:hAnsi="Arial" w:cs="Arial"/>
          <w:sz w:val="24"/>
          <w:szCs w:val="24"/>
        </w:rPr>
        <w:t>5</w:t>
      </w:r>
      <w:r w:rsidR="00C7423C" w:rsidRPr="00990CE1">
        <w:rPr>
          <w:rFonts w:ascii="Arial" w:hAnsi="Arial" w:cs="Arial"/>
          <w:sz w:val="24"/>
          <w:szCs w:val="24"/>
        </w:rPr>
        <w:t xml:space="preserve"> podle § </w:t>
      </w:r>
      <w:smartTag w:uri="urn:schemas-microsoft-com:office:smarttags" w:element="metricconverter">
        <w:smartTagPr>
          <w:attr w:name="ProductID" w:val="7 a"/>
        </w:smartTagPr>
        <w:r w:rsidR="00C7423C" w:rsidRPr="00990CE1">
          <w:rPr>
            <w:rFonts w:ascii="Arial" w:hAnsi="Arial" w:cs="Arial"/>
            <w:sz w:val="24"/>
            <w:szCs w:val="24"/>
          </w:rPr>
          <w:t>7 a</w:t>
        </w:r>
      </w:smartTag>
      <w:r w:rsidR="00C7423C" w:rsidRPr="00990CE1">
        <w:rPr>
          <w:rFonts w:ascii="Arial" w:hAnsi="Arial" w:cs="Arial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 w:rsidR="00C7423C" w:rsidRPr="00990CE1">
        <w:rPr>
          <w:rFonts w:ascii="Arial" w:hAnsi="Arial" w:cs="Arial"/>
          <w:sz w:val="24"/>
          <w:szCs w:val="24"/>
        </w:rPr>
        <w:br/>
        <w:t>č.</w:t>
      </w:r>
      <w:r w:rsidR="0044489B">
        <w:rPr>
          <w:rFonts w:ascii="Arial" w:hAnsi="Arial" w:cs="Arial"/>
          <w:sz w:val="24"/>
          <w:szCs w:val="24"/>
        </w:rPr>
        <w:t xml:space="preserve"> </w:t>
      </w:r>
      <w:r w:rsidR="00C7423C" w:rsidRPr="00990CE1">
        <w:rPr>
          <w:rFonts w:ascii="Arial" w:hAnsi="Arial" w:cs="Arial"/>
          <w:sz w:val="24"/>
          <w:szCs w:val="24"/>
        </w:rPr>
        <w:t>114/1992 Sb., o ochraně přírody a krajiny, ve znění pozdějších předpisů, toto nařízení kraje:</w:t>
      </w:r>
    </w:p>
    <w:p w14:paraId="4D86A545" w14:textId="77777777" w:rsidR="00C7423C" w:rsidRPr="00990CE1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17F3756" w14:textId="77777777" w:rsidR="00C7423C" w:rsidRPr="00990CE1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0BD3BA87" w14:textId="32E551CB" w:rsidR="00715A7E" w:rsidRPr="00990CE1" w:rsidRDefault="00715A7E" w:rsidP="00715A7E">
      <w:pPr>
        <w:jc w:val="center"/>
        <w:rPr>
          <w:rFonts w:ascii="Arial" w:hAnsi="Arial" w:cs="Arial"/>
          <w:sz w:val="24"/>
          <w:szCs w:val="24"/>
        </w:rPr>
      </w:pPr>
      <w:r w:rsidRPr="00990CE1">
        <w:rPr>
          <w:rFonts w:ascii="Arial" w:hAnsi="Arial" w:cs="Arial"/>
          <w:sz w:val="24"/>
          <w:szCs w:val="24"/>
        </w:rPr>
        <w:t xml:space="preserve">Čl. </w:t>
      </w:r>
      <w:r w:rsidR="00990CE1" w:rsidRPr="00990CE1">
        <w:rPr>
          <w:rFonts w:ascii="Arial" w:hAnsi="Arial" w:cs="Arial"/>
          <w:sz w:val="24"/>
          <w:szCs w:val="24"/>
        </w:rPr>
        <w:t>1</w:t>
      </w:r>
    </w:p>
    <w:p w14:paraId="54A78DEE" w14:textId="77777777" w:rsidR="00715A7E" w:rsidRPr="00990CE1" w:rsidRDefault="00715A7E" w:rsidP="00715A7E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15079E52" w14:textId="0ABB0ED8" w:rsidR="0044489B" w:rsidRDefault="00DD796B" w:rsidP="00DD796B">
      <w:pPr>
        <w:tabs>
          <w:tab w:val="left" w:pos="284"/>
        </w:tabs>
        <w:spacing w:after="120"/>
        <w:jc w:val="both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ab/>
      </w:r>
      <w:r w:rsidR="0044489B">
        <w:rPr>
          <w:rStyle w:val="normaltextrun"/>
          <w:rFonts w:ascii="Arial" w:hAnsi="Arial" w:cs="Arial"/>
          <w:sz w:val="24"/>
          <w:szCs w:val="24"/>
        </w:rPr>
        <w:t>Zrušují se:</w:t>
      </w:r>
    </w:p>
    <w:p w14:paraId="25E60529" w14:textId="4539D304" w:rsidR="0044489B" w:rsidRDefault="00D56DF4" w:rsidP="0044489B">
      <w:pPr>
        <w:widowControl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4489B">
        <w:rPr>
          <w:rFonts w:ascii="Arial" w:hAnsi="Arial" w:cs="Arial"/>
          <w:sz w:val="24"/>
          <w:szCs w:val="24"/>
        </w:rPr>
        <w:t>. Nařízení Okresního úřadu v Prostějově ze dne 3. dubna 1995 o zřízení přírodní památky Studený kout.</w:t>
      </w:r>
    </w:p>
    <w:p w14:paraId="0E0E1018" w14:textId="64B67260" w:rsidR="0044489B" w:rsidRPr="0044489B" w:rsidRDefault="00D56DF4" w:rsidP="0044489B">
      <w:pPr>
        <w:widowControl/>
        <w:ind w:left="284" w:hanging="284"/>
        <w:jc w:val="both"/>
        <w:rPr>
          <w:rStyle w:val="normaltextru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4489B">
        <w:rPr>
          <w:rFonts w:ascii="Arial" w:hAnsi="Arial" w:cs="Arial"/>
          <w:sz w:val="24"/>
          <w:szCs w:val="24"/>
        </w:rPr>
        <w:t>. Usnesení Rady Krajského národního výboru Severomoravského kraje č. 1248/73 ze dne 17. března 1981 o vyhlášení lokality Geologické varhany za chráněný přírodní výtvor.</w:t>
      </w:r>
    </w:p>
    <w:p w14:paraId="081FD460" w14:textId="77777777" w:rsidR="00C7423C" w:rsidRPr="00990CE1" w:rsidRDefault="00C7423C" w:rsidP="00990CE1">
      <w:pPr>
        <w:jc w:val="both"/>
        <w:rPr>
          <w:rFonts w:ascii="Arial" w:hAnsi="Arial" w:cs="Arial"/>
          <w:position w:val="6"/>
          <w:sz w:val="24"/>
          <w:szCs w:val="24"/>
          <w:u w:val="single"/>
        </w:rPr>
      </w:pPr>
    </w:p>
    <w:p w14:paraId="05CD1274" w14:textId="4251562F" w:rsidR="00C7423C" w:rsidRDefault="00C7423C" w:rsidP="00C7423C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B473B29" w14:textId="77777777" w:rsidR="00C7423C" w:rsidRPr="00990CE1" w:rsidRDefault="00C7423C" w:rsidP="00DD796B">
      <w:pPr>
        <w:tabs>
          <w:tab w:val="left" w:pos="357"/>
        </w:tabs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36B576BA" w14:textId="658BC243" w:rsidR="00C7423C" w:rsidRPr="00990CE1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990CE1">
        <w:rPr>
          <w:rFonts w:ascii="Arial" w:hAnsi="Arial" w:cs="Arial"/>
          <w:sz w:val="24"/>
          <w:szCs w:val="24"/>
        </w:rPr>
        <w:t xml:space="preserve">Čl. </w:t>
      </w:r>
      <w:r w:rsidR="00DD796B">
        <w:rPr>
          <w:rFonts w:ascii="Arial" w:hAnsi="Arial" w:cs="Arial"/>
          <w:sz w:val="24"/>
          <w:szCs w:val="24"/>
        </w:rPr>
        <w:t>2</w:t>
      </w:r>
    </w:p>
    <w:p w14:paraId="6A988773" w14:textId="77777777" w:rsidR="00C7423C" w:rsidRPr="00990CE1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891245C" w14:textId="09EE0178" w:rsidR="00C7423C" w:rsidRPr="00990CE1" w:rsidRDefault="00DD796B" w:rsidP="001E1948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423C" w:rsidRPr="00990CE1">
        <w:rPr>
          <w:rFonts w:ascii="Arial" w:hAnsi="Arial" w:cs="Arial"/>
          <w:sz w:val="24"/>
          <w:szCs w:val="24"/>
        </w:rPr>
        <w:t>Toto nařízení nabývá účinnosti počátkem patnáctého dne následujícího po dni jeho vyhlášení.</w:t>
      </w:r>
    </w:p>
    <w:p w14:paraId="732CD89A" w14:textId="77777777" w:rsidR="00C7423C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0ECE1974" w14:textId="77777777" w:rsidR="0089304D" w:rsidRDefault="0089304D" w:rsidP="00C7423C">
      <w:pPr>
        <w:jc w:val="center"/>
        <w:rPr>
          <w:rFonts w:ascii="Arial" w:hAnsi="Arial" w:cs="Arial"/>
          <w:sz w:val="24"/>
          <w:szCs w:val="24"/>
        </w:rPr>
      </w:pPr>
    </w:p>
    <w:p w14:paraId="66845283" w14:textId="77777777" w:rsidR="0089304D" w:rsidRPr="00990CE1" w:rsidRDefault="0089304D" w:rsidP="00C7423C">
      <w:pPr>
        <w:jc w:val="center"/>
        <w:rPr>
          <w:rFonts w:ascii="Arial" w:hAnsi="Arial" w:cs="Arial"/>
          <w:sz w:val="24"/>
          <w:szCs w:val="24"/>
        </w:rPr>
      </w:pPr>
    </w:p>
    <w:p w14:paraId="1A7E7D77" w14:textId="77777777" w:rsidR="00C7423C" w:rsidRPr="00990CE1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019FF8E7" w14:textId="6C29B82F" w:rsidR="00C7423C" w:rsidRPr="00990CE1" w:rsidRDefault="000C1854" w:rsidP="00C7423C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990CE1">
        <w:rPr>
          <w:rFonts w:ascii="Arial" w:hAnsi="Arial" w:cs="Arial"/>
          <w:sz w:val="24"/>
          <w:szCs w:val="24"/>
        </w:rPr>
        <w:t>Ladislav Okleštěk</w:t>
      </w:r>
    </w:p>
    <w:p w14:paraId="711C7202" w14:textId="77777777" w:rsidR="00C7423C" w:rsidRPr="000C1854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0C1854">
        <w:rPr>
          <w:rFonts w:ascii="Arial" w:hAnsi="Arial" w:cs="Arial"/>
          <w:sz w:val="24"/>
          <w:szCs w:val="24"/>
        </w:rPr>
        <w:t>hejtman kraje</w:t>
      </w:r>
    </w:p>
    <w:p w14:paraId="6B4EAA7D" w14:textId="77777777" w:rsidR="00C7423C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5DD265E9" w14:textId="77777777" w:rsidR="0089304D" w:rsidRDefault="0089304D" w:rsidP="00C7423C">
      <w:pPr>
        <w:jc w:val="center"/>
        <w:rPr>
          <w:rFonts w:ascii="Arial" w:hAnsi="Arial" w:cs="Arial"/>
          <w:sz w:val="24"/>
          <w:szCs w:val="24"/>
        </w:rPr>
      </w:pPr>
    </w:p>
    <w:p w14:paraId="6ECC4B44" w14:textId="77777777" w:rsidR="0089304D" w:rsidRDefault="0089304D" w:rsidP="00C7423C">
      <w:pPr>
        <w:jc w:val="center"/>
        <w:rPr>
          <w:rFonts w:ascii="Arial" w:hAnsi="Arial" w:cs="Arial"/>
          <w:sz w:val="24"/>
          <w:szCs w:val="24"/>
        </w:rPr>
      </w:pPr>
    </w:p>
    <w:p w14:paraId="26D31373" w14:textId="77777777" w:rsidR="0089304D" w:rsidRPr="000C1854" w:rsidRDefault="0089304D" w:rsidP="00C7423C">
      <w:pPr>
        <w:jc w:val="center"/>
        <w:rPr>
          <w:rFonts w:ascii="Arial" w:hAnsi="Arial" w:cs="Arial"/>
          <w:sz w:val="24"/>
          <w:szCs w:val="24"/>
        </w:rPr>
      </w:pPr>
    </w:p>
    <w:p w14:paraId="43EF7B37" w14:textId="398D306A" w:rsidR="00C7423C" w:rsidRPr="000C1854" w:rsidRDefault="000C1854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0C1854">
        <w:rPr>
          <w:rFonts w:ascii="Arial" w:hAnsi="Arial" w:cs="Arial"/>
          <w:b/>
          <w:sz w:val="24"/>
          <w:szCs w:val="24"/>
        </w:rPr>
        <w:t>Irena Blažková</w:t>
      </w:r>
    </w:p>
    <w:p w14:paraId="5556C5EB" w14:textId="10251A60" w:rsidR="00C7423C" w:rsidRPr="00990CE1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990CE1">
        <w:rPr>
          <w:rFonts w:ascii="Arial" w:hAnsi="Arial" w:cs="Arial"/>
          <w:sz w:val="24"/>
          <w:szCs w:val="24"/>
        </w:rPr>
        <w:t>náměstk</w:t>
      </w:r>
      <w:r w:rsidR="000C1854" w:rsidRPr="00990CE1">
        <w:rPr>
          <w:rFonts w:ascii="Arial" w:hAnsi="Arial" w:cs="Arial"/>
          <w:sz w:val="24"/>
          <w:szCs w:val="24"/>
        </w:rPr>
        <w:t>yně</w:t>
      </w:r>
      <w:r w:rsidRPr="00990CE1">
        <w:rPr>
          <w:rFonts w:ascii="Arial" w:hAnsi="Arial" w:cs="Arial"/>
          <w:sz w:val="24"/>
          <w:szCs w:val="24"/>
        </w:rPr>
        <w:t xml:space="preserve"> hejtmana</w:t>
      </w:r>
    </w:p>
    <w:p w14:paraId="7CF3B982" w14:textId="77777777" w:rsidR="00C7423C" w:rsidRPr="00990CE1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2D20BB12" w14:textId="77777777" w:rsidR="00C7423C" w:rsidRPr="00990CE1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6444611A" w14:textId="55E2FF9B" w:rsidR="00C7423C" w:rsidRPr="00990CE1" w:rsidRDefault="00C7423C" w:rsidP="00C7423C">
      <w:pPr>
        <w:widowControl/>
        <w:autoSpaceDE/>
        <w:autoSpaceDN/>
        <w:adjustRightInd/>
        <w:rPr>
          <w:rFonts w:ascii="Arial" w:hAnsi="Arial" w:cs="Arial"/>
          <w:sz w:val="18"/>
          <w:szCs w:val="18"/>
        </w:rPr>
      </w:pPr>
    </w:p>
    <w:sectPr w:rsidR="00C7423C" w:rsidRPr="00990CE1" w:rsidSect="0076038C">
      <w:pgSz w:w="11906" w:h="16838"/>
      <w:pgMar w:top="1134" w:right="1418" w:bottom="1418" w:left="1418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E903" w14:textId="77777777" w:rsidR="00E756C0" w:rsidRDefault="00E756C0">
      <w:r>
        <w:separator/>
      </w:r>
    </w:p>
  </w:endnote>
  <w:endnote w:type="continuationSeparator" w:id="0">
    <w:p w14:paraId="34308ED3" w14:textId="77777777" w:rsidR="00E756C0" w:rsidRDefault="00E7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C183" w14:textId="77777777" w:rsidR="00E756C0" w:rsidRDefault="00E756C0">
      <w:r>
        <w:separator/>
      </w:r>
    </w:p>
  </w:footnote>
  <w:footnote w:type="continuationSeparator" w:id="0">
    <w:p w14:paraId="4D029959" w14:textId="77777777" w:rsidR="00E756C0" w:rsidRDefault="00E7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924"/>
    <w:multiLevelType w:val="hybridMultilevel"/>
    <w:tmpl w:val="53041D02"/>
    <w:lvl w:ilvl="0" w:tplc="E222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6F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3F68"/>
    <w:multiLevelType w:val="hybridMultilevel"/>
    <w:tmpl w:val="13B8F7F6"/>
    <w:lvl w:ilvl="0" w:tplc="5DF88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913248"/>
    <w:multiLevelType w:val="hybridMultilevel"/>
    <w:tmpl w:val="F766983C"/>
    <w:lvl w:ilvl="0" w:tplc="BB4E23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ED7C5D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77E14"/>
    <w:multiLevelType w:val="hybridMultilevel"/>
    <w:tmpl w:val="353A5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C0E"/>
    <w:multiLevelType w:val="hybridMultilevel"/>
    <w:tmpl w:val="5070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824"/>
    <w:multiLevelType w:val="hybridMultilevel"/>
    <w:tmpl w:val="8DE0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046335">
    <w:abstractNumId w:val="0"/>
  </w:num>
  <w:num w:numId="2" w16cid:durableId="967273463">
    <w:abstractNumId w:val="7"/>
  </w:num>
  <w:num w:numId="3" w16cid:durableId="830488343">
    <w:abstractNumId w:val="4"/>
  </w:num>
  <w:num w:numId="4" w16cid:durableId="65424256">
    <w:abstractNumId w:val="1"/>
  </w:num>
  <w:num w:numId="5" w16cid:durableId="1997146359">
    <w:abstractNumId w:val="3"/>
  </w:num>
  <w:num w:numId="6" w16cid:durableId="1065302924">
    <w:abstractNumId w:val="6"/>
  </w:num>
  <w:num w:numId="7" w16cid:durableId="1296136183">
    <w:abstractNumId w:val="2"/>
  </w:num>
  <w:num w:numId="8" w16cid:durableId="623073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E7"/>
    <w:rsid w:val="00002738"/>
    <w:rsid w:val="000237D8"/>
    <w:rsid w:val="00060FF4"/>
    <w:rsid w:val="000622AD"/>
    <w:rsid w:val="000665AC"/>
    <w:rsid w:val="00096210"/>
    <w:rsid w:val="000963A2"/>
    <w:rsid w:val="000A7379"/>
    <w:rsid w:val="000B777A"/>
    <w:rsid w:val="000C0B42"/>
    <w:rsid w:val="000C1854"/>
    <w:rsid w:val="000C439F"/>
    <w:rsid w:val="000C6E96"/>
    <w:rsid w:val="000D4AEB"/>
    <w:rsid w:val="000D594B"/>
    <w:rsid w:val="000E55F8"/>
    <w:rsid w:val="000E6981"/>
    <w:rsid w:val="000F5D07"/>
    <w:rsid w:val="00101F52"/>
    <w:rsid w:val="00117351"/>
    <w:rsid w:val="00141113"/>
    <w:rsid w:val="00165749"/>
    <w:rsid w:val="0018051E"/>
    <w:rsid w:val="00184095"/>
    <w:rsid w:val="0018467F"/>
    <w:rsid w:val="00192654"/>
    <w:rsid w:val="00196B5F"/>
    <w:rsid w:val="001C4385"/>
    <w:rsid w:val="001E1948"/>
    <w:rsid w:val="001F430B"/>
    <w:rsid w:val="001F4A12"/>
    <w:rsid w:val="00207441"/>
    <w:rsid w:val="002110B6"/>
    <w:rsid w:val="00211DF9"/>
    <w:rsid w:val="002363CC"/>
    <w:rsid w:val="00254BB2"/>
    <w:rsid w:val="00261E8A"/>
    <w:rsid w:val="002711FE"/>
    <w:rsid w:val="00275FE4"/>
    <w:rsid w:val="00282EE7"/>
    <w:rsid w:val="0029316E"/>
    <w:rsid w:val="002A3BEA"/>
    <w:rsid w:val="002E2067"/>
    <w:rsid w:val="002F39DC"/>
    <w:rsid w:val="0031146A"/>
    <w:rsid w:val="00315FDA"/>
    <w:rsid w:val="00321F4A"/>
    <w:rsid w:val="00324940"/>
    <w:rsid w:val="00333D90"/>
    <w:rsid w:val="00340053"/>
    <w:rsid w:val="00352162"/>
    <w:rsid w:val="00385FA9"/>
    <w:rsid w:val="0039378E"/>
    <w:rsid w:val="00397421"/>
    <w:rsid w:val="003A1677"/>
    <w:rsid w:val="00417AFA"/>
    <w:rsid w:val="00424FFA"/>
    <w:rsid w:val="00427D15"/>
    <w:rsid w:val="00432DE2"/>
    <w:rsid w:val="0044489B"/>
    <w:rsid w:val="00445345"/>
    <w:rsid w:val="004469F5"/>
    <w:rsid w:val="00467DED"/>
    <w:rsid w:val="00473609"/>
    <w:rsid w:val="00475DCE"/>
    <w:rsid w:val="004903D2"/>
    <w:rsid w:val="0049406E"/>
    <w:rsid w:val="004967F7"/>
    <w:rsid w:val="00497710"/>
    <w:rsid w:val="004A5EAB"/>
    <w:rsid w:val="004C21B6"/>
    <w:rsid w:val="004E5969"/>
    <w:rsid w:val="004F1B6A"/>
    <w:rsid w:val="00513790"/>
    <w:rsid w:val="00520233"/>
    <w:rsid w:val="00543434"/>
    <w:rsid w:val="00545195"/>
    <w:rsid w:val="005454AD"/>
    <w:rsid w:val="005549F4"/>
    <w:rsid w:val="00554C8B"/>
    <w:rsid w:val="00555E2D"/>
    <w:rsid w:val="005700A6"/>
    <w:rsid w:val="00573E36"/>
    <w:rsid w:val="005A6694"/>
    <w:rsid w:val="005C09AE"/>
    <w:rsid w:val="005D6327"/>
    <w:rsid w:val="005D70FC"/>
    <w:rsid w:val="005E2797"/>
    <w:rsid w:val="005F40DF"/>
    <w:rsid w:val="005F58AB"/>
    <w:rsid w:val="00617683"/>
    <w:rsid w:val="006345B9"/>
    <w:rsid w:val="00636210"/>
    <w:rsid w:val="00641C57"/>
    <w:rsid w:val="00652741"/>
    <w:rsid w:val="00657294"/>
    <w:rsid w:val="00662D3C"/>
    <w:rsid w:val="00675158"/>
    <w:rsid w:val="0068018E"/>
    <w:rsid w:val="00694A6D"/>
    <w:rsid w:val="00697533"/>
    <w:rsid w:val="006B3BBB"/>
    <w:rsid w:val="006B7434"/>
    <w:rsid w:val="006B7B7C"/>
    <w:rsid w:val="006D3458"/>
    <w:rsid w:val="006D6A12"/>
    <w:rsid w:val="006E3705"/>
    <w:rsid w:val="0070520B"/>
    <w:rsid w:val="0071496F"/>
    <w:rsid w:val="00715A7E"/>
    <w:rsid w:val="0071755C"/>
    <w:rsid w:val="00747AFF"/>
    <w:rsid w:val="0075723A"/>
    <w:rsid w:val="0076038C"/>
    <w:rsid w:val="00761586"/>
    <w:rsid w:val="00763D7D"/>
    <w:rsid w:val="00781ED4"/>
    <w:rsid w:val="007A2853"/>
    <w:rsid w:val="007C0FB8"/>
    <w:rsid w:val="007C520E"/>
    <w:rsid w:val="007C6815"/>
    <w:rsid w:val="007C70E5"/>
    <w:rsid w:val="007D601C"/>
    <w:rsid w:val="007E547F"/>
    <w:rsid w:val="007E5F8C"/>
    <w:rsid w:val="00812B81"/>
    <w:rsid w:val="008205D9"/>
    <w:rsid w:val="008642A3"/>
    <w:rsid w:val="00865486"/>
    <w:rsid w:val="0089304D"/>
    <w:rsid w:val="00894E50"/>
    <w:rsid w:val="00895693"/>
    <w:rsid w:val="008D64CC"/>
    <w:rsid w:val="008D71FA"/>
    <w:rsid w:val="008E245E"/>
    <w:rsid w:val="009003B5"/>
    <w:rsid w:val="0090303F"/>
    <w:rsid w:val="009032D0"/>
    <w:rsid w:val="00934C37"/>
    <w:rsid w:val="009558B7"/>
    <w:rsid w:val="0098515B"/>
    <w:rsid w:val="00990CE1"/>
    <w:rsid w:val="009C4068"/>
    <w:rsid w:val="009C6D09"/>
    <w:rsid w:val="009D082E"/>
    <w:rsid w:val="009D2457"/>
    <w:rsid w:val="009E1E3A"/>
    <w:rsid w:val="009F1062"/>
    <w:rsid w:val="009F781C"/>
    <w:rsid w:val="009F7CD0"/>
    <w:rsid w:val="00A0692B"/>
    <w:rsid w:val="00A11A95"/>
    <w:rsid w:val="00A26B50"/>
    <w:rsid w:val="00A4017B"/>
    <w:rsid w:val="00A42CEA"/>
    <w:rsid w:val="00A64DF5"/>
    <w:rsid w:val="00A95AE6"/>
    <w:rsid w:val="00AC0F45"/>
    <w:rsid w:val="00AC71AA"/>
    <w:rsid w:val="00AD5D47"/>
    <w:rsid w:val="00AF30DD"/>
    <w:rsid w:val="00AF335C"/>
    <w:rsid w:val="00B000CB"/>
    <w:rsid w:val="00B0763F"/>
    <w:rsid w:val="00B10DE0"/>
    <w:rsid w:val="00B3233D"/>
    <w:rsid w:val="00B45631"/>
    <w:rsid w:val="00B5666E"/>
    <w:rsid w:val="00B6100D"/>
    <w:rsid w:val="00B76F14"/>
    <w:rsid w:val="00B91331"/>
    <w:rsid w:val="00B91E74"/>
    <w:rsid w:val="00BD6D4C"/>
    <w:rsid w:val="00BE4251"/>
    <w:rsid w:val="00C02B68"/>
    <w:rsid w:val="00C07CD1"/>
    <w:rsid w:val="00C13F53"/>
    <w:rsid w:val="00C240A1"/>
    <w:rsid w:val="00C2456B"/>
    <w:rsid w:val="00C2640F"/>
    <w:rsid w:val="00C26946"/>
    <w:rsid w:val="00C26D10"/>
    <w:rsid w:val="00C4439B"/>
    <w:rsid w:val="00C46CCC"/>
    <w:rsid w:val="00C50ABC"/>
    <w:rsid w:val="00C7423C"/>
    <w:rsid w:val="00CD09D8"/>
    <w:rsid w:val="00CE4DD0"/>
    <w:rsid w:val="00CF0890"/>
    <w:rsid w:val="00CF4B7C"/>
    <w:rsid w:val="00D11E93"/>
    <w:rsid w:val="00D20DF2"/>
    <w:rsid w:val="00D32A12"/>
    <w:rsid w:val="00D37C2D"/>
    <w:rsid w:val="00D529FC"/>
    <w:rsid w:val="00D53E34"/>
    <w:rsid w:val="00D567CD"/>
    <w:rsid w:val="00D56DF4"/>
    <w:rsid w:val="00D60AB4"/>
    <w:rsid w:val="00DA1B55"/>
    <w:rsid w:val="00DA52FB"/>
    <w:rsid w:val="00DB728C"/>
    <w:rsid w:val="00DD095C"/>
    <w:rsid w:val="00DD796B"/>
    <w:rsid w:val="00DE4386"/>
    <w:rsid w:val="00E13F0C"/>
    <w:rsid w:val="00E5164E"/>
    <w:rsid w:val="00E63F6C"/>
    <w:rsid w:val="00E756C0"/>
    <w:rsid w:val="00E808B8"/>
    <w:rsid w:val="00E9311A"/>
    <w:rsid w:val="00EA3B60"/>
    <w:rsid w:val="00EB74AF"/>
    <w:rsid w:val="00ED0C45"/>
    <w:rsid w:val="00EE2FFE"/>
    <w:rsid w:val="00EF67C8"/>
    <w:rsid w:val="00F04D76"/>
    <w:rsid w:val="00F0759A"/>
    <w:rsid w:val="00F11570"/>
    <w:rsid w:val="00F16100"/>
    <w:rsid w:val="00F2764E"/>
    <w:rsid w:val="00F318EE"/>
    <w:rsid w:val="00F32E11"/>
    <w:rsid w:val="00F415EC"/>
    <w:rsid w:val="00F50E6D"/>
    <w:rsid w:val="00F73A24"/>
    <w:rsid w:val="00F85BA7"/>
    <w:rsid w:val="00FA5A11"/>
    <w:rsid w:val="00FB5ADF"/>
    <w:rsid w:val="00FC347E"/>
    <w:rsid w:val="00FF2892"/>
    <w:rsid w:val="00FF7D26"/>
    <w:rsid w:val="02E076DA"/>
    <w:rsid w:val="0AB5EF80"/>
    <w:rsid w:val="4187113E"/>
    <w:rsid w:val="4B6C1410"/>
    <w:rsid w:val="519A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D1D27B"/>
  <w15:chartTrackingRefBased/>
  <w15:docId w15:val="{BB283993-241F-471D-82FB-C5EEF0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D4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0E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AD5D47"/>
    <w:pPr>
      <w:keepNext/>
      <w:ind w:left="3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2E11"/>
    <w:pPr>
      <w:jc w:val="center"/>
    </w:pPr>
    <w:rPr>
      <w:b/>
      <w:sz w:val="40"/>
    </w:rPr>
  </w:style>
  <w:style w:type="paragraph" w:styleId="FormtovanvHTML">
    <w:name w:val="HTML Preformatted"/>
    <w:basedOn w:val="Normln"/>
    <w:rsid w:val="00F3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rsid w:val="00D37C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7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7C2D"/>
  </w:style>
  <w:style w:type="paragraph" w:styleId="Textbubliny">
    <w:name w:val="Balloon Text"/>
    <w:basedOn w:val="Normln"/>
    <w:link w:val="TextbublinyChar"/>
    <w:rsid w:val="009F7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81C"/>
    <w:rPr>
      <w:rFonts w:ascii="Tahoma" w:hAnsi="Tahoma" w:cs="Tahoma"/>
      <w:sz w:val="16"/>
      <w:szCs w:val="16"/>
    </w:rPr>
  </w:style>
  <w:style w:type="character" w:styleId="Siln">
    <w:name w:val="Strong"/>
    <w:qFormat/>
    <w:rsid w:val="00C240A1"/>
    <w:rPr>
      <w:b/>
      <w:bCs/>
    </w:rPr>
  </w:style>
  <w:style w:type="paragraph" w:styleId="Seznam">
    <w:name w:val="List"/>
    <w:basedOn w:val="Normln"/>
    <w:rsid w:val="00EB74AF"/>
    <w:pPr>
      <w:widowControl/>
      <w:autoSpaceDE/>
      <w:autoSpaceDN/>
      <w:adjustRightInd/>
      <w:ind w:left="283" w:hanging="283"/>
      <w:contextualSpacing/>
    </w:pPr>
    <w:rPr>
      <w:rFonts w:ascii="Arial" w:hAnsi="Arial"/>
      <w:sz w:val="24"/>
      <w:szCs w:val="24"/>
    </w:rPr>
  </w:style>
  <w:style w:type="character" w:customStyle="1" w:styleId="Nadpis3Char">
    <w:name w:val="Nadpis 3 Char"/>
    <w:link w:val="Nadpis3"/>
    <w:rsid w:val="00207441"/>
    <w:rPr>
      <w:b/>
      <w:bCs/>
    </w:rPr>
  </w:style>
  <w:style w:type="paragraph" w:styleId="Zkladntext">
    <w:name w:val="Body Text"/>
    <w:basedOn w:val="Normln"/>
    <w:link w:val="ZkladntextChar"/>
    <w:rsid w:val="000A7379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link w:val="Zkladntext"/>
    <w:rsid w:val="000A7379"/>
    <w:rPr>
      <w:rFonts w:ascii="Arial" w:hAnsi="Arial"/>
      <w:bCs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63D7D"/>
    <w:pPr>
      <w:ind w:left="720"/>
      <w:contextualSpacing/>
    </w:pPr>
  </w:style>
  <w:style w:type="paragraph" w:customStyle="1" w:styleId="Default">
    <w:name w:val="Default"/>
    <w:rsid w:val="00DB72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DB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5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rsid w:val="005700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00A6"/>
  </w:style>
  <w:style w:type="character" w:customStyle="1" w:styleId="TextkomenteChar">
    <w:name w:val="Text komentáře Char"/>
    <w:basedOn w:val="Standardnpsmoodstavce"/>
    <w:link w:val="Textkomente"/>
    <w:rsid w:val="005700A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0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00A6"/>
    <w:rPr>
      <w:b/>
      <w:bCs/>
    </w:rPr>
  </w:style>
  <w:style w:type="paragraph" w:styleId="Revize">
    <w:name w:val="Revision"/>
    <w:hidden/>
    <w:uiPriority w:val="99"/>
    <w:semiHidden/>
    <w:rsid w:val="00641C57"/>
  </w:style>
  <w:style w:type="character" w:customStyle="1" w:styleId="normaltextrun">
    <w:name w:val="normaltextrun"/>
    <w:basedOn w:val="Standardnpsmoodstavce"/>
    <w:rsid w:val="0071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BD00C6974F943B67D4D9565EDA047" ma:contentTypeVersion="4" ma:contentTypeDescription="Create a new document." ma:contentTypeScope="" ma:versionID="dee8ac14a2b27d74f8a557830ab37f17">
  <xsd:schema xmlns:xsd="http://www.w3.org/2001/XMLSchema" xmlns:xs="http://www.w3.org/2001/XMLSchema" xmlns:p="http://schemas.microsoft.com/office/2006/metadata/properties" xmlns:ns2="1764e1fe-21b9-431b-b087-5bb74b30718b" targetNamespace="http://schemas.microsoft.com/office/2006/metadata/properties" ma:root="true" ma:fieldsID="8c8660e72a0b510a488a7b5d4f657f53" ns2:_="">
    <xsd:import namespace="1764e1fe-21b9-431b-b087-5bb74b307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e1fe-21b9-431b-b087-5bb74b30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21298-282D-4218-8A4B-5319976FC6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EAC4C3-15BD-4BC4-9C3C-6EDAD108B7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48E852-42DF-4F02-971E-483D63A81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e1fe-21b9-431b-b087-5bb74b30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CF2991-CBAE-4A2E-9494-FE608FA6C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Varianty způsobu novelizace nařízení 2/2008</vt:lpstr>
    </vt:vector>
  </TitlesOfParts>
  <Company>KÚOK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Varianty způsobu novelizace nařízení 2/2008</dc:title>
  <dc:subject/>
  <dc:creator>calabkova</dc:creator>
  <cp:keywords/>
  <cp:lastModifiedBy>Nováková Dagmar</cp:lastModifiedBy>
  <cp:revision>2</cp:revision>
  <cp:lastPrinted>2015-02-26T07:20:00Z</cp:lastPrinted>
  <dcterms:created xsi:type="dcterms:W3CDTF">2025-06-19T12:34:00Z</dcterms:created>
  <dcterms:modified xsi:type="dcterms:W3CDTF">2025-06-19T12:34:00Z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0x010100531BD00C6974F943B67D4D9565EDA047</vt:lpwstr>
  </property>
</Properties>
</file>