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0AAA28" w14:textId="3CE1E1E1" w:rsidR="00BD055A" w:rsidRPr="006F6F33" w:rsidRDefault="00E25D59" w:rsidP="00621182">
      <w:pPr>
        <w:spacing w:before="0"/>
        <w:rPr>
          <w:lang w:val="cs-CZ"/>
        </w:rPr>
      </w:pPr>
      <w:r>
        <w:rPr>
          <w:rStyle w:val="Silnzdraznn"/>
          <w:rFonts w:ascii="Arial" w:hAnsi="Arial"/>
          <w:iCs/>
          <w:sz w:val="40"/>
          <w:szCs w:val="40"/>
          <w:lang w:val="cs-CZ"/>
        </w:rPr>
        <w:t>5</w:t>
      </w:r>
      <w:r w:rsidR="00982359" w:rsidRPr="006F6F33">
        <w:rPr>
          <w:rStyle w:val="Silnzdraznn"/>
          <w:rFonts w:ascii="Arial" w:hAnsi="Arial"/>
          <w:iCs/>
          <w:sz w:val="40"/>
          <w:szCs w:val="40"/>
          <w:lang w:val="cs-CZ"/>
        </w:rPr>
        <w:t>m</w:t>
      </w:r>
      <w:r w:rsidR="001325ED" w:rsidRPr="006F6F33">
        <w:rPr>
          <w:rStyle w:val="Silnzdraznn"/>
          <w:rFonts w:ascii="Arial" w:hAnsi="Arial"/>
          <w:iCs/>
          <w:sz w:val="40"/>
          <w:szCs w:val="40"/>
          <w:lang w:val="cs-CZ"/>
        </w:rPr>
        <w:t>ěsto</w:t>
      </w:r>
      <w:r w:rsidR="001325ED" w:rsidRPr="006F6F33">
        <w:rPr>
          <w:rStyle w:val="Silnzdraznn"/>
          <w:rFonts w:ascii="Arial" w:hAnsi="Arial"/>
          <w:i/>
          <w:iCs/>
          <w:sz w:val="40"/>
          <w:szCs w:val="40"/>
          <w:lang w:val="cs-CZ"/>
        </w:rPr>
        <w:t xml:space="preserve"> </w:t>
      </w:r>
      <w:r w:rsidR="001325ED" w:rsidRPr="006F6F33">
        <w:rPr>
          <w:rStyle w:val="Silnzdraznn"/>
          <w:rFonts w:ascii="Arial" w:hAnsi="Arial"/>
          <w:iCs/>
          <w:sz w:val="40"/>
          <w:szCs w:val="40"/>
          <w:lang w:val="cs-CZ"/>
        </w:rPr>
        <w:t>Blansko</w:t>
      </w:r>
    </w:p>
    <w:p w14:paraId="602E7C15" w14:textId="77777777" w:rsidR="00BD055A" w:rsidRPr="006F6F33" w:rsidRDefault="00BD055A" w:rsidP="00621182">
      <w:pPr>
        <w:spacing w:before="0"/>
        <w:rPr>
          <w:rStyle w:val="Silnzdraznn"/>
          <w:rFonts w:ascii="Arial" w:hAnsi="Arial"/>
          <w:sz w:val="22"/>
          <w:szCs w:val="22"/>
          <w:lang w:val="cs-CZ"/>
        </w:rPr>
      </w:pPr>
    </w:p>
    <w:p w14:paraId="725B2A73" w14:textId="77777777" w:rsidR="00BD055A" w:rsidRPr="006F6F33" w:rsidRDefault="001325ED" w:rsidP="00621182">
      <w:pPr>
        <w:spacing w:before="0"/>
        <w:rPr>
          <w:sz w:val="32"/>
          <w:szCs w:val="32"/>
          <w:lang w:val="cs-CZ"/>
        </w:rPr>
      </w:pPr>
      <w:r w:rsidRPr="006F6F33">
        <w:rPr>
          <w:rStyle w:val="Silnzdraznn"/>
          <w:rFonts w:ascii="Arial" w:hAnsi="Arial"/>
          <w:sz w:val="32"/>
          <w:szCs w:val="32"/>
          <w:lang w:val="cs-CZ"/>
        </w:rPr>
        <w:t>Zastupitelstvo města Blansko</w:t>
      </w:r>
    </w:p>
    <w:p w14:paraId="2E7866D4" w14:textId="77777777" w:rsidR="00BD055A" w:rsidRPr="006F6F33" w:rsidRDefault="00BD055A" w:rsidP="00621182">
      <w:pPr>
        <w:spacing w:before="0"/>
        <w:jc w:val="both"/>
        <w:rPr>
          <w:rFonts w:ascii="Arial" w:hAnsi="Arial"/>
          <w:lang w:val="cs-CZ"/>
        </w:rPr>
      </w:pPr>
    </w:p>
    <w:p w14:paraId="5C0D9FF7" w14:textId="77777777" w:rsidR="00BD055A" w:rsidRPr="006F6F33" w:rsidRDefault="00BD055A" w:rsidP="00621182">
      <w:pPr>
        <w:pBdr>
          <w:top w:val="single" w:sz="2" w:space="1" w:color="000000"/>
        </w:pBdr>
        <w:spacing w:before="0"/>
        <w:jc w:val="both"/>
        <w:rPr>
          <w:rFonts w:ascii="Arial" w:hAnsi="Arial"/>
          <w:lang w:val="cs-CZ"/>
        </w:rPr>
      </w:pPr>
    </w:p>
    <w:p w14:paraId="11BEB57A" w14:textId="77777777" w:rsidR="00BD055A" w:rsidRPr="006F6F33" w:rsidRDefault="001325ED" w:rsidP="00F94ABF">
      <w:pPr>
        <w:pStyle w:val="Zkladntext"/>
        <w:spacing w:before="100" w:after="0"/>
        <w:rPr>
          <w:rFonts w:ascii="Arial" w:hAnsi="Arial"/>
          <w:b/>
          <w:bCs/>
          <w:sz w:val="22"/>
          <w:szCs w:val="22"/>
          <w:lang w:val="cs-CZ"/>
        </w:rPr>
      </w:pPr>
      <w:r w:rsidRPr="006F6F33">
        <w:rPr>
          <w:rStyle w:val="Silnzdraznn"/>
          <w:rFonts w:ascii="Arial" w:hAnsi="Arial"/>
          <w:sz w:val="32"/>
          <w:szCs w:val="32"/>
          <w:lang w:val="cs-CZ"/>
        </w:rPr>
        <w:t>Obecně záva</w:t>
      </w:r>
      <w:r w:rsidR="00085AC1" w:rsidRPr="006F6F33">
        <w:rPr>
          <w:rStyle w:val="Silnzdraznn"/>
          <w:rFonts w:ascii="Arial" w:hAnsi="Arial"/>
          <w:sz w:val="32"/>
          <w:szCs w:val="32"/>
          <w:lang w:val="cs-CZ"/>
        </w:rPr>
        <w:t>zná vyhláška města Blansko</w:t>
      </w:r>
      <w:r w:rsidR="003A1930">
        <w:rPr>
          <w:rStyle w:val="Silnzdraznn"/>
          <w:rFonts w:ascii="Arial" w:hAnsi="Arial"/>
          <w:sz w:val="32"/>
          <w:szCs w:val="32"/>
          <w:lang w:val="cs-CZ"/>
        </w:rPr>
        <w:t>,</w:t>
      </w:r>
      <w:r w:rsidR="00085AC1" w:rsidRPr="006F6F33">
        <w:rPr>
          <w:rStyle w:val="Silnzdraznn"/>
          <w:rFonts w:ascii="Arial" w:hAnsi="Arial"/>
          <w:sz w:val="32"/>
          <w:szCs w:val="32"/>
          <w:lang w:val="cs-CZ"/>
        </w:rPr>
        <w:t xml:space="preserve"> </w:t>
      </w:r>
      <w:r w:rsidRPr="006F6F33">
        <w:rPr>
          <w:rFonts w:ascii="Arial" w:hAnsi="Arial"/>
          <w:lang w:val="cs-CZ"/>
        </w:rPr>
        <w:br/>
      </w:r>
    </w:p>
    <w:p w14:paraId="5C44CEA1" w14:textId="77777777" w:rsidR="00BD055A" w:rsidRPr="006F6F33" w:rsidRDefault="006F6F33" w:rsidP="000E6C8D">
      <w:pPr>
        <w:pStyle w:val="Nadpis1"/>
        <w:spacing w:before="0" w:after="0"/>
        <w:rPr>
          <w:rFonts w:ascii="Arial" w:hAnsi="Arial"/>
          <w:color w:val="000000"/>
          <w:sz w:val="22"/>
          <w:szCs w:val="22"/>
          <w:lang w:val="cs-CZ"/>
        </w:rPr>
      </w:pPr>
      <w:r w:rsidRPr="006F6F33">
        <w:rPr>
          <w:rFonts w:ascii="Arial" w:hAnsi="Arial"/>
          <w:color w:val="000000"/>
          <w:sz w:val="22"/>
          <w:szCs w:val="22"/>
          <w:lang w:val="cs-CZ"/>
        </w:rPr>
        <w:t xml:space="preserve">kterou se </w:t>
      </w:r>
      <w:r w:rsidR="00DD6F35">
        <w:rPr>
          <w:rFonts w:ascii="Arial" w:hAnsi="Arial"/>
          <w:color w:val="000000"/>
          <w:sz w:val="22"/>
          <w:szCs w:val="22"/>
          <w:lang w:val="cs-CZ"/>
        </w:rPr>
        <w:t xml:space="preserve">k zabezpečení místních záležitostí veřejného pořádku </w:t>
      </w:r>
      <w:r w:rsidRPr="006F6F33">
        <w:rPr>
          <w:rFonts w:ascii="Arial" w:hAnsi="Arial"/>
          <w:color w:val="000000"/>
          <w:sz w:val="22"/>
          <w:szCs w:val="22"/>
          <w:lang w:val="cs-CZ"/>
        </w:rPr>
        <w:t>stanovují pravidla pro pohyb psů na veřejném prostranství</w:t>
      </w:r>
    </w:p>
    <w:p w14:paraId="56B7D100" w14:textId="77777777" w:rsidR="00BD055A" w:rsidRPr="006F6F33" w:rsidRDefault="00BD055A" w:rsidP="00621182">
      <w:pPr>
        <w:pStyle w:val="Zkladntext"/>
        <w:spacing w:before="100" w:after="0"/>
        <w:jc w:val="both"/>
        <w:rPr>
          <w:rFonts w:ascii="Arial" w:hAnsi="Arial"/>
          <w:sz w:val="22"/>
          <w:szCs w:val="22"/>
          <w:lang w:val="cs-CZ"/>
        </w:rPr>
      </w:pPr>
    </w:p>
    <w:p w14:paraId="64D9D706" w14:textId="77777777" w:rsidR="00BD055A" w:rsidRPr="006F6F33" w:rsidRDefault="00BD055A" w:rsidP="00621182">
      <w:pPr>
        <w:pStyle w:val="Zkladntext"/>
        <w:pBdr>
          <w:top w:val="single" w:sz="2" w:space="0" w:color="000000"/>
        </w:pBdr>
        <w:spacing w:before="100" w:after="0"/>
        <w:jc w:val="both"/>
        <w:rPr>
          <w:rFonts w:ascii="Arial" w:hAnsi="Arial"/>
          <w:sz w:val="22"/>
          <w:szCs w:val="22"/>
          <w:lang w:val="cs-CZ"/>
        </w:rPr>
      </w:pPr>
    </w:p>
    <w:p w14:paraId="141ADBD9" w14:textId="437A34B5" w:rsidR="00CF3110" w:rsidRDefault="001325ED" w:rsidP="003E5FED">
      <w:pPr>
        <w:pStyle w:val="Zkladntext"/>
        <w:pBdr>
          <w:top w:val="single" w:sz="2" w:space="0" w:color="000000"/>
        </w:pBdr>
        <w:spacing w:before="100" w:after="0"/>
        <w:jc w:val="both"/>
        <w:rPr>
          <w:rFonts w:ascii="Arial" w:hAnsi="Arial"/>
          <w:color w:val="000000"/>
          <w:sz w:val="22"/>
          <w:szCs w:val="22"/>
          <w:lang w:val="cs-CZ"/>
        </w:rPr>
      </w:pPr>
      <w:r w:rsidRPr="006F6F33">
        <w:rPr>
          <w:rFonts w:ascii="Arial" w:hAnsi="Arial"/>
          <w:color w:val="000000"/>
          <w:sz w:val="22"/>
          <w:szCs w:val="22"/>
          <w:lang w:val="cs-CZ"/>
        </w:rPr>
        <w:t xml:space="preserve">Zastupitelstvo města Blansko se na svém </w:t>
      </w:r>
      <w:r w:rsidR="00E25D59">
        <w:rPr>
          <w:rFonts w:ascii="Arial" w:hAnsi="Arial"/>
          <w:color w:val="000000"/>
          <w:sz w:val="22"/>
          <w:szCs w:val="22"/>
          <w:lang w:val="cs-CZ"/>
        </w:rPr>
        <w:t xml:space="preserve">5. </w:t>
      </w:r>
      <w:r w:rsidRPr="006F6F33">
        <w:rPr>
          <w:rFonts w:ascii="Arial" w:hAnsi="Arial"/>
          <w:color w:val="000000"/>
          <w:sz w:val="22"/>
          <w:szCs w:val="22"/>
          <w:lang w:val="cs-CZ"/>
        </w:rPr>
        <w:t xml:space="preserve">zasedání dne </w:t>
      </w:r>
      <w:r w:rsidR="00E25D59">
        <w:rPr>
          <w:rFonts w:ascii="Arial" w:hAnsi="Arial"/>
          <w:color w:val="000000"/>
          <w:sz w:val="22"/>
          <w:szCs w:val="22"/>
          <w:lang w:val="cs-CZ"/>
        </w:rPr>
        <w:t>20.06.</w:t>
      </w:r>
      <w:r w:rsidR="00982359" w:rsidRPr="006F6F33">
        <w:rPr>
          <w:rFonts w:ascii="Arial" w:hAnsi="Arial"/>
          <w:color w:val="000000"/>
          <w:sz w:val="22"/>
          <w:szCs w:val="22"/>
          <w:lang w:val="cs-CZ"/>
        </w:rPr>
        <w:t>202</w:t>
      </w:r>
      <w:r w:rsidR="00D14224" w:rsidRPr="006F6F33">
        <w:rPr>
          <w:rFonts w:ascii="Arial" w:hAnsi="Arial"/>
          <w:color w:val="000000"/>
          <w:sz w:val="22"/>
          <w:szCs w:val="22"/>
          <w:lang w:val="cs-CZ"/>
        </w:rPr>
        <w:t>3</w:t>
      </w:r>
      <w:r w:rsidRPr="006F6F33">
        <w:rPr>
          <w:rFonts w:ascii="Arial" w:hAnsi="Arial"/>
          <w:color w:val="000000"/>
          <w:sz w:val="22"/>
          <w:szCs w:val="22"/>
          <w:lang w:val="cs-CZ"/>
        </w:rPr>
        <w:t xml:space="preserve"> usnesením č</w:t>
      </w:r>
      <w:r w:rsidR="00E25D59">
        <w:rPr>
          <w:rFonts w:ascii="Arial" w:hAnsi="Arial"/>
          <w:color w:val="000000"/>
          <w:sz w:val="22"/>
          <w:szCs w:val="22"/>
          <w:lang w:val="cs-CZ"/>
        </w:rPr>
        <w:t>. 20</w:t>
      </w:r>
      <w:r w:rsidRPr="006F6F33">
        <w:rPr>
          <w:rFonts w:ascii="Arial" w:hAnsi="Arial"/>
          <w:color w:val="000000"/>
          <w:sz w:val="22"/>
          <w:szCs w:val="22"/>
          <w:lang w:val="cs-CZ"/>
        </w:rPr>
        <w:t xml:space="preserve"> usneslo vydat </w:t>
      </w:r>
      <w:r w:rsidR="003A1930">
        <w:rPr>
          <w:rFonts w:ascii="Arial" w:hAnsi="Arial"/>
          <w:color w:val="000000"/>
          <w:sz w:val="22"/>
          <w:szCs w:val="22"/>
          <w:lang w:val="cs-CZ"/>
        </w:rPr>
        <w:t xml:space="preserve">na základě </w:t>
      </w:r>
      <w:r w:rsidR="00E40F1B" w:rsidRPr="006F6F33">
        <w:rPr>
          <w:rFonts w:ascii="Arial" w:hAnsi="Arial"/>
          <w:color w:val="000000"/>
          <w:sz w:val="22"/>
          <w:szCs w:val="22"/>
          <w:lang w:val="cs-CZ"/>
        </w:rPr>
        <w:t xml:space="preserve">§ 10 písm. </w:t>
      </w:r>
      <w:r w:rsidR="00E40F1B">
        <w:rPr>
          <w:rFonts w:ascii="Arial" w:hAnsi="Arial"/>
          <w:color w:val="000000"/>
          <w:sz w:val="22"/>
          <w:szCs w:val="22"/>
          <w:lang w:val="cs-CZ"/>
        </w:rPr>
        <w:t xml:space="preserve">a) a </w:t>
      </w:r>
      <w:r w:rsidR="00E40F1B">
        <w:rPr>
          <w:rFonts w:ascii="Arial" w:hAnsi="Arial"/>
          <w:sz w:val="22"/>
          <w:szCs w:val="22"/>
          <w:lang w:val="cs-CZ"/>
        </w:rPr>
        <w:t>d) a § 84</w:t>
      </w:r>
      <w:r w:rsidR="00E40F1B">
        <w:rPr>
          <w:rFonts w:ascii="Arial" w:hAnsi="Arial"/>
          <w:color w:val="000000"/>
          <w:sz w:val="22"/>
          <w:szCs w:val="22"/>
          <w:lang w:val="cs-CZ"/>
        </w:rPr>
        <w:t xml:space="preserve"> </w:t>
      </w:r>
      <w:r w:rsidR="00FA3F7E">
        <w:rPr>
          <w:rFonts w:ascii="Arial" w:hAnsi="Arial"/>
          <w:color w:val="000000"/>
          <w:sz w:val="22"/>
          <w:szCs w:val="22"/>
          <w:lang w:val="cs-CZ"/>
        </w:rPr>
        <w:t xml:space="preserve">odst. 2 písm. h) zákona č. 128/2000 Sb., o obcích (obecní zřízení), ve znění pozdějších předpisů a podle </w:t>
      </w:r>
      <w:r w:rsidR="003A1930">
        <w:rPr>
          <w:rFonts w:ascii="Arial" w:hAnsi="Arial"/>
          <w:color w:val="000000"/>
          <w:sz w:val="22"/>
          <w:szCs w:val="22"/>
          <w:lang w:val="cs-CZ"/>
        </w:rPr>
        <w:t xml:space="preserve">§ 24 odst. 2 zákona č. 246/1992 Sb., na ochranu zvířat proti týrání, ve znění pozdějších předpisů, </w:t>
      </w:r>
      <w:r w:rsidR="00982359" w:rsidRPr="006F6F33">
        <w:rPr>
          <w:rFonts w:ascii="Arial" w:hAnsi="Arial"/>
          <w:color w:val="000000"/>
          <w:sz w:val="22"/>
          <w:szCs w:val="22"/>
          <w:lang w:val="cs-CZ"/>
        </w:rPr>
        <w:t>tuto obecně závaznou vyhlášku (dále jen „vyhláška</w:t>
      </w:r>
      <w:r w:rsidR="002D12DC" w:rsidRPr="006F6F33">
        <w:rPr>
          <w:rFonts w:ascii="Arial" w:hAnsi="Arial"/>
          <w:color w:val="000000"/>
          <w:sz w:val="22"/>
          <w:szCs w:val="22"/>
          <w:lang w:val="cs-CZ"/>
        </w:rPr>
        <w:t>“)</w:t>
      </w:r>
      <w:r w:rsidR="0083475C">
        <w:rPr>
          <w:rFonts w:ascii="Arial" w:hAnsi="Arial"/>
          <w:color w:val="000000"/>
          <w:sz w:val="22"/>
          <w:szCs w:val="22"/>
          <w:lang w:val="cs-CZ"/>
        </w:rPr>
        <w:t>:</w:t>
      </w:r>
    </w:p>
    <w:p w14:paraId="6F44EE15" w14:textId="77777777" w:rsidR="00FA09A4" w:rsidRPr="006F6F33" w:rsidRDefault="00FA09A4" w:rsidP="003E5FED">
      <w:pPr>
        <w:pStyle w:val="Zkladntext"/>
        <w:pBdr>
          <w:top w:val="single" w:sz="2" w:space="0" w:color="000000"/>
        </w:pBdr>
        <w:spacing w:before="100" w:after="0"/>
        <w:jc w:val="both"/>
        <w:rPr>
          <w:rFonts w:ascii="Arial" w:hAnsi="Arial"/>
          <w:color w:val="000000"/>
          <w:sz w:val="22"/>
          <w:szCs w:val="22"/>
          <w:lang w:val="cs-CZ"/>
        </w:rPr>
      </w:pPr>
    </w:p>
    <w:p w14:paraId="6570BF10" w14:textId="3C183AB1" w:rsidR="00BD055A" w:rsidRDefault="001325ED" w:rsidP="00FA09A4">
      <w:pPr>
        <w:pStyle w:val="Zkladntext"/>
        <w:spacing w:after="0"/>
        <w:rPr>
          <w:rStyle w:val="Silnzdraznn"/>
          <w:rFonts w:ascii="Arial" w:hAnsi="Arial"/>
          <w:sz w:val="22"/>
          <w:szCs w:val="22"/>
          <w:lang w:val="cs-CZ"/>
        </w:rPr>
      </w:pPr>
      <w:r w:rsidRPr="006F6F33">
        <w:rPr>
          <w:rStyle w:val="Silnzdraznn"/>
          <w:rFonts w:ascii="Arial" w:hAnsi="Arial"/>
          <w:sz w:val="22"/>
          <w:szCs w:val="22"/>
          <w:lang w:val="cs-CZ"/>
        </w:rPr>
        <w:t>Článek 1</w:t>
      </w:r>
      <w:r w:rsidRPr="006F6F33">
        <w:rPr>
          <w:rStyle w:val="Silnzdraznn"/>
          <w:rFonts w:ascii="Arial" w:hAnsi="Arial"/>
          <w:sz w:val="22"/>
          <w:szCs w:val="22"/>
          <w:lang w:val="cs-CZ"/>
        </w:rPr>
        <w:br/>
        <w:t>Úvodní ustanovení</w:t>
      </w:r>
    </w:p>
    <w:p w14:paraId="08905B4A" w14:textId="77777777" w:rsidR="00FA09A4" w:rsidRPr="006F6F33" w:rsidRDefault="00FA09A4" w:rsidP="00FA09A4">
      <w:pPr>
        <w:pStyle w:val="Zkladntext"/>
        <w:spacing w:after="0"/>
        <w:rPr>
          <w:rStyle w:val="Silnzdraznn"/>
          <w:b w:val="0"/>
          <w:bCs w:val="0"/>
          <w:lang w:val="cs-CZ"/>
        </w:rPr>
      </w:pPr>
    </w:p>
    <w:p w14:paraId="315EC199" w14:textId="77777777" w:rsidR="000E6C8D" w:rsidRPr="000E6C8D" w:rsidRDefault="000E6C8D" w:rsidP="00FA09A4">
      <w:pPr>
        <w:pStyle w:val="Zkladntext"/>
        <w:tabs>
          <w:tab w:val="left" w:pos="345"/>
        </w:tabs>
        <w:spacing w:after="0"/>
        <w:jc w:val="both"/>
        <w:rPr>
          <w:rFonts w:ascii="Arial" w:hAnsi="Arial"/>
          <w:sz w:val="22"/>
          <w:szCs w:val="22"/>
          <w:lang w:val="cs-CZ"/>
        </w:rPr>
      </w:pPr>
      <w:r>
        <w:rPr>
          <w:rFonts w:ascii="Arial" w:hAnsi="Arial"/>
          <w:sz w:val="22"/>
          <w:szCs w:val="22"/>
          <w:lang w:val="cs-CZ"/>
        </w:rPr>
        <w:t xml:space="preserve">(1) </w:t>
      </w:r>
      <w:r w:rsidRPr="000E6C8D">
        <w:rPr>
          <w:rFonts w:ascii="Arial" w:hAnsi="Arial"/>
          <w:sz w:val="22"/>
          <w:szCs w:val="22"/>
          <w:lang w:val="cs-CZ"/>
        </w:rPr>
        <w:t xml:space="preserve">Předmětem této vyhlášky je  stanovit pravidla pro pohyb psů ve městě Blansko. </w:t>
      </w:r>
    </w:p>
    <w:p w14:paraId="1B35DCEE" w14:textId="77777777" w:rsidR="000E6C8D" w:rsidRPr="000E6C8D" w:rsidRDefault="000E6C8D" w:rsidP="000E6C8D">
      <w:pPr>
        <w:pStyle w:val="Zkladntext"/>
        <w:tabs>
          <w:tab w:val="left" w:pos="345"/>
        </w:tabs>
        <w:jc w:val="both"/>
        <w:rPr>
          <w:rFonts w:ascii="Arial" w:hAnsi="Arial"/>
          <w:sz w:val="22"/>
          <w:szCs w:val="22"/>
          <w:lang w:val="cs-CZ"/>
        </w:rPr>
      </w:pPr>
      <w:r>
        <w:rPr>
          <w:rFonts w:ascii="Arial" w:hAnsi="Arial"/>
          <w:sz w:val="22"/>
          <w:szCs w:val="22"/>
          <w:lang w:val="cs-CZ"/>
        </w:rPr>
        <w:t xml:space="preserve">(2) </w:t>
      </w:r>
      <w:r w:rsidRPr="000E6C8D">
        <w:rPr>
          <w:rFonts w:ascii="Arial" w:hAnsi="Arial"/>
          <w:sz w:val="22"/>
          <w:szCs w:val="22"/>
          <w:lang w:val="cs-CZ"/>
        </w:rPr>
        <w:t>Cílem této vyhlášky je zabezpečit místní záležitosti veřejného pořádku, zejména pak zajistit ochranu bezpečnosti a udržování čistoty veřejných prostranství a za tímto účelem upravit pravidla pro pohyb psů na veřejném prostranství, vymezit prostory pro volné pobíhání psů a vymezit prostory, kde je volný pohyb psů zakázán.</w:t>
      </w:r>
    </w:p>
    <w:p w14:paraId="7C6961D6" w14:textId="77777777" w:rsidR="00E4016A" w:rsidRDefault="00E4016A" w:rsidP="00F44F19">
      <w:pPr>
        <w:pStyle w:val="Zkladntext"/>
        <w:spacing w:after="0"/>
        <w:rPr>
          <w:rStyle w:val="Silnzdraznn"/>
          <w:rFonts w:ascii="Arial" w:hAnsi="Arial"/>
          <w:sz w:val="22"/>
          <w:szCs w:val="22"/>
          <w:lang w:val="cs-CZ"/>
        </w:rPr>
      </w:pPr>
    </w:p>
    <w:p w14:paraId="71DB449A" w14:textId="77777777" w:rsidR="00000F29" w:rsidRPr="006F6F33" w:rsidRDefault="001325ED" w:rsidP="00F44F19">
      <w:pPr>
        <w:pStyle w:val="Zkladntext"/>
        <w:spacing w:after="0"/>
        <w:rPr>
          <w:rStyle w:val="Silnzdraznn"/>
          <w:rFonts w:ascii="Arial" w:hAnsi="Arial"/>
          <w:sz w:val="22"/>
          <w:szCs w:val="22"/>
          <w:lang w:val="cs-CZ"/>
        </w:rPr>
      </w:pPr>
      <w:r w:rsidRPr="006F6F33">
        <w:rPr>
          <w:rStyle w:val="Silnzdraznn"/>
          <w:rFonts w:ascii="Arial" w:hAnsi="Arial"/>
          <w:sz w:val="22"/>
          <w:szCs w:val="22"/>
          <w:lang w:val="cs-CZ"/>
        </w:rPr>
        <w:t>Článek 2</w:t>
      </w:r>
    </w:p>
    <w:p w14:paraId="03E3BD83" w14:textId="70F6789A" w:rsidR="00000F29" w:rsidRDefault="00F44F19" w:rsidP="00FA09A4">
      <w:pPr>
        <w:pStyle w:val="Zkladntext"/>
        <w:spacing w:after="0"/>
        <w:rPr>
          <w:rFonts w:ascii="Arial" w:hAnsi="Arial"/>
          <w:b/>
          <w:bCs/>
          <w:sz w:val="22"/>
          <w:szCs w:val="22"/>
          <w:lang w:val="cs-CZ"/>
        </w:rPr>
      </w:pPr>
      <w:r w:rsidRPr="006F6F33">
        <w:rPr>
          <w:rFonts w:ascii="Arial" w:hAnsi="Arial"/>
          <w:b/>
          <w:bCs/>
          <w:sz w:val="22"/>
          <w:szCs w:val="22"/>
          <w:lang w:val="cs-CZ"/>
        </w:rPr>
        <w:t>Vymezení pojmů</w:t>
      </w:r>
    </w:p>
    <w:p w14:paraId="3A7DA57B" w14:textId="77777777" w:rsidR="00FA09A4" w:rsidRPr="006F6F33" w:rsidRDefault="00FA09A4" w:rsidP="00FA09A4">
      <w:pPr>
        <w:pStyle w:val="Zkladntext"/>
        <w:spacing w:after="0"/>
        <w:rPr>
          <w:rFonts w:ascii="Arial" w:hAnsi="Arial"/>
          <w:b/>
          <w:bCs/>
          <w:sz w:val="22"/>
          <w:szCs w:val="22"/>
          <w:lang w:val="cs-CZ"/>
        </w:rPr>
      </w:pPr>
    </w:p>
    <w:p w14:paraId="52E9FDEA" w14:textId="77777777" w:rsidR="00810ECD" w:rsidRPr="00810ECD" w:rsidRDefault="00810ECD" w:rsidP="00914D64">
      <w:pPr>
        <w:pStyle w:val="Zkladntext"/>
        <w:widowControl w:val="0"/>
        <w:numPr>
          <w:ilvl w:val="0"/>
          <w:numId w:val="43"/>
        </w:numPr>
        <w:suppressAutoHyphens/>
        <w:spacing w:after="0"/>
        <w:ind w:left="357" w:hanging="357"/>
        <w:jc w:val="both"/>
        <w:rPr>
          <w:rFonts w:ascii="Arial" w:hAnsi="Arial" w:cs="Arial"/>
          <w:sz w:val="22"/>
          <w:szCs w:val="22"/>
          <w:lang w:val="cs-CZ"/>
        </w:rPr>
      </w:pPr>
      <w:r w:rsidRPr="00810ECD">
        <w:rPr>
          <w:rFonts w:ascii="Arial" w:hAnsi="Arial" w:cs="Arial"/>
          <w:sz w:val="22"/>
          <w:szCs w:val="22"/>
          <w:lang w:val="cs-CZ"/>
        </w:rPr>
        <w:t>Veřejným prostranstvím jsou všechna náměstí, ulice, tržiště, chodníky, veřejná zeleň, parky a další prostory přístupné každému bez omezení, tedy sloužící obecnému užívání, a to bez ohledu na vlastnictví k tomuto prostoru.</w:t>
      </w:r>
      <w:r w:rsidR="003A1930">
        <w:rPr>
          <w:rStyle w:val="Znakapoznpodarou"/>
          <w:rFonts w:ascii="Arial" w:hAnsi="Arial" w:cs="Arial"/>
          <w:sz w:val="22"/>
          <w:szCs w:val="22"/>
          <w:lang w:val="cs-CZ"/>
        </w:rPr>
        <w:footnoteReference w:id="1"/>
      </w:r>
      <w:r w:rsidR="005A57CF" w:rsidRPr="005A57CF">
        <w:rPr>
          <w:rFonts w:ascii="Arial" w:hAnsi="Arial" w:cs="Arial"/>
          <w:sz w:val="22"/>
          <w:szCs w:val="22"/>
          <w:vertAlign w:val="superscript"/>
          <w:lang w:val="cs-CZ"/>
        </w:rPr>
        <w:t>)</w:t>
      </w:r>
    </w:p>
    <w:p w14:paraId="75BEE41A" w14:textId="77777777" w:rsidR="00810ECD" w:rsidRPr="00810ECD" w:rsidRDefault="00E25D59" w:rsidP="00810ECD">
      <w:pPr>
        <w:pStyle w:val="Zkladntext"/>
        <w:widowControl w:val="0"/>
        <w:numPr>
          <w:ilvl w:val="0"/>
          <w:numId w:val="43"/>
        </w:numPr>
        <w:suppressAutoHyphens/>
        <w:spacing w:after="0"/>
        <w:jc w:val="both"/>
        <w:rPr>
          <w:rStyle w:val="Odkaznakoment"/>
          <w:rFonts w:cs="Arial"/>
          <w:lang w:val="cs-CZ"/>
        </w:rPr>
      </w:pPr>
      <w:hyperlink r:id="rId8" w:anchor="ref" w:history="1">
        <w:r w:rsidR="00810ECD" w:rsidRPr="00810ECD">
          <w:rPr>
            <w:rFonts w:ascii="Arial" w:hAnsi="Arial" w:cs="Arial"/>
            <w:sz w:val="22"/>
            <w:szCs w:val="22"/>
            <w:lang w:val="cs-CZ"/>
          </w:rPr>
          <w:t>Veřejnou zelení je veřejně přístupná zeleň, zejména parky a sady, stromořadí, trávníky, záhony, okrasné zahrady, sídlištní zeleň, zeleň na náměstích či ulicích, včetně zeleně v přenosných nádobách, jakož i jednotlivé stromy, keře, květiny a jiné rostliny rostoucí na veřejných</w:t>
        </w:r>
        <w:r w:rsidR="00102DCB">
          <w:rPr>
            <w:rFonts w:ascii="Arial" w:hAnsi="Arial" w:cs="Arial"/>
            <w:sz w:val="22"/>
            <w:szCs w:val="22"/>
            <w:lang w:val="cs-CZ"/>
          </w:rPr>
          <w:t xml:space="preserve"> </w:t>
        </w:r>
        <w:r w:rsidR="00810ECD" w:rsidRPr="00810ECD">
          <w:rPr>
            <w:rFonts w:ascii="Arial" w:hAnsi="Arial" w:cs="Arial"/>
            <w:sz w:val="22"/>
            <w:szCs w:val="22"/>
            <w:lang w:val="cs-CZ"/>
          </w:rPr>
          <w:t>prostranstvích.</w:t>
        </w:r>
      </w:hyperlink>
    </w:p>
    <w:p w14:paraId="3741C171" w14:textId="77777777" w:rsidR="00810ECD" w:rsidRPr="00810ECD" w:rsidRDefault="00810ECD" w:rsidP="00810ECD">
      <w:pPr>
        <w:pStyle w:val="Zkladntext"/>
        <w:widowControl w:val="0"/>
        <w:numPr>
          <w:ilvl w:val="0"/>
          <w:numId w:val="43"/>
        </w:numPr>
        <w:suppressAutoHyphens/>
        <w:spacing w:after="0"/>
        <w:jc w:val="both"/>
        <w:rPr>
          <w:rFonts w:ascii="Arial" w:hAnsi="Arial" w:cs="Arial"/>
          <w:sz w:val="22"/>
          <w:szCs w:val="22"/>
          <w:lang w:val="cs-CZ"/>
        </w:rPr>
      </w:pPr>
      <w:r w:rsidRPr="00810ECD">
        <w:rPr>
          <w:rFonts w:ascii="Arial" w:hAnsi="Arial" w:cs="Arial"/>
          <w:sz w:val="22"/>
          <w:szCs w:val="22"/>
          <w:lang w:val="cs-CZ"/>
        </w:rPr>
        <w:t>Chovatelem psa je každý, kdo psa vlastní nebo drží, anebo je pověřen se o něj starat, ať již za úplatu nebo bezúplatně, a to i na přechodnou dobu.</w:t>
      </w:r>
    </w:p>
    <w:p w14:paraId="70A6D999" w14:textId="77777777" w:rsidR="00810ECD" w:rsidRPr="00810ECD" w:rsidRDefault="00810ECD" w:rsidP="00810ECD">
      <w:pPr>
        <w:widowControl w:val="0"/>
        <w:numPr>
          <w:ilvl w:val="0"/>
          <w:numId w:val="43"/>
        </w:numPr>
        <w:suppressAutoHyphens/>
        <w:spacing w:before="0"/>
        <w:jc w:val="both"/>
        <w:rPr>
          <w:rFonts w:ascii="Arial" w:hAnsi="Arial" w:cs="Arial"/>
          <w:sz w:val="22"/>
          <w:szCs w:val="22"/>
          <w:lang w:val="cs-CZ"/>
        </w:rPr>
      </w:pPr>
      <w:r w:rsidRPr="00810ECD">
        <w:rPr>
          <w:rFonts w:ascii="Arial" w:hAnsi="Arial" w:cs="Arial"/>
          <w:sz w:val="22"/>
          <w:szCs w:val="22"/>
          <w:lang w:val="cs-CZ"/>
        </w:rPr>
        <w:t>Doprovodem psa je osoba, která psa v daném okamžiku na veřejném prostranství doprovází, bez ohledu na to, zda je jeho chovatelem.</w:t>
      </w:r>
    </w:p>
    <w:p w14:paraId="4BF6C2B6" w14:textId="77777777" w:rsidR="00810ECD" w:rsidRPr="00810ECD" w:rsidRDefault="00810ECD" w:rsidP="00810ECD">
      <w:pPr>
        <w:widowControl w:val="0"/>
        <w:numPr>
          <w:ilvl w:val="0"/>
          <w:numId w:val="43"/>
        </w:numPr>
        <w:suppressAutoHyphens/>
        <w:spacing w:before="0"/>
        <w:jc w:val="both"/>
        <w:rPr>
          <w:rFonts w:ascii="Arial" w:hAnsi="Arial" w:cs="Arial"/>
          <w:sz w:val="22"/>
          <w:szCs w:val="22"/>
          <w:lang w:val="cs-CZ"/>
        </w:rPr>
      </w:pPr>
      <w:r w:rsidRPr="00810ECD">
        <w:rPr>
          <w:rFonts w:ascii="Arial" w:hAnsi="Arial" w:cs="Arial"/>
          <w:sz w:val="22"/>
          <w:szCs w:val="22"/>
          <w:lang w:val="cs-CZ"/>
        </w:rPr>
        <w:t>Volným pobíháním psa je pohyb psa bez vodítka v takové vzdálenosti od doprovázející osoby, aby doprovod psa neztratil nad psem kontrolu a dohled a měl neustále možnost psa přímo ovládat (např. hlasovými povely).</w:t>
      </w:r>
    </w:p>
    <w:p w14:paraId="54988AF8" w14:textId="77777777" w:rsidR="00810ECD" w:rsidRPr="00810ECD" w:rsidRDefault="00810ECD" w:rsidP="00810ECD">
      <w:pPr>
        <w:widowControl w:val="0"/>
        <w:numPr>
          <w:ilvl w:val="0"/>
          <w:numId w:val="43"/>
        </w:numPr>
        <w:suppressAutoHyphens/>
        <w:spacing w:before="0"/>
        <w:jc w:val="both"/>
        <w:rPr>
          <w:rFonts w:ascii="Arial" w:hAnsi="Arial" w:cs="Arial"/>
          <w:sz w:val="22"/>
          <w:szCs w:val="22"/>
          <w:lang w:val="cs-CZ"/>
        </w:rPr>
      </w:pPr>
      <w:r w:rsidRPr="00810ECD">
        <w:rPr>
          <w:rFonts w:ascii="Arial" w:hAnsi="Arial" w:cs="Arial"/>
          <w:sz w:val="22"/>
          <w:szCs w:val="22"/>
          <w:lang w:val="cs-CZ"/>
        </w:rPr>
        <w:t>Vodítkem je technický prostředek uzpůsobený k vedení psa umožňující pevné spojení mezi doprovodem psa a vedeným psem, a který musí být při míjení s jinou osobou nebo zvířetem zajištěn proti nenadálému prodloužení.</w:t>
      </w:r>
    </w:p>
    <w:p w14:paraId="7B18378A" w14:textId="77777777" w:rsidR="00810ECD" w:rsidRPr="00810ECD" w:rsidRDefault="00810ECD" w:rsidP="00810ECD">
      <w:pPr>
        <w:widowControl w:val="0"/>
        <w:numPr>
          <w:ilvl w:val="0"/>
          <w:numId w:val="43"/>
        </w:numPr>
        <w:suppressAutoHyphens/>
        <w:spacing w:before="0"/>
        <w:jc w:val="both"/>
        <w:rPr>
          <w:rFonts w:ascii="Arial" w:hAnsi="Arial" w:cs="Arial"/>
          <w:sz w:val="22"/>
          <w:szCs w:val="22"/>
          <w:lang w:val="cs-CZ"/>
        </w:rPr>
      </w:pPr>
      <w:r w:rsidRPr="00810ECD">
        <w:rPr>
          <w:rFonts w:ascii="Arial" w:hAnsi="Arial" w:cs="Arial"/>
          <w:sz w:val="22"/>
          <w:szCs w:val="22"/>
          <w:lang w:val="cs-CZ"/>
        </w:rPr>
        <w:t xml:space="preserve">Náhubkem je technický prostředek uzpůsobený k zajištění tlamy psa, který musí být upevněn </w:t>
      </w:r>
      <w:r w:rsidRPr="00810ECD">
        <w:rPr>
          <w:rFonts w:ascii="Arial" w:hAnsi="Arial" w:cs="Arial"/>
          <w:sz w:val="22"/>
          <w:szCs w:val="22"/>
          <w:lang w:val="cs-CZ"/>
        </w:rPr>
        <w:lastRenderedPageBreak/>
        <w:t xml:space="preserve">a umístěn tak, aby nedošlo k poranění osob nebo poškození věci zuby psa. </w:t>
      </w:r>
    </w:p>
    <w:p w14:paraId="6B17951A" w14:textId="77777777" w:rsidR="00810ECD" w:rsidRDefault="00810ECD" w:rsidP="00810ECD">
      <w:pPr>
        <w:widowControl w:val="0"/>
        <w:numPr>
          <w:ilvl w:val="0"/>
          <w:numId w:val="43"/>
        </w:numPr>
        <w:suppressAutoHyphens/>
        <w:spacing w:before="0"/>
        <w:jc w:val="both"/>
        <w:rPr>
          <w:rFonts w:ascii="Arial" w:hAnsi="Arial" w:cs="Arial"/>
          <w:sz w:val="22"/>
          <w:szCs w:val="22"/>
          <w:lang w:val="cs-CZ"/>
        </w:rPr>
      </w:pPr>
      <w:r w:rsidRPr="00810ECD">
        <w:rPr>
          <w:rFonts w:ascii="Arial" w:hAnsi="Arial" w:cs="Arial"/>
          <w:sz w:val="22"/>
          <w:szCs w:val="22"/>
          <w:lang w:val="cs-CZ"/>
        </w:rPr>
        <w:t xml:space="preserve">Psem zvláštního určení je pes vodící, asistenční, záchranářský, služební pes </w:t>
      </w:r>
      <w:r w:rsidR="001B0C62">
        <w:rPr>
          <w:rFonts w:ascii="Arial" w:hAnsi="Arial" w:cs="Arial"/>
          <w:sz w:val="22"/>
          <w:szCs w:val="22"/>
          <w:lang w:val="cs-CZ"/>
        </w:rPr>
        <w:t>bezpečnostních sborů</w:t>
      </w:r>
      <w:r w:rsidRPr="00810ECD">
        <w:rPr>
          <w:rFonts w:ascii="Arial" w:hAnsi="Arial" w:cs="Arial"/>
          <w:sz w:val="22"/>
          <w:szCs w:val="22"/>
          <w:lang w:val="cs-CZ"/>
        </w:rPr>
        <w:t>, Armády České republiky nebo Městské policie Blansko.</w:t>
      </w:r>
    </w:p>
    <w:p w14:paraId="02BFFCE9" w14:textId="77777777" w:rsidR="00102DCB" w:rsidRDefault="00102DCB" w:rsidP="00FA09A4">
      <w:pPr>
        <w:pStyle w:val="Zkladntext"/>
        <w:spacing w:after="0"/>
        <w:jc w:val="both"/>
        <w:rPr>
          <w:rFonts w:ascii="Arial" w:hAnsi="Arial"/>
          <w:b/>
          <w:bCs/>
          <w:sz w:val="22"/>
          <w:szCs w:val="22"/>
          <w:lang w:val="cs-CZ"/>
        </w:rPr>
      </w:pPr>
    </w:p>
    <w:p w14:paraId="1A5630DE" w14:textId="77777777" w:rsidR="00E4016A" w:rsidRDefault="00E4016A" w:rsidP="00F14CD6">
      <w:pPr>
        <w:pStyle w:val="Zkladntext"/>
        <w:spacing w:after="0"/>
        <w:rPr>
          <w:rFonts w:ascii="Arial" w:hAnsi="Arial"/>
          <w:b/>
          <w:bCs/>
          <w:sz w:val="22"/>
          <w:szCs w:val="22"/>
          <w:lang w:val="cs-CZ"/>
        </w:rPr>
      </w:pPr>
    </w:p>
    <w:p w14:paraId="779D6D4B" w14:textId="77777777" w:rsidR="000D602D" w:rsidRPr="00A11837" w:rsidRDefault="000D602D" w:rsidP="00F14CD6">
      <w:pPr>
        <w:pStyle w:val="Zkladntext"/>
        <w:spacing w:after="0"/>
        <w:rPr>
          <w:rFonts w:ascii="Arial" w:hAnsi="Arial"/>
          <w:b/>
          <w:bCs/>
          <w:sz w:val="22"/>
          <w:szCs w:val="22"/>
          <w:lang w:val="cs-CZ"/>
        </w:rPr>
      </w:pPr>
      <w:r w:rsidRPr="00A11837">
        <w:rPr>
          <w:rFonts w:ascii="Arial" w:hAnsi="Arial"/>
          <w:b/>
          <w:bCs/>
          <w:sz w:val="22"/>
          <w:szCs w:val="22"/>
          <w:lang w:val="cs-CZ"/>
        </w:rPr>
        <w:t>Článek 3</w:t>
      </w:r>
    </w:p>
    <w:p w14:paraId="6D76D360" w14:textId="19591D6B" w:rsidR="000D602D" w:rsidRDefault="00A11837" w:rsidP="00FA09A4">
      <w:pPr>
        <w:pStyle w:val="Zkladntext"/>
        <w:spacing w:after="0"/>
        <w:rPr>
          <w:rFonts w:ascii="Arial" w:hAnsi="Arial"/>
          <w:b/>
          <w:bCs/>
          <w:sz w:val="22"/>
          <w:szCs w:val="22"/>
          <w:lang w:val="cs-CZ"/>
        </w:rPr>
      </w:pPr>
      <w:r>
        <w:rPr>
          <w:rFonts w:ascii="Arial" w:hAnsi="Arial"/>
          <w:b/>
          <w:bCs/>
          <w:sz w:val="22"/>
          <w:szCs w:val="22"/>
          <w:lang w:val="cs-CZ"/>
        </w:rPr>
        <w:t>Pravidla pro pohyb psů na</w:t>
      </w:r>
      <w:r w:rsidR="00F44F19" w:rsidRPr="00A11837">
        <w:rPr>
          <w:rFonts w:ascii="Arial" w:hAnsi="Arial"/>
          <w:b/>
          <w:bCs/>
          <w:sz w:val="22"/>
          <w:szCs w:val="22"/>
          <w:lang w:val="cs-CZ"/>
        </w:rPr>
        <w:t xml:space="preserve"> veřejném prostranství</w:t>
      </w:r>
    </w:p>
    <w:p w14:paraId="0ACA4ABF" w14:textId="77777777" w:rsidR="00FA09A4" w:rsidRPr="00A11837" w:rsidRDefault="00FA09A4" w:rsidP="00FA09A4">
      <w:pPr>
        <w:pStyle w:val="Zkladntext"/>
        <w:spacing w:after="0"/>
        <w:rPr>
          <w:rFonts w:ascii="Arial" w:hAnsi="Arial"/>
          <w:b/>
          <w:bCs/>
          <w:sz w:val="22"/>
          <w:szCs w:val="22"/>
          <w:lang w:val="cs-CZ"/>
        </w:rPr>
      </w:pPr>
    </w:p>
    <w:p w14:paraId="0297F0E8" w14:textId="77777777" w:rsidR="00CA5710" w:rsidRDefault="00810ECD" w:rsidP="00CA5710">
      <w:pPr>
        <w:widowControl w:val="0"/>
        <w:numPr>
          <w:ilvl w:val="0"/>
          <w:numId w:val="44"/>
        </w:numPr>
        <w:suppressAutoHyphens/>
        <w:spacing w:before="0"/>
        <w:jc w:val="both"/>
        <w:rPr>
          <w:rFonts w:ascii="Arial" w:hAnsi="Arial" w:cs="Arial"/>
          <w:sz w:val="22"/>
          <w:szCs w:val="22"/>
          <w:lang w:val="cs-CZ"/>
        </w:rPr>
      </w:pPr>
      <w:r w:rsidRPr="00810ECD">
        <w:rPr>
          <w:rFonts w:ascii="Arial" w:hAnsi="Arial" w:cs="Arial"/>
          <w:sz w:val="22"/>
          <w:szCs w:val="22"/>
          <w:lang w:val="cs-CZ"/>
        </w:rPr>
        <w:t xml:space="preserve">Pohyb psů je na veřejných prostranstvích </w:t>
      </w:r>
      <w:r w:rsidR="00CA5710" w:rsidRPr="00810ECD">
        <w:rPr>
          <w:rFonts w:ascii="Arial" w:hAnsi="Arial" w:cs="Arial"/>
          <w:sz w:val="22"/>
          <w:szCs w:val="22"/>
          <w:lang w:val="cs-CZ"/>
        </w:rPr>
        <w:t>možný</w:t>
      </w:r>
      <w:r w:rsidR="0083475C">
        <w:rPr>
          <w:rFonts w:ascii="Arial" w:hAnsi="Arial" w:cs="Arial"/>
          <w:sz w:val="22"/>
          <w:szCs w:val="22"/>
          <w:lang w:val="cs-CZ"/>
        </w:rPr>
        <w:t>,</w:t>
      </w:r>
      <w:r w:rsidR="00CA5710" w:rsidRPr="00810ECD">
        <w:rPr>
          <w:rFonts w:ascii="Arial" w:hAnsi="Arial" w:cs="Arial"/>
          <w:sz w:val="22"/>
          <w:szCs w:val="22"/>
          <w:lang w:val="cs-CZ"/>
        </w:rPr>
        <w:t xml:space="preserve"> </w:t>
      </w:r>
      <w:r w:rsidR="00CA5710">
        <w:rPr>
          <w:rFonts w:ascii="Arial" w:hAnsi="Arial" w:cs="Arial"/>
          <w:sz w:val="22"/>
          <w:szCs w:val="22"/>
          <w:lang w:val="cs-CZ"/>
        </w:rPr>
        <w:t>s výjimkou</w:t>
      </w:r>
      <w:r w:rsidR="00CA5710" w:rsidRPr="00810ECD">
        <w:rPr>
          <w:rFonts w:ascii="Arial" w:hAnsi="Arial" w:cs="Arial"/>
          <w:sz w:val="22"/>
          <w:szCs w:val="22"/>
          <w:lang w:val="cs-CZ"/>
        </w:rPr>
        <w:t xml:space="preserve"> </w:t>
      </w:r>
    </w:p>
    <w:p w14:paraId="1A019E78" w14:textId="77777777" w:rsidR="00CA5710" w:rsidRDefault="00CA5710" w:rsidP="00CA5710">
      <w:pPr>
        <w:widowControl w:val="0"/>
        <w:suppressAutoHyphens/>
        <w:spacing w:before="0"/>
        <w:ind w:left="502"/>
        <w:jc w:val="both"/>
        <w:rPr>
          <w:rFonts w:ascii="Arial" w:hAnsi="Arial" w:cs="Arial"/>
          <w:sz w:val="22"/>
          <w:szCs w:val="22"/>
          <w:lang w:val="cs-CZ"/>
        </w:rPr>
      </w:pPr>
      <w:r>
        <w:rPr>
          <w:rFonts w:ascii="Arial" w:hAnsi="Arial" w:cs="Arial"/>
          <w:sz w:val="22"/>
          <w:szCs w:val="22"/>
          <w:lang w:val="cs-CZ"/>
        </w:rPr>
        <w:t xml:space="preserve">a) </w:t>
      </w:r>
      <w:r w:rsidRPr="00810ECD">
        <w:rPr>
          <w:rFonts w:ascii="Arial" w:hAnsi="Arial" w:cs="Arial"/>
          <w:sz w:val="22"/>
          <w:szCs w:val="22"/>
          <w:lang w:val="cs-CZ"/>
        </w:rPr>
        <w:t xml:space="preserve">dětských </w:t>
      </w:r>
      <w:r w:rsidR="00102DCB">
        <w:rPr>
          <w:rFonts w:ascii="Arial" w:hAnsi="Arial" w:cs="Arial"/>
          <w:sz w:val="22"/>
          <w:szCs w:val="22"/>
          <w:lang w:val="cs-CZ"/>
        </w:rPr>
        <w:t xml:space="preserve">a workoutových </w:t>
      </w:r>
      <w:r w:rsidRPr="00810ECD">
        <w:rPr>
          <w:rFonts w:ascii="Arial" w:hAnsi="Arial" w:cs="Arial"/>
          <w:sz w:val="22"/>
          <w:szCs w:val="22"/>
          <w:lang w:val="cs-CZ"/>
        </w:rPr>
        <w:t xml:space="preserve">hřišť, </w:t>
      </w:r>
    </w:p>
    <w:p w14:paraId="4B291F30" w14:textId="77777777" w:rsidR="00CA5710" w:rsidRDefault="00CA5710" w:rsidP="00CA5710">
      <w:pPr>
        <w:widowControl w:val="0"/>
        <w:suppressAutoHyphens/>
        <w:spacing w:before="0"/>
        <w:ind w:left="502"/>
        <w:jc w:val="both"/>
        <w:rPr>
          <w:rFonts w:ascii="Arial" w:hAnsi="Arial" w:cs="Arial"/>
          <w:sz w:val="22"/>
          <w:szCs w:val="22"/>
          <w:lang w:val="cs-CZ"/>
        </w:rPr>
      </w:pPr>
      <w:r>
        <w:rPr>
          <w:rFonts w:ascii="Arial" w:hAnsi="Arial" w:cs="Arial"/>
          <w:sz w:val="22"/>
          <w:szCs w:val="22"/>
          <w:lang w:val="cs-CZ"/>
        </w:rPr>
        <w:t>b) pískovišť</w:t>
      </w:r>
      <w:r w:rsidR="0083475C">
        <w:rPr>
          <w:rFonts w:ascii="Arial" w:hAnsi="Arial" w:cs="Arial"/>
          <w:sz w:val="22"/>
          <w:szCs w:val="22"/>
          <w:lang w:val="cs-CZ"/>
        </w:rPr>
        <w:t xml:space="preserve"> a</w:t>
      </w:r>
    </w:p>
    <w:p w14:paraId="039E4AC2" w14:textId="77777777" w:rsidR="00CA5710" w:rsidRPr="00810ECD" w:rsidRDefault="00CA5710" w:rsidP="00CA5710">
      <w:pPr>
        <w:widowControl w:val="0"/>
        <w:suppressAutoHyphens/>
        <w:spacing w:before="0"/>
        <w:ind w:left="502"/>
        <w:jc w:val="both"/>
        <w:rPr>
          <w:rFonts w:ascii="Arial" w:hAnsi="Arial" w:cs="Arial"/>
          <w:sz w:val="22"/>
          <w:szCs w:val="22"/>
          <w:lang w:val="cs-CZ"/>
        </w:rPr>
      </w:pPr>
      <w:r>
        <w:rPr>
          <w:rFonts w:ascii="Arial" w:hAnsi="Arial" w:cs="Arial"/>
          <w:sz w:val="22"/>
          <w:szCs w:val="22"/>
          <w:lang w:val="cs-CZ"/>
        </w:rPr>
        <w:t>c) prostor vymezených v článku 5 této vyhlášky.</w:t>
      </w:r>
    </w:p>
    <w:p w14:paraId="6AA6B18A" w14:textId="77777777" w:rsidR="00810ECD" w:rsidRPr="00810ECD" w:rsidRDefault="00810ECD" w:rsidP="00810ECD">
      <w:pPr>
        <w:widowControl w:val="0"/>
        <w:numPr>
          <w:ilvl w:val="0"/>
          <w:numId w:val="44"/>
        </w:numPr>
        <w:suppressAutoHyphens/>
        <w:spacing w:before="0"/>
        <w:jc w:val="both"/>
        <w:rPr>
          <w:rFonts w:ascii="Arial" w:hAnsi="Arial" w:cs="Arial"/>
          <w:sz w:val="22"/>
          <w:szCs w:val="22"/>
          <w:lang w:val="cs-CZ"/>
        </w:rPr>
      </w:pPr>
      <w:r w:rsidRPr="00810ECD">
        <w:rPr>
          <w:rFonts w:ascii="Arial" w:hAnsi="Arial" w:cs="Arial"/>
          <w:sz w:val="22"/>
          <w:szCs w:val="22"/>
          <w:lang w:val="cs-CZ"/>
        </w:rPr>
        <w:t xml:space="preserve">V zájmu zajištění veřejného pořádku lze </w:t>
      </w:r>
      <w:r w:rsidR="0083475C" w:rsidRPr="00810ECD">
        <w:rPr>
          <w:rFonts w:ascii="Arial" w:hAnsi="Arial" w:cs="Arial"/>
          <w:sz w:val="22"/>
          <w:szCs w:val="22"/>
          <w:lang w:val="cs-CZ"/>
        </w:rPr>
        <w:t xml:space="preserve">ve městě </w:t>
      </w:r>
      <w:r w:rsidR="0083475C">
        <w:rPr>
          <w:rFonts w:ascii="Arial" w:hAnsi="Arial" w:cs="Arial"/>
          <w:sz w:val="22"/>
          <w:szCs w:val="22"/>
          <w:lang w:val="cs-CZ"/>
        </w:rPr>
        <w:t xml:space="preserve">Blansko </w:t>
      </w:r>
      <w:r w:rsidRPr="00810ECD">
        <w:rPr>
          <w:rFonts w:ascii="Arial" w:hAnsi="Arial" w:cs="Arial"/>
          <w:sz w:val="22"/>
          <w:szCs w:val="22"/>
          <w:lang w:val="cs-CZ"/>
        </w:rPr>
        <w:t xml:space="preserve">vodit psy </w:t>
      </w:r>
      <w:r w:rsidR="0083475C" w:rsidRPr="00810ECD">
        <w:rPr>
          <w:rFonts w:ascii="Arial" w:hAnsi="Arial" w:cs="Arial"/>
          <w:sz w:val="22"/>
          <w:szCs w:val="22"/>
          <w:lang w:val="cs-CZ"/>
        </w:rPr>
        <w:t xml:space="preserve">na veřejných prostranstvích </w:t>
      </w:r>
      <w:r w:rsidRPr="00810ECD">
        <w:rPr>
          <w:rFonts w:ascii="Arial" w:hAnsi="Arial" w:cs="Arial"/>
          <w:sz w:val="22"/>
          <w:szCs w:val="22"/>
          <w:lang w:val="cs-CZ"/>
        </w:rPr>
        <w:t>pouze na vodítku nebo přenášet k tomu uzpůsobeném zavazadle nebo přepravním boxu, které nemůže svévolně opustit.  Vodítko musí umožňovat ovládání psa tak, aby byl znemožněn útok či jiné obtěžování ze strany psa vůči osobám či jiným psům přítomným na veřejném prostranství. Vodítko nesmí být překážkou pro pohyb chodců, cyklistů, kočárků či invalidních vozíků.</w:t>
      </w:r>
    </w:p>
    <w:p w14:paraId="17F5FCC3" w14:textId="77777777" w:rsidR="00810ECD" w:rsidRPr="00810ECD" w:rsidRDefault="00810ECD" w:rsidP="00810ECD">
      <w:pPr>
        <w:widowControl w:val="0"/>
        <w:numPr>
          <w:ilvl w:val="0"/>
          <w:numId w:val="44"/>
        </w:numPr>
        <w:suppressAutoHyphens/>
        <w:spacing w:before="0"/>
        <w:jc w:val="both"/>
        <w:rPr>
          <w:rFonts w:ascii="Arial" w:hAnsi="Arial" w:cs="Arial"/>
          <w:sz w:val="22"/>
          <w:szCs w:val="22"/>
          <w:lang w:val="cs-CZ"/>
        </w:rPr>
      </w:pPr>
      <w:r w:rsidRPr="00810ECD">
        <w:rPr>
          <w:rFonts w:ascii="Arial" w:hAnsi="Arial" w:cs="Arial"/>
          <w:sz w:val="22"/>
          <w:szCs w:val="22"/>
          <w:lang w:val="cs-CZ"/>
        </w:rPr>
        <w:t>Volné pobíhání psů je možné pouze na veřejných prostranstvích, kter</w:t>
      </w:r>
      <w:r w:rsidR="0083475C">
        <w:rPr>
          <w:rFonts w:ascii="Arial" w:hAnsi="Arial" w:cs="Arial"/>
          <w:sz w:val="22"/>
          <w:szCs w:val="22"/>
          <w:lang w:val="cs-CZ"/>
        </w:rPr>
        <w:t>á</w:t>
      </w:r>
      <w:r w:rsidRPr="00810ECD">
        <w:rPr>
          <w:rFonts w:ascii="Arial" w:hAnsi="Arial" w:cs="Arial"/>
          <w:sz w:val="22"/>
          <w:szCs w:val="22"/>
          <w:lang w:val="cs-CZ"/>
        </w:rPr>
        <w:t xml:space="preserve"> jsou vymezen</w:t>
      </w:r>
      <w:r w:rsidR="0083475C">
        <w:rPr>
          <w:rFonts w:ascii="Arial" w:hAnsi="Arial" w:cs="Arial"/>
          <w:sz w:val="22"/>
          <w:szCs w:val="22"/>
          <w:lang w:val="cs-CZ"/>
        </w:rPr>
        <w:t>a</w:t>
      </w:r>
      <w:r w:rsidRPr="00810ECD">
        <w:rPr>
          <w:rFonts w:ascii="Arial" w:hAnsi="Arial" w:cs="Arial"/>
          <w:sz w:val="22"/>
          <w:szCs w:val="22"/>
          <w:lang w:val="cs-CZ"/>
        </w:rPr>
        <w:t xml:space="preserve"> v čl. 4  a graficky </w:t>
      </w:r>
      <w:r w:rsidR="00357C57">
        <w:rPr>
          <w:rFonts w:ascii="Arial" w:hAnsi="Arial" w:cs="Arial"/>
          <w:sz w:val="22"/>
          <w:szCs w:val="22"/>
          <w:lang w:val="cs-CZ"/>
        </w:rPr>
        <w:t>znázorněn</w:t>
      </w:r>
      <w:r w:rsidR="0083475C">
        <w:rPr>
          <w:rFonts w:ascii="Arial" w:hAnsi="Arial" w:cs="Arial"/>
          <w:sz w:val="22"/>
          <w:szCs w:val="22"/>
          <w:lang w:val="cs-CZ"/>
        </w:rPr>
        <w:t>a</w:t>
      </w:r>
      <w:r w:rsidR="00357C57">
        <w:rPr>
          <w:rFonts w:ascii="Arial" w:hAnsi="Arial" w:cs="Arial"/>
          <w:sz w:val="22"/>
          <w:szCs w:val="22"/>
          <w:lang w:val="cs-CZ"/>
        </w:rPr>
        <w:t xml:space="preserve"> </w:t>
      </w:r>
      <w:r w:rsidRPr="00810ECD">
        <w:rPr>
          <w:rFonts w:ascii="Arial" w:hAnsi="Arial" w:cs="Arial"/>
          <w:sz w:val="22"/>
          <w:szCs w:val="22"/>
          <w:lang w:val="cs-CZ"/>
        </w:rPr>
        <w:t xml:space="preserve">v přílohách </w:t>
      </w:r>
      <w:r w:rsidR="001B0C62">
        <w:rPr>
          <w:rFonts w:ascii="Arial" w:hAnsi="Arial" w:cs="Arial"/>
          <w:sz w:val="22"/>
          <w:szCs w:val="22"/>
          <w:lang w:val="cs-CZ"/>
        </w:rPr>
        <w:t xml:space="preserve"> 1 až 4 </w:t>
      </w:r>
      <w:r w:rsidRPr="00810ECD">
        <w:rPr>
          <w:rFonts w:ascii="Arial" w:hAnsi="Arial" w:cs="Arial"/>
          <w:sz w:val="22"/>
          <w:szCs w:val="22"/>
          <w:lang w:val="cs-CZ"/>
        </w:rPr>
        <w:t xml:space="preserve">této vyhlášky. </w:t>
      </w:r>
    </w:p>
    <w:p w14:paraId="52EE8175" w14:textId="77777777" w:rsidR="00810ECD" w:rsidRPr="00810ECD" w:rsidRDefault="00810ECD" w:rsidP="00810ECD">
      <w:pPr>
        <w:widowControl w:val="0"/>
        <w:numPr>
          <w:ilvl w:val="0"/>
          <w:numId w:val="44"/>
        </w:numPr>
        <w:suppressAutoHyphens/>
        <w:spacing w:before="0"/>
        <w:jc w:val="both"/>
        <w:rPr>
          <w:rFonts w:ascii="Arial" w:hAnsi="Arial" w:cs="Arial"/>
          <w:sz w:val="22"/>
          <w:szCs w:val="22"/>
          <w:lang w:val="cs-CZ"/>
        </w:rPr>
      </w:pPr>
      <w:r w:rsidRPr="00810ECD">
        <w:rPr>
          <w:rFonts w:ascii="Arial" w:hAnsi="Arial" w:cs="Arial"/>
          <w:sz w:val="22"/>
          <w:szCs w:val="22"/>
          <w:lang w:val="cs-CZ"/>
        </w:rPr>
        <w:t>Pes se může na veřejném prostranství pohybovat pouze za přítomnosti  doprovodu psa.  Chování psa  musí být doprovodem psa usměrňováno tak, aby nenarušovalo veřejný pořádek.</w:t>
      </w:r>
    </w:p>
    <w:p w14:paraId="22E93D52" w14:textId="77777777" w:rsidR="00810ECD" w:rsidRPr="00810ECD" w:rsidRDefault="00810ECD" w:rsidP="00810ECD">
      <w:pPr>
        <w:widowControl w:val="0"/>
        <w:numPr>
          <w:ilvl w:val="0"/>
          <w:numId w:val="44"/>
        </w:numPr>
        <w:suppressAutoHyphens/>
        <w:spacing w:before="0"/>
        <w:jc w:val="both"/>
        <w:rPr>
          <w:rFonts w:ascii="Arial" w:hAnsi="Arial" w:cs="Arial"/>
          <w:sz w:val="22"/>
          <w:szCs w:val="22"/>
          <w:lang w:val="cs-CZ"/>
        </w:rPr>
      </w:pPr>
      <w:r w:rsidRPr="00810ECD">
        <w:rPr>
          <w:rFonts w:ascii="Arial" w:hAnsi="Arial" w:cs="Arial"/>
          <w:sz w:val="22"/>
          <w:szCs w:val="22"/>
          <w:lang w:val="cs-CZ"/>
        </w:rPr>
        <w:t>Není-li  doprovod psa schopen vzhledem ke svému věku, fyzickému stavu či zdatnosti zajistit ovladatelnost psa, nebo není-li pes zcela ovladatelný pro nedostatečný výcvik, musí být opatřen náhubkem. Náhubkem musí být opatřen též každý pes vyvedený na zastávku prostředků hromadné dopravy a na veřejná prostranství se zvýšeným počtem osob, například na veřejná shromáždění občanů, manifestace a pouliční průvody nebo veřejné produkce a sportovní akce vyjma svodů a výstav psů nebo kynologických akcí.</w:t>
      </w:r>
    </w:p>
    <w:p w14:paraId="68E24821" w14:textId="77777777" w:rsidR="00810ECD" w:rsidRPr="00810ECD" w:rsidRDefault="00810ECD" w:rsidP="00810ECD">
      <w:pPr>
        <w:widowControl w:val="0"/>
        <w:numPr>
          <w:ilvl w:val="0"/>
          <w:numId w:val="44"/>
        </w:numPr>
        <w:suppressAutoHyphens/>
        <w:spacing w:before="0"/>
        <w:jc w:val="both"/>
        <w:rPr>
          <w:rFonts w:ascii="Arial" w:hAnsi="Arial" w:cs="Arial"/>
          <w:sz w:val="22"/>
          <w:szCs w:val="22"/>
          <w:lang w:val="cs-CZ"/>
        </w:rPr>
      </w:pPr>
      <w:r w:rsidRPr="00810ECD">
        <w:rPr>
          <w:rFonts w:ascii="Arial" w:hAnsi="Arial" w:cs="Arial"/>
          <w:sz w:val="22"/>
          <w:szCs w:val="22"/>
          <w:lang w:val="cs-CZ"/>
        </w:rPr>
        <w:t>Psy je zakázáno koupat</w:t>
      </w:r>
      <w:r w:rsidR="00B659C6">
        <w:rPr>
          <w:rFonts w:ascii="Arial" w:hAnsi="Arial" w:cs="Arial"/>
          <w:sz w:val="22"/>
          <w:szCs w:val="22"/>
          <w:lang w:val="cs-CZ"/>
        </w:rPr>
        <w:t xml:space="preserve"> v přírodní nádrži Palava,</w:t>
      </w:r>
      <w:r w:rsidRPr="00810ECD">
        <w:rPr>
          <w:rFonts w:ascii="Arial" w:hAnsi="Arial" w:cs="Arial"/>
          <w:sz w:val="22"/>
          <w:szCs w:val="22"/>
          <w:lang w:val="cs-CZ"/>
        </w:rPr>
        <w:t xml:space="preserve"> v kašnách a jiných vodních prvcích, které jsou součástí veřejného prostranství.</w:t>
      </w:r>
    </w:p>
    <w:p w14:paraId="4BF615EB" w14:textId="77777777" w:rsidR="00810ECD" w:rsidRPr="00810ECD" w:rsidRDefault="00810ECD" w:rsidP="00810ECD">
      <w:pPr>
        <w:widowControl w:val="0"/>
        <w:numPr>
          <w:ilvl w:val="0"/>
          <w:numId w:val="44"/>
        </w:numPr>
        <w:suppressAutoHyphens/>
        <w:spacing w:before="0"/>
        <w:jc w:val="both"/>
        <w:rPr>
          <w:rFonts w:ascii="Arial" w:hAnsi="Arial" w:cs="Arial"/>
          <w:sz w:val="22"/>
          <w:szCs w:val="22"/>
          <w:lang w:val="cs-CZ"/>
        </w:rPr>
      </w:pPr>
      <w:r w:rsidRPr="00810ECD">
        <w:rPr>
          <w:rFonts w:ascii="Arial" w:hAnsi="Arial" w:cs="Arial"/>
          <w:sz w:val="22"/>
          <w:szCs w:val="22"/>
          <w:lang w:val="cs-CZ"/>
        </w:rPr>
        <w:t>Touto vyhláškou není dotčena povinnost a odpovědnost každého chovatele učinit opatření proti úniku psa z prostor zájmového chovu nebo domácnosti podle zvláštního zákona</w:t>
      </w:r>
      <w:r w:rsidR="00A0224D">
        <w:rPr>
          <w:rFonts w:ascii="Arial" w:hAnsi="Arial" w:cs="Arial"/>
          <w:sz w:val="22"/>
          <w:szCs w:val="22"/>
          <w:lang w:val="cs-CZ"/>
        </w:rPr>
        <w:t>.</w:t>
      </w:r>
      <w:r w:rsidR="003A1930">
        <w:rPr>
          <w:rStyle w:val="Znakapoznpodarou"/>
          <w:rFonts w:ascii="Arial" w:hAnsi="Arial" w:cs="Arial"/>
          <w:sz w:val="22"/>
          <w:szCs w:val="22"/>
          <w:lang w:val="cs-CZ"/>
        </w:rPr>
        <w:footnoteReference w:id="2"/>
      </w:r>
      <w:r w:rsidR="004D6527" w:rsidRPr="004D6527">
        <w:rPr>
          <w:rFonts w:ascii="Arial" w:hAnsi="Arial" w:cs="Arial"/>
          <w:sz w:val="22"/>
          <w:szCs w:val="22"/>
          <w:vertAlign w:val="superscript"/>
          <w:lang w:val="cs-CZ"/>
        </w:rPr>
        <w:t>)</w:t>
      </w:r>
      <w:r w:rsidRPr="00810ECD">
        <w:rPr>
          <w:rFonts w:ascii="Arial" w:hAnsi="Arial" w:cs="Arial"/>
          <w:sz w:val="22"/>
          <w:szCs w:val="22"/>
          <w:lang w:val="cs-CZ"/>
        </w:rPr>
        <w:t xml:space="preserve"> </w:t>
      </w:r>
    </w:p>
    <w:p w14:paraId="3AB3C2D8" w14:textId="77777777" w:rsidR="00810ECD" w:rsidRPr="00810ECD" w:rsidRDefault="00810ECD" w:rsidP="00810ECD">
      <w:pPr>
        <w:widowControl w:val="0"/>
        <w:numPr>
          <w:ilvl w:val="0"/>
          <w:numId w:val="44"/>
        </w:numPr>
        <w:suppressAutoHyphens/>
        <w:spacing w:before="0"/>
        <w:jc w:val="both"/>
        <w:rPr>
          <w:rFonts w:ascii="Arial" w:hAnsi="Arial" w:cs="Arial"/>
          <w:sz w:val="22"/>
          <w:szCs w:val="22"/>
          <w:lang w:val="cs-CZ"/>
        </w:rPr>
      </w:pPr>
      <w:r w:rsidRPr="00810ECD">
        <w:rPr>
          <w:rFonts w:ascii="Arial" w:hAnsi="Arial" w:cs="Arial"/>
          <w:sz w:val="22"/>
          <w:szCs w:val="22"/>
          <w:lang w:val="cs-CZ"/>
        </w:rPr>
        <w:t>Povinnosti stanovené v odstavcích 1, 2, 3 a 5 neplatí pro osoby doprovázející psy zvláštního určení.</w:t>
      </w:r>
    </w:p>
    <w:p w14:paraId="3CD72B00" w14:textId="77777777" w:rsidR="00D4418C" w:rsidRDefault="00D4418C" w:rsidP="00FA09A4">
      <w:pPr>
        <w:pStyle w:val="Zkladntext"/>
        <w:spacing w:after="0"/>
        <w:jc w:val="both"/>
        <w:rPr>
          <w:rFonts w:ascii="Arial" w:hAnsi="Arial"/>
          <w:b/>
          <w:bCs/>
          <w:sz w:val="22"/>
          <w:szCs w:val="22"/>
          <w:lang w:val="cs-CZ"/>
        </w:rPr>
      </w:pPr>
    </w:p>
    <w:p w14:paraId="259973AC" w14:textId="77777777" w:rsidR="00784AD7" w:rsidRPr="00A11837" w:rsidRDefault="00784AD7" w:rsidP="00F14CD6">
      <w:pPr>
        <w:pStyle w:val="Zkladntext"/>
        <w:spacing w:after="0"/>
        <w:rPr>
          <w:rFonts w:ascii="Arial" w:hAnsi="Arial"/>
          <w:b/>
          <w:bCs/>
          <w:sz w:val="22"/>
          <w:szCs w:val="22"/>
          <w:lang w:val="cs-CZ"/>
        </w:rPr>
      </w:pPr>
      <w:r w:rsidRPr="00A11837">
        <w:rPr>
          <w:rFonts w:ascii="Arial" w:hAnsi="Arial"/>
          <w:b/>
          <w:bCs/>
          <w:sz w:val="22"/>
          <w:szCs w:val="22"/>
          <w:lang w:val="cs-CZ"/>
        </w:rPr>
        <w:t>Článek 4</w:t>
      </w:r>
    </w:p>
    <w:p w14:paraId="0AF74AB4" w14:textId="77777777" w:rsidR="00784AD7" w:rsidRPr="00A11837" w:rsidRDefault="00810ECD" w:rsidP="00FA09A4">
      <w:pPr>
        <w:pStyle w:val="Zkladntext"/>
        <w:spacing w:after="0"/>
        <w:rPr>
          <w:rFonts w:ascii="Arial" w:hAnsi="Arial"/>
          <w:b/>
          <w:bCs/>
          <w:sz w:val="22"/>
          <w:szCs w:val="22"/>
          <w:lang w:val="cs-CZ"/>
        </w:rPr>
      </w:pPr>
      <w:r>
        <w:rPr>
          <w:rFonts w:ascii="Arial" w:hAnsi="Arial"/>
          <w:b/>
          <w:bCs/>
          <w:sz w:val="22"/>
          <w:szCs w:val="22"/>
          <w:lang w:val="cs-CZ"/>
        </w:rPr>
        <w:t>Vymezení prostor pro volné pobíhání psů</w:t>
      </w:r>
    </w:p>
    <w:p w14:paraId="4BF99E3A" w14:textId="72EF8DC3" w:rsidR="00C00FE4" w:rsidRDefault="00C00FE4" w:rsidP="00FA09A4">
      <w:pPr>
        <w:pStyle w:val="Zkladntext"/>
        <w:widowControl w:val="0"/>
        <w:suppressAutoHyphens/>
        <w:spacing w:after="0"/>
        <w:jc w:val="both"/>
        <w:rPr>
          <w:rFonts w:ascii="Arial" w:hAnsi="Arial" w:cs="Arial"/>
          <w:sz w:val="22"/>
          <w:szCs w:val="22"/>
          <w:lang w:val="cs-CZ"/>
        </w:rPr>
      </w:pPr>
    </w:p>
    <w:p w14:paraId="6B1E6454" w14:textId="77777777" w:rsidR="00FA09A4" w:rsidRDefault="00FA09A4" w:rsidP="00FA09A4">
      <w:pPr>
        <w:pStyle w:val="Zkladntext"/>
        <w:widowControl w:val="0"/>
        <w:suppressAutoHyphens/>
        <w:spacing w:after="0"/>
        <w:jc w:val="both"/>
        <w:rPr>
          <w:rFonts w:ascii="Arial" w:hAnsi="Arial" w:cs="Arial"/>
          <w:sz w:val="22"/>
          <w:szCs w:val="22"/>
          <w:lang w:val="cs-CZ"/>
        </w:rPr>
        <w:sectPr w:rsidR="00FA09A4">
          <w:footerReference w:type="default" r:id="rId9"/>
          <w:footnotePr>
            <w:pos w:val="beneathText"/>
          </w:footnotePr>
          <w:pgSz w:w="11906" w:h="16838"/>
          <w:pgMar w:top="1134" w:right="1134" w:bottom="1700" w:left="1134" w:header="0" w:footer="1134" w:gutter="0"/>
          <w:cols w:space="708"/>
          <w:formProt w:val="0"/>
          <w:docGrid w:linePitch="312"/>
        </w:sectPr>
      </w:pPr>
    </w:p>
    <w:p w14:paraId="4237F1CF" w14:textId="77777777" w:rsidR="00810ECD" w:rsidRPr="00810ECD" w:rsidRDefault="00810ECD" w:rsidP="00810ECD">
      <w:pPr>
        <w:pStyle w:val="Zkladntext"/>
        <w:widowControl w:val="0"/>
        <w:numPr>
          <w:ilvl w:val="0"/>
          <w:numId w:val="45"/>
        </w:numPr>
        <w:suppressAutoHyphens/>
        <w:spacing w:after="0"/>
        <w:jc w:val="both"/>
        <w:rPr>
          <w:rFonts w:ascii="Arial" w:hAnsi="Arial" w:cs="Arial"/>
          <w:sz w:val="22"/>
          <w:szCs w:val="22"/>
          <w:lang w:val="cs-CZ"/>
        </w:rPr>
      </w:pPr>
      <w:r w:rsidRPr="00810ECD">
        <w:rPr>
          <w:rFonts w:ascii="Arial" w:hAnsi="Arial" w:cs="Arial"/>
          <w:sz w:val="22"/>
          <w:szCs w:val="22"/>
          <w:lang w:val="cs-CZ"/>
        </w:rPr>
        <w:t>Pro volné pobíhání psů se vymezují následující prostory:</w:t>
      </w:r>
    </w:p>
    <w:p w14:paraId="77446AC3" w14:textId="77777777" w:rsidR="00810ECD" w:rsidRPr="00810ECD" w:rsidRDefault="00810ECD" w:rsidP="00810ECD">
      <w:pPr>
        <w:pStyle w:val="Zkladntext"/>
        <w:widowControl w:val="0"/>
        <w:numPr>
          <w:ilvl w:val="0"/>
          <w:numId w:val="46"/>
        </w:numPr>
        <w:suppressAutoHyphens/>
        <w:spacing w:after="0"/>
        <w:jc w:val="both"/>
        <w:rPr>
          <w:rFonts w:ascii="Arial" w:hAnsi="Arial" w:cs="Arial"/>
          <w:sz w:val="22"/>
          <w:szCs w:val="22"/>
          <w:lang w:val="cs-CZ"/>
        </w:rPr>
      </w:pPr>
      <w:r w:rsidRPr="00810ECD">
        <w:rPr>
          <w:rFonts w:ascii="Arial" w:hAnsi="Arial" w:cs="Arial"/>
          <w:sz w:val="22"/>
          <w:szCs w:val="22"/>
          <w:lang w:val="cs-CZ"/>
        </w:rPr>
        <w:t>prostory mimo zastavěné území obce</w:t>
      </w:r>
      <w:r w:rsidR="00ED2266">
        <w:rPr>
          <w:rFonts w:ascii="Arial" w:hAnsi="Arial" w:cs="Arial"/>
          <w:sz w:val="22"/>
          <w:szCs w:val="22"/>
          <w:lang w:val="cs-CZ"/>
        </w:rPr>
        <w:t>,</w:t>
      </w:r>
      <w:r w:rsidRPr="00810ECD">
        <w:rPr>
          <w:rFonts w:ascii="Arial" w:hAnsi="Arial" w:cs="Arial"/>
          <w:sz w:val="22"/>
          <w:szCs w:val="22"/>
          <w:lang w:val="cs-CZ"/>
        </w:rPr>
        <w:t xml:space="preserve"> jak jsou vymezeny v aktuálně platném územním plánu města Blansko,</w:t>
      </w:r>
    </w:p>
    <w:p w14:paraId="16C0AF82" w14:textId="77777777" w:rsidR="00810ECD" w:rsidRPr="00810ECD" w:rsidRDefault="00810ECD" w:rsidP="00810ECD">
      <w:pPr>
        <w:pStyle w:val="Zkladntext"/>
        <w:widowControl w:val="0"/>
        <w:numPr>
          <w:ilvl w:val="0"/>
          <w:numId w:val="46"/>
        </w:numPr>
        <w:suppressAutoHyphens/>
        <w:spacing w:after="0"/>
        <w:jc w:val="both"/>
        <w:rPr>
          <w:rFonts w:ascii="Arial" w:hAnsi="Arial" w:cs="Arial"/>
          <w:sz w:val="22"/>
          <w:szCs w:val="22"/>
          <w:lang w:val="cs-CZ"/>
        </w:rPr>
      </w:pPr>
      <w:r w:rsidRPr="00810ECD">
        <w:rPr>
          <w:rFonts w:ascii="Arial" w:hAnsi="Arial" w:cs="Arial"/>
          <w:sz w:val="22"/>
          <w:szCs w:val="22"/>
          <w:lang w:val="cs-CZ"/>
        </w:rPr>
        <w:t xml:space="preserve">část zámeckého parku (přístupná z ulice Úvoz, Dvorská a Seifertova) vymezená v příloze č. 1 k této vyhlášce, </w:t>
      </w:r>
    </w:p>
    <w:p w14:paraId="7919BAA8" w14:textId="77777777" w:rsidR="00810ECD" w:rsidRPr="00810ECD" w:rsidRDefault="00810ECD" w:rsidP="00810ECD">
      <w:pPr>
        <w:pStyle w:val="Zkladntext"/>
        <w:widowControl w:val="0"/>
        <w:numPr>
          <w:ilvl w:val="0"/>
          <w:numId w:val="46"/>
        </w:numPr>
        <w:suppressAutoHyphens/>
        <w:spacing w:after="0"/>
        <w:jc w:val="both"/>
        <w:rPr>
          <w:rFonts w:ascii="Arial" w:hAnsi="Arial" w:cs="Arial"/>
          <w:sz w:val="22"/>
          <w:szCs w:val="22"/>
          <w:lang w:val="cs-CZ"/>
        </w:rPr>
      </w:pPr>
      <w:r w:rsidRPr="00810ECD">
        <w:rPr>
          <w:rFonts w:ascii="Arial" w:hAnsi="Arial" w:cs="Arial"/>
          <w:sz w:val="22"/>
          <w:szCs w:val="22"/>
          <w:lang w:val="cs-CZ"/>
        </w:rPr>
        <w:t xml:space="preserve">část veřejného prostranství přístupná z ulice Čapkova vymezená v příloze č. 2 k této vyhlášce, </w:t>
      </w:r>
    </w:p>
    <w:p w14:paraId="6B1AB437" w14:textId="77777777" w:rsidR="00810ECD" w:rsidRPr="00810ECD" w:rsidRDefault="00810ECD" w:rsidP="00810ECD">
      <w:pPr>
        <w:pStyle w:val="Zkladntext"/>
        <w:widowControl w:val="0"/>
        <w:numPr>
          <w:ilvl w:val="0"/>
          <w:numId w:val="46"/>
        </w:numPr>
        <w:suppressAutoHyphens/>
        <w:spacing w:after="0"/>
        <w:jc w:val="both"/>
        <w:rPr>
          <w:rFonts w:ascii="Arial" w:hAnsi="Arial" w:cs="Arial"/>
          <w:sz w:val="22"/>
          <w:szCs w:val="22"/>
          <w:lang w:val="cs-CZ"/>
        </w:rPr>
      </w:pPr>
      <w:r w:rsidRPr="00810ECD">
        <w:rPr>
          <w:rFonts w:ascii="Arial" w:hAnsi="Arial" w:cs="Arial"/>
          <w:sz w:val="22"/>
          <w:szCs w:val="22"/>
          <w:lang w:val="cs-CZ"/>
        </w:rPr>
        <w:t>část veřejného prostranství přístupná z ulice Na Lukách a vymezená v příloze č. 3 k</w:t>
      </w:r>
      <w:r w:rsidR="00575EAF">
        <w:rPr>
          <w:rFonts w:ascii="Arial" w:hAnsi="Arial" w:cs="Arial"/>
          <w:sz w:val="22"/>
          <w:szCs w:val="22"/>
          <w:lang w:val="cs-CZ"/>
        </w:rPr>
        <w:t xml:space="preserve"> této </w:t>
      </w:r>
      <w:r w:rsidRPr="00810ECD">
        <w:rPr>
          <w:rFonts w:ascii="Arial" w:hAnsi="Arial" w:cs="Arial"/>
          <w:sz w:val="22"/>
          <w:szCs w:val="22"/>
          <w:lang w:val="cs-CZ"/>
        </w:rPr>
        <w:t xml:space="preserve">vyhlášce, </w:t>
      </w:r>
    </w:p>
    <w:p w14:paraId="7A80A57A" w14:textId="77777777" w:rsidR="00810ECD" w:rsidRPr="00810ECD" w:rsidRDefault="00810ECD" w:rsidP="00810ECD">
      <w:pPr>
        <w:pStyle w:val="Zkladntext"/>
        <w:widowControl w:val="0"/>
        <w:numPr>
          <w:ilvl w:val="0"/>
          <w:numId w:val="46"/>
        </w:numPr>
        <w:suppressAutoHyphens/>
        <w:spacing w:after="0"/>
        <w:jc w:val="both"/>
        <w:rPr>
          <w:rFonts w:ascii="Arial" w:hAnsi="Arial" w:cs="Arial"/>
          <w:sz w:val="22"/>
          <w:szCs w:val="22"/>
          <w:lang w:val="cs-CZ"/>
        </w:rPr>
      </w:pPr>
      <w:r w:rsidRPr="00810ECD">
        <w:rPr>
          <w:rFonts w:ascii="Arial" w:hAnsi="Arial" w:cs="Arial"/>
          <w:sz w:val="22"/>
          <w:szCs w:val="22"/>
          <w:lang w:val="cs-CZ"/>
        </w:rPr>
        <w:t>část veřejného prostranství přístupná z ulice Pražská vymezená v příloze č. 4 k</w:t>
      </w:r>
      <w:r w:rsidR="00575EAF">
        <w:rPr>
          <w:rFonts w:ascii="Arial" w:hAnsi="Arial" w:cs="Arial"/>
          <w:sz w:val="22"/>
          <w:szCs w:val="22"/>
          <w:lang w:val="cs-CZ"/>
        </w:rPr>
        <w:t xml:space="preserve"> této</w:t>
      </w:r>
      <w:r w:rsidRPr="00810ECD">
        <w:rPr>
          <w:rFonts w:ascii="Arial" w:hAnsi="Arial" w:cs="Arial"/>
          <w:sz w:val="22"/>
          <w:szCs w:val="22"/>
          <w:lang w:val="cs-CZ"/>
        </w:rPr>
        <w:t xml:space="preserve"> vyhlášce.</w:t>
      </w:r>
    </w:p>
    <w:p w14:paraId="34593122" w14:textId="77777777" w:rsidR="00810ECD" w:rsidRPr="00810ECD" w:rsidRDefault="00810ECD" w:rsidP="00810ECD">
      <w:pPr>
        <w:pStyle w:val="Zkladntext"/>
        <w:widowControl w:val="0"/>
        <w:numPr>
          <w:ilvl w:val="0"/>
          <w:numId w:val="45"/>
        </w:numPr>
        <w:suppressAutoHyphens/>
        <w:spacing w:after="0"/>
        <w:jc w:val="both"/>
        <w:rPr>
          <w:rFonts w:ascii="Arial" w:hAnsi="Arial" w:cs="Arial"/>
          <w:sz w:val="22"/>
          <w:szCs w:val="22"/>
          <w:lang w:val="cs-CZ"/>
        </w:rPr>
      </w:pPr>
      <w:r w:rsidRPr="00810ECD">
        <w:rPr>
          <w:rFonts w:ascii="Arial" w:hAnsi="Arial" w:cs="Arial"/>
          <w:sz w:val="22"/>
          <w:szCs w:val="22"/>
          <w:lang w:val="cs-CZ"/>
        </w:rPr>
        <w:t xml:space="preserve">Volné pobíhání psů v prostorech uvedených v odst. 1 je možné pouze pod neustálým dohledem a přímým vlivem doprovodu psa. </w:t>
      </w:r>
    </w:p>
    <w:p w14:paraId="5CBEA9E9" w14:textId="77777777" w:rsidR="00E4016A" w:rsidRDefault="00810ECD" w:rsidP="00D16D39">
      <w:pPr>
        <w:pStyle w:val="Zkladntext"/>
        <w:widowControl w:val="0"/>
        <w:numPr>
          <w:ilvl w:val="0"/>
          <w:numId w:val="45"/>
        </w:numPr>
        <w:suppressAutoHyphens/>
        <w:spacing w:after="0"/>
        <w:jc w:val="both"/>
        <w:rPr>
          <w:rFonts w:ascii="Arial" w:hAnsi="Arial" w:cs="Arial"/>
          <w:sz w:val="22"/>
          <w:szCs w:val="22"/>
          <w:lang w:val="cs-CZ"/>
        </w:rPr>
      </w:pPr>
      <w:r w:rsidRPr="00D16D39">
        <w:rPr>
          <w:rFonts w:ascii="Arial" w:hAnsi="Arial" w:cs="Arial"/>
          <w:sz w:val="22"/>
          <w:szCs w:val="22"/>
          <w:lang w:val="cs-CZ"/>
        </w:rPr>
        <w:t>I v prostorech vymezených pro volné pobíhání psů je zachována povinnost doprovodu psa neprodleně odstranit znečištění způsobené psem.</w:t>
      </w:r>
    </w:p>
    <w:p w14:paraId="19893134" w14:textId="77777777" w:rsidR="00D4418C" w:rsidRPr="00D16D39" w:rsidRDefault="00D4418C" w:rsidP="00D4418C">
      <w:pPr>
        <w:pStyle w:val="Zkladntext"/>
        <w:widowControl w:val="0"/>
        <w:suppressAutoHyphens/>
        <w:spacing w:after="0"/>
        <w:ind w:left="360"/>
        <w:jc w:val="both"/>
        <w:rPr>
          <w:rFonts w:ascii="Arial" w:hAnsi="Arial" w:cs="Arial"/>
          <w:sz w:val="22"/>
          <w:szCs w:val="22"/>
          <w:lang w:val="cs-CZ"/>
        </w:rPr>
      </w:pPr>
    </w:p>
    <w:p w14:paraId="63FF45F8" w14:textId="390B687F" w:rsidR="00C00FE4" w:rsidRPr="00FA09A4" w:rsidRDefault="00810ECD" w:rsidP="00575EAF">
      <w:pPr>
        <w:pStyle w:val="Zkladntext"/>
        <w:widowControl w:val="0"/>
        <w:numPr>
          <w:ilvl w:val="0"/>
          <w:numId w:val="45"/>
        </w:numPr>
        <w:suppressAutoHyphens/>
        <w:spacing w:after="0"/>
        <w:jc w:val="both"/>
        <w:rPr>
          <w:rFonts w:ascii="Arial" w:hAnsi="Arial" w:cs="Arial"/>
          <w:sz w:val="22"/>
          <w:szCs w:val="22"/>
          <w:lang w:val="cs-CZ"/>
        </w:rPr>
      </w:pPr>
      <w:r w:rsidRPr="00D4418C">
        <w:rPr>
          <w:rFonts w:ascii="Arial" w:hAnsi="Arial" w:cs="Arial"/>
          <w:sz w:val="22"/>
          <w:szCs w:val="22"/>
          <w:lang w:val="cs-CZ"/>
        </w:rPr>
        <w:t>Umožněním volného pobíhání psů v prostorech vymezených v odst. 1 nejsou dotčeny zvláštní právní předpisy</w:t>
      </w:r>
      <w:r w:rsidR="00A0224D" w:rsidRPr="00D4418C">
        <w:rPr>
          <w:rFonts w:ascii="Arial" w:hAnsi="Arial" w:cs="Arial"/>
          <w:sz w:val="22"/>
          <w:szCs w:val="22"/>
          <w:lang w:val="cs-CZ"/>
        </w:rPr>
        <w:t>.</w:t>
      </w:r>
      <w:r w:rsidR="003A1930">
        <w:rPr>
          <w:rStyle w:val="Znakapoznpodarou"/>
          <w:rFonts w:ascii="Arial" w:hAnsi="Arial" w:cs="Arial"/>
          <w:sz w:val="22"/>
          <w:szCs w:val="22"/>
          <w:lang w:val="cs-CZ"/>
        </w:rPr>
        <w:footnoteReference w:id="3"/>
      </w:r>
      <w:r w:rsidR="004D6527" w:rsidRPr="00D4418C">
        <w:rPr>
          <w:rFonts w:ascii="Arial" w:hAnsi="Arial" w:cs="Arial"/>
          <w:sz w:val="22"/>
          <w:szCs w:val="22"/>
          <w:vertAlign w:val="superscript"/>
          <w:lang w:val="cs-CZ"/>
        </w:rPr>
        <w:t>)</w:t>
      </w:r>
      <w:r w:rsidRPr="00D4418C">
        <w:rPr>
          <w:rFonts w:ascii="Arial" w:hAnsi="Arial" w:cs="Arial"/>
          <w:sz w:val="22"/>
          <w:szCs w:val="22"/>
          <w:lang w:val="cs-CZ"/>
        </w:rPr>
        <w:t xml:space="preserve"> </w:t>
      </w:r>
    </w:p>
    <w:p w14:paraId="532C2FE8" w14:textId="77777777" w:rsidR="00CA5710" w:rsidRDefault="00CA5710" w:rsidP="00575EAF">
      <w:pPr>
        <w:pStyle w:val="Zkladntext"/>
        <w:spacing w:after="0"/>
        <w:rPr>
          <w:rFonts w:ascii="Arial" w:hAnsi="Arial"/>
          <w:b/>
          <w:bCs/>
          <w:sz w:val="22"/>
          <w:szCs w:val="22"/>
          <w:lang w:val="cs-CZ"/>
        </w:rPr>
      </w:pPr>
    </w:p>
    <w:p w14:paraId="6136B7F0" w14:textId="77777777" w:rsidR="00575EAF" w:rsidRPr="00A0224D" w:rsidRDefault="00575EAF" w:rsidP="00575EAF">
      <w:pPr>
        <w:pStyle w:val="Zkladntext"/>
        <w:spacing w:after="0"/>
        <w:rPr>
          <w:rFonts w:ascii="Arial" w:hAnsi="Arial"/>
          <w:b/>
          <w:bCs/>
          <w:sz w:val="22"/>
          <w:szCs w:val="22"/>
          <w:lang w:val="cs-CZ"/>
        </w:rPr>
      </w:pPr>
      <w:r w:rsidRPr="00A0224D">
        <w:rPr>
          <w:rFonts w:ascii="Arial" w:hAnsi="Arial"/>
          <w:b/>
          <w:bCs/>
          <w:sz w:val="22"/>
          <w:szCs w:val="22"/>
          <w:lang w:val="cs-CZ"/>
        </w:rPr>
        <w:t>Článek 5</w:t>
      </w:r>
    </w:p>
    <w:p w14:paraId="0B3B582B" w14:textId="0D3785A8" w:rsidR="00575EAF" w:rsidRDefault="00575EAF" w:rsidP="00FA09A4">
      <w:pPr>
        <w:pStyle w:val="Zkladntext"/>
        <w:spacing w:after="0"/>
        <w:rPr>
          <w:rFonts w:ascii="Arial" w:hAnsi="Arial"/>
          <w:b/>
          <w:bCs/>
          <w:sz w:val="22"/>
          <w:szCs w:val="22"/>
          <w:lang w:val="cs-CZ"/>
        </w:rPr>
      </w:pPr>
      <w:r>
        <w:rPr>
          <w:rFonts w:ascii="Arial" w:hAnsi="Arial"/>
          <w:b/>
          <w:bCs/>
          <w:sz w:val="22"/>
          <w:szCs w:val="22"/>
          <w:lang w:val="cs-CZ"/>
        </w:rPr>
        <w:t>Vymezení prostor, kde je pohyb psů zcela zakázán</w:t>
      </w:r>
    </w:p>
    <w:p w14:paraId="260F29B7" w14:textId="77777777" w:rsidR="00FA09A4" w:rsidRDefault="00FA09A4" w:rsidP="00FA09A4">
      <w:pPr>
        <w:pStyle w:val="Zkladntext"/>
        <w:spacing w:after="0"/>
        <w:rPr>
          <w:rFonts w:ascii="Arial" w:hAnsi="Arial"/>
          <w:b/>
          <w:bCs/>
          <w:sz w:val="22"/>
          <w:szCs w:val="22"/>
          <w:lang w:val="cs-CZ"/>
        </w:rPr>
      </w:pPr>
    </w:p>
    <w:p w14:paraId="7EB22543" w14:textId="77777777" w:rsidR="00E4016A" w:rsidRDefault="00D44814" w:rsidP="00E4016A">
      <w:pPr>
        <w:pStyle w:val="Odstavecseseznamem"/>
        <w:numPr>
          <w:ilvl w:val="0"/>
          <w:numId w:val="48"/>
        </w:numPr>
        <w:tabs>
          <w:tab w:val="left" w:pos="426"/>
          <w:tab w:val="left" w:pos="5683"/>
        </w:tabs>
        <w:ind w:left="426"/>
        <w:jc w:val="both"/>
        <w:rPr>
          <w:rFonts w:ascii="Arial" w:hAnsi="Arial" w:cs="Arial"/>
          <w:sz w:val="22"/>
          <w:szCs w:val="22"/>
        </w:rPr>
      </w:pPr>
      <w:r>
        <w:rPr>
          <w:rFonts w:ascii="Arial" w:hAnsi="Arial" w:cs="Arial"/>
          <w:sz w:val="22"/>
          <w:szCs w:val="22"/>
        </w:rPr>
        <w:t>Je zakázáno</w:t>
      </w:r>
      <w:r w:rsidR="004D6527">
        <w:rPr>
          <w:rFonts w:ascii="Arial" w:hAnsi="Arial" w:cs="Arial"/>
          <w:sz w:val="22"/>
          <w:szCs w:val="22"/>
        </w:rPr>
        <w:t xml:space="preserve"> </w:t>
      </w:r>
      <w:r w:rsidR="008000C5">
        <w:rPr>
          <w:rFonts w:ascii="Arial" w:hAnsi="Arial" w:cs="Arial"/>
          <w:sz w:val="22"/>
          <w:szCs w:val="22"/>
        </w:rPr>
        <w:t>v</w:t>
      </w:r>
      <w:r w:rsidR="00E4016A">
        <w:rPr>
          <w:rFonts w:ascii="Arial" w:hAnsi="Arial" w:cs="Arial"/>
          <w:sz w:val="22"/>
          <w:szCs w:val="22"/>
        </w:rPr>
        <w:t>odit psy na všech plochách Rekreační oblasti Palava vymezen</w:t>
      </w:r>
      <w:r w:rsidR="004D6527">
        <w:rPr>
          <w:rFonts w:ascii="Arial" w:hAnsi="Arial" w:cs="Arial"/>
          <w:sz w:val="22"/>
          <w:szCs w:val="22"/>
        </w:rPr>
        <w:t>ých</w:t>
      </w:r>
      <w:r w:rsidR="00E4016A">
        <w:rPr>
          <w:rFonts w:ascii="Arial" w:hAnsi="Arial" w:cs="Arial"/>
          <w:sz w:val="22"/>
          <w:szCs w:val="22"/>
        </w:rPr>
        <w:t xml:space="preserve"> v příloze č. 5 </w:t>
      </w:r>
      <w:r>
        <w:rPr>
          <w:rFonts w:ascii="Arial" w:hAnsi="Arial" w:cs="Arial"/>
          <w:sz w:val="22"/>
          <w:szCs w:val="22"/>
        </w:rPr>
        <w:t xml:space="preserve">k </w:t>
      </w:r>
      <w:r w:rsidR="00E4016A">
        <w:rPr>
          <w:rFonts w:ascii="Arial" w:hAnsi="Arial" w:cs="Arial"/>
          <w:sz w:val="22"/>
          <w:szCs w:val="22"/>
        </w:rPr>
        <w:t>této vyhláš</w:t>
      </w:r>
      <w:r>
        <w:rPr>
          <w:rFonts w:ascii="Arial" w:hAnsi="Arial" w:cs="Arial"/>
          <w:sz w:val="22"/>
          <w:szCs w:val="22"/>
        </w:rPr>
        <w:t>ce</w:t>
      </w:r>
      <w:r w:rsidR="00E4016A">
        <w:rPr>
          <w:rFonts w:ascii="Arial" w:hAnsi="Arial" w:cs="Arial"/>
          <w:sz w:val="22"/>
          <w:szCs w:val="22"/>
        </w:rPr>
        <w:t>.</w:t>
      </w:r>
      <w:r>
        <w:rPr>
          <w:rFonts w:ascii="Arial" w:hAnsi="Arial" w:cs="Arial"/>
          <w:sz w:val="22"/>
          <w:szCs w:val="22"/>
        </w:rPr>
        <w:t xml:space="preserve"> </w:t>
      </w:r>
    </w:p>
    <w:p w14:paraId="134C6BA9" w14:textId="77777777" w:rsidR="00E4016A" w:rsidRPr="00D44814" w:rsidRDefault="00E4016A" w:rsidP="00E4016A">
      <w:pPr>
        <w:pStyle w:val="Odstavecseseznamem"/>
        <w:numPr>
          <w:ilvl w:val="0"/>
          <w:numId w:val="48"/>
        </w:numPr>
        <w:tabs>
          <w:tab w:val="left" w:pos="426"/>
          <w:tab w:val="left" w:pos="5683"/>
        </w:tabs>
        <w:ind w:left="426"/>
        <w:jc w:val="both"/>
        <w:rPr>
          <w:rFonts w:ascii="Arial" w:hAnsi="Arial" w:cs="Arial"/>
          <w:sz w:val="22"/>
          <w:szCs w:val="22"/>
        </w:rPr>
      </w:pPr>
      <w:r>
        <w:rPr>
          <w:rFonts w:ascii="Arial" w:hAnsi="Arial" w:cs="Arial"/>
          <w:sz w:val="22"/>
          <w:szCs w:val="22"/>
        </w:rPr>
        <w:t>Zá</w:t>
      </w:r>
      <w:r w:rsidRPr="00575EAF">
        <w:rPr>
          <w:rFonts w:ascii="Arial" w:hAnsi="Arial" w:cs="Arial"/>
          <w:sz w:val="22"/>
          <w:szCs w:val="22"/>
        </w:rPr>
        <w:t>k</w:t>
      </w:r>
      <w:r>
        <w:rPr>
          <w:rFonts w:ascii="Arial" w:hAnsi="Arial" w:cs="Arial"/>
          <w:sz w:val="22"/>
          <w:szCs w:val="22"/>
        </w:rPr>
        <w:t>az</w:t>
      </w:r>
      <w:r w:rsidRPr="00575EAF">
        <w:rPr>
          <w:rFonts w:ascii="Arial" w:hAnsi="Arial" w:cs="Arial"/>
          <w:sz w:val="22"/>
          <w:szCs w:val="22"/>
        </w:rPr>
        <w:t xml:space="preserve"> vodit psy </w:t>
      </w:r>
      <w:r>
        <w:rPr>
          <w:rFonts w:ascii="Arial" w:hAnsi="Arial" w:cs="Arial"/>
          <w:sz w:val="22"/>
          <w:szCs w:val="22"/>
        </w:rPr>
        <w:t xml:space="preserve">do Rekreační oblasti Palava se nevztahuje na označené přístupové cesty </w:t>
      </w:r>
      <w:r w:rsidR="00D44814">
        <w:rPr>
          <w:rFonts w:ascii="Arial" w:hAnsi="Arial" w:cs="Arial"/>
          <w:sz w:val="22"/>
          <w:szCs w:val="22"/>
        </w:rPr>
        <w:t>vymezené</w:t>
      </w:r>
      <w:r>
        <w:rPr>
          <w:rFonts w:ascii="Arial" w:hAnsi="Arial" w:cs="Arial"/>
          <w:sz w:val="22"/>
          <w:szCs w:val="22"/>
        </w:rPr>
        <w:t xml:space="preserve"> </w:t>
      </w:r>
      <w:r w:rsidR="00D44814">
        <w:rPr>
          <w:rFonts w:ascii="Arial" w:hAnsi="Arial" w:cs="Arial"/>
          <w:sz w:val="22"/>
          <w:szCs w:val="22"/>
        </w:rPr>
        <w:t xml:space="preserve">v </w:t>
      </w:r>
      <w:r>
        <w:rPr>
          <w:rFonts w:ascii="Arial" w:hAnsi="Arial" w:cs="Arial"/>
          <w:sz w:val="22"/>
          <w:szCs w:val="22"/>
        </w:rPr>
        <w:t>přílo</w:t>
      </w:r>
      <w:r w:rsidR="00D44814">
        <w:rPr>
          <w:rFonts w:ascii="Arial" w:hAnsi="Arial" w:cs="Arial"/>
          <w:sz w:val="22"/>
          <w:szCs w:val="22"/>
        </w:rPr>
        <w:t>ze</w:t>
      </w:r>
      <w:r>
        <w:rPr>
          <w:rFonts w:ascii="Arial" w:hAnsi="Arial" w:cs="Arial"/>
          <w:sz w:val="22"/>
          <w:szCs w:val="22"/>
        </w:rPr>
        <w:t xml:space="preserve"> č. 5 k této vyhlášce</w:t>
      </w:r>
      <w:r w:rsidRPr="00575EAF">
        <w:rPr>
          <w:rFonts w:ascii="Arial" w:hAnsi="Arial" w:cs="Arial"/>
          <w:sz w:val="22"/>
          <w:szCs w:val="22"/>
        </w:rPr>
        <w:t xml:space="preserve"> a </w:t>
      </w:r>
      <w:r>
        <w:rPr>
          <w:rFonts w:ascii="Arial" w:hAnsi="Arial" w:cs="Arial"/>
          <w:sz w:val="22"/>
          <w:szCs w:val="22"/>
        </w:rPr>
        <w:t>na</w:t>
      </w:r>
      <w:r w:rsidRPr="00575EAF">
        <w:rPr>
          <w:rFonts w:ascii="Arial" w:hAnsi="Arial" w:cs="Arial"/>
          <w:sz w:val="22"/>
          <w:szCs w:val="22"/>
        </w:rPr>
        <w:t xml:space="preserve"> ps</w:t>
      </w:r>
      <w:r>
        <w:rPr>
          <w:rFonts w:ascii="Arial" w:hAnsi="Arial" w:cs="Arial"/>
          <w:sz w:val="22"/>
          <w:szCs w:val="22"/>
        </w:rPr>
        <w:t>y</w:t>
      </w:r>
      <w:r w:rsidRPr="00575EAF">
        <w:rPr>
          <w:rFonts w:ascii="Arial" w:hAnsi="Arial" w:cs="Arial"/>
          <w:sz w:val="22"/>
          <w:szCs w:val="22"/>
        </w:rPr>
        <w:t xml:space="preserve"> </w:t>
      </w:r>
      <w:r>
        <w:rPr>
          <w:rFonts w:ascii="Arial" w:hAnsi="Arial" w:cs="Arial"/>
          <w:sz w:val="22"/>
          <w:szCs w:val="22"/>
        </w:rPr>
        <w:t>zvláštního určení</w:t>
      </w:r>
      <w:r w:rsidRPr="00575EAF">
        <w:rPr>
          <w:rFonts w:ascii="Arial" w:hAnsi="Arial" w:cs="Arial"/>
          <w:sz w:val="22"/>
          <w:szCs w:val="22"/>
        </w:rPr>
        <w:t xml:space="preserve">. </w:t>
      </w:r>
    </w:p>
    <w:p w14:paraId="057F5B11" w14:textId="7FB4A98E" w:rsidR="009C282E" w:rsidRPr="00FA09A4" w:rsidRDefault="00D44814" w:rsidP="00FA09A4">
      <w:pPr>
        <w:pStyle w:val="Odstavecseseznamem"/>
        <w:numPr>
          <w:ilvl w:val="0"/>
          <w:numId w:val="48"/>
        </w:numPr>
        <w:tabs>
          <w:tab w:val="left" w:pos="426"/>
          <w:tab w:val="left" w:pos="5683"/>
        </w:tabs>
        <w:ind w:left="426"/>
        <w:jc w:val="both"/>
        <w:rPr>
          <w:rFonts w:ascii="Arial" w:hAnsi="Arial"/>
          <w:b/>
          <w:bCs/>
          <w:sz w:val="22"/>
          <w:szCs w:val="22"/>
        </w:rPr>
      </w:pPr>
      <w:r>
        <w:rPr>
          <w:rFonts w:ascii="Arial" w:hAnsi="Arial" w:cs="Arial"/>
          <w:sz w:val="22"/>
          <w:szCs w:val="22"/>
        </w:rPr>
        <w:t xml:space="preserve">Prostory se zákazem vstupu psů </w:t>
      </w:r>
      <w:r w:rsidR="00420F4C">
        <w:rPr>
          <w:rFonts w:ascii="Arial" w:hAnsi="Arial" w:cs="Arial"/>
          <w:sz w:val="22"/>
          <w:szCs w:val="22"/>
        </w:rPr>
        <w:t xml:space="preserve">jsou </w:t>
      </w:r>
      <w:r w:rsidRPr="00D4418C">
        <w:rPr>
          <w:rFonts w:ascii="Arial" w:hAnsi="Arial" w:cs="Arial"/>
          <w:sz w:val="22"/>
          <w:szCs w:val="22"/>
        </w:rPr>
        <w:t xml:space="preserve">označeny </w:t>
      </w:r>
      <w:r w:rsidR="00420F4C">
        <w:rPr>
          <w:rFonts w:ascii="Arial" w:hAnsi="Arial" w:cs="Arial"/>
          <w:sz w:val="22"/>
          <w:szCs w:val="22"/>
        </w:rPr>
        <w:t xml:space="preserve">svislým značením s </w:t>
      </w:r>
      <w:r>
        <w:rPr>
          <w:rFonts w:ascii="Arial" w:hAnsi="Arial" w:cs="Arial"/>
          <w:sz w:val="22"/>
          <w:szCs w:val="22"/>
        </w:rPr>
        <w:t xml:space="preserve">piktogramem, </w:t>
      </w:r>
      <w:r w:rsidR="003F2701">
        <w:rPr>
          <w:rFonts w:ascii="Arial" w:hAnsi="Arial" w:cs="Arial"/>
          <w:sz w:val="22"/>
          <w:szCs w:val="22"/>
        </w:rPr>
        <w:t>které</w:t>
      </w:r>
      <w:r>
        <w:rPr>
          <w:rFonts w:ascii="Arial" w:hAnsi="Arial" w:cs="Arial"/>
          <w:sz w:val="22"/>
          <w:szCs w:val="22"/>
        </w:rPr>
        <w:t xml:space="preserve"> je uveden</w:t>
      </w:r>
      <w:r w:rsidR="003F2701">
        <w:rPr>
          <w:rFonts w:ascii="Arial" w:hAnsi="Arial" w:cs="Arial"/>
          <w:sz w:val="22"/>
          <w:szCs w:val="22"/>
        </w:rPr>
        <w:t>o</w:t>
      </w:r>
      <w:r>
        <w:rPr>
          <w:rFonts w:ascii="Arial" w:hAnsi="Arial" w:cs="Arial"/>
          <w:sz w:val="22"/>
          <w:szCs w:val="22"/>
        </w:rPr>
        <w:t xml:space="preserve"> v příloze č. 6 k této vyhlášce.</w:t>
      </w:r>
    </w:p>
    <w:p w14:paraId="01D53C60" w14:textId="77777777" w:rsidR="009C282E" w:rsidRDefault="009C282E" w:rsidP="009C282E">
      <w:pPr>
        <w:pStyle w:val="Odstavecseseznamem"/>
        <w:tabs>
          <w:tab w:val="left" w:pos="426"/>
          <w:tab w:val="left" w:pos="5683"/>
        </w:tabs>
        <w:ind w:left="426"/>
        <w:jc w:val="both"/>
        <w:rPr>
          <w:rFonts w:ascii="Arial" w:hAnsi="Arial"/>
          <w:b/>
          <w:bCs/>
          <w:sz w:val="22"/>
          <w:szCs w:val="22"/>
        </w:rPr>
      </w:pPr>
    </w:p>
    <w:p w14:paraId="6C79CDE5" w14:textId="77777777" w:rsidR="00575EAF" w:rsidRDefault="00575EAF" w:rsidP="00A0224D">
      <w:pPr>
        <w:pStyle w:val="Zkladntext"/>
        <w:spacing w:after="0"/>
        <w:rPr>
          <w:rFonts w:ascii="Arial" w:hAnsi="Arial"/>
          <w:b/>
          <w:bCs/>
          <w:sz w:val="22"/>
          <w:szCs w:val="22"/>
          <w:lang w:val="cs-CZ"/>
        </w:rPr>
      </w:pPr>
      <w:r>
        <w:rPr>
          <w:rFonts w:ascii="Arial" w:hAnsi="Arial"/>
          <w:b/>
          <w:bCs/>
          <w:sz w:val="22"/>
          <w:szCs w:val="22"/>
          <w:lang w:val="cs-CZ"/>
        </w:rPr>
        <w:t>Článek 6</w:t>
      </w:r>
    </w:p>
    <w:p w14:paraId="17DCABAE" w14:textId="2A785D3F" w:rsidR="00BD055A" w:rsidRDefault="001325ED" w:rsidP="00FA09A4">
      <w:pPr>
        <w:pStyle w:val="Zkladntext"/>
        <w:spacing w:after="0"/>
        <w:rPr>
          <w:rStyle w:val="Silnzdraznn"/>
          <w:rFonts w:ascii="Arial" w:hAnsi="Arial"/>
          <w:sz w:val="22"/>
          <w:szCs w:val="22"/>
          <w:lang w:val="cs-CZ"/>
        </w:rPr>
      </w:pPr>
      <w:r w:rsidRPr="00A11837">
        <w:rPr>
          <w:rStyle w:val="Silnzdraznn"/>
          <w:rFonts w:ascii="Arial" w:hAnsi="Arial"/>
          <w:sz w:val="22"/>
          <w:szCs w:val="22"/>
          <w:lang w:val="cs-CZ"/>
        </w:rPr>
        <w:t>Zrušovací ustanovení</w:t>
      </w:r>
    </w:p>
    <w:p w14:paraId="669DFD9F" w14:textId="77777777" w:rsidR="00FA09A4" w:rsidRPr="00A11837" w:rsidRDefault="00FA09A4" w:rsidP="00FA09A4">
      <w:pPr>
        <w:pStyle w:val="Zkladntext"/>
        <w:spacing w:after="0"/>
        <w:rPr>
          <w:rStyle w:val="Silnzdraznn"/>
          <w:b w:val="0"/>
          <w:bCs w:val="0"/>
          <w:lang w:val="cs-CZ"/>
        </w:rPr>
      </w:pPr>
    </w:p>
    <w:p w14:paraId="07B2E265" w14:textId="77777777" w:rsidR="00E334A3" w:rsidRPr="00E334A3" w:rsidRDefault="00E334A3" w:rsidP="00F14CD6">
      <w:pPr>
        <w:pStyle w:val="Zkladntext"/>
        <w:numPr>
          <w:ilvl w:val="0"/>
          <w:numId w:val="9"/>
        </w:numPr>
        <w:tabs>
          <w:tab w:val="clear" w:pos="720"/>
          <w:tab w:val="left" w:pos="345"/>
        </w:tabs>
        <w:spacing w:after="0"/>
        <w:ind w:left="340" w:hanging="340"/>
        <w:jc w:val="both"/>
        <w:rPr>
          <w:rFonts w:ascii="Arial" w:hAnsi="Arial"/>
          <w:b/>
          <w:bCs/>
          <w:sz w:val="22"/>
          <w:szCs w:val="22"/>
          <w:lang w:val="cs-CZ"/>
        </w:rPr>
      </w:pPr>
      <w:bookmarkStart w:id="0" w:name="__DdeLink__1183_1937388756"/>
      <w:r>
        <w:rPr>
          <w:rFonts w:ascii="Arial" w:hAnsi="Arial"/>
          <w:bCs/>
          <w:sz w:val="22"/>
          <w:szCs w:val="22"/>
          <w:lang w:val="cs-CZ"/>
        </w:rPr>
        <w:t xml:space="preserve">Zrušuje se Obecně závazná vyhláška města Blansko č. 3/2016, kterou se upravují pravidla pro pohyb psů na veřejném prostranství a vymezují prostory pro volné pobíhání psů ve městě Blansko </w:t>
      </w:r>
      <w:r w:rsidR="0033120C">
        <w:rPr>
          <w:rFonts w:ascii="Arial" w:hAnsi="Arial"/>
          <w:bCs/>
          <w:sz w:val="22"/>
          <w:szCs w:val="22"/>
          <w:lang w:val="cs-CZ"/>
        </w:rPr>
        <w:t xml:space="preserve">vydaná </w:t>
      </w:r>
      <w:r>
        <w:rPr>
          <w:rFonts w:ascii="Arial" w:hAnsi="Arial"/>
          <w:bCs/>
          <w:sz w:val="22"/>
          <w:szCs w:val="22"/>
          <w:lang w:val="cs-CZ"/>
        </w:rPr>
        <w:t>Zastupitelstvem města Blansko na  10. zasedání konaném dne 13.09.2016.</w:t>
      </w:r>
    </w:p>
    <w:p w14:paraId="4F13A0DF" w14:textId="44CAD4B3" w:rsidR="00E334A3" w:rsidRPr="00FA09A4" w:rsidRDefault="001325ED" w:rsidP="00FA09A4">
      <w:pPr>
        <w:pStyle w:val="Zkladntext"/>
        <w:numPr>
          <w:ilvl w:val="0"/>
          <w:numId w:val="9"/>
        </w:numPr>
        <w:tabs>
          <w:tab w:val="clear" w:pos="720"/>
          <w:tab w:val="left" w:pos="345"/>
        </w:tabs>
        <w:spacing w:after="0"/>
        <w:ind w:left="340" w:hanging="340"/>
        <w:jc w:val="both"/>
        <w:rPr>
          <w:rFonts w:ascii="Arial" w:hAnsi="Arial"/>
          <w:b/>
          <w:bCs/>
          <w:sz w:val="22"/>
          <w:szCs w:val="22"/>
          <w:lang w:val="cs-CZ"/>
        </w:rPr>
      </w:pPr>
      <w:r w:rsidRPr="00A11837">
        <w:rPr>
          <w:rFonts w:ascii="Arial" w:hAnsi="Arial"/>
          <w:sz w:val="22"/>
          <w:szCs w:val="22"/>
          <w:lang w:val="cs-CZ"/>
        </w:rPr>
        <w:t>Zrušuje se Obecně závazná vyhláška města Blansko č.</w:t>
      </w:r>
      <w:r w:rsidR="000308B5" w:rsidRPr="00A11837">
        <w:rPr>
          <w:rFonts w:ascii="Arial" w:hAnsi="Arial"/>
          <w:sz w:val="22"/>
          <w:szCs w:val="22"/>
          <w:lang w:val="cs-CZ"/>
        </w:rPr>
        <w:t xml:space="preserve"> </w:t>
      </w:r>
      <w:r w:rsidR="00DA5D1F" w:rsidRPr="00A11837">
        <w:rPr>
          <w:rFonts w:ascii="Arial" w:hAnsi="Arial"/>
          <w:sz w:val="22"/>
          <w:szCs w:val="22"/>
          <w:lang w:val="cs-CZ"/>
        </w:rPr>
        <w:t>1</w:t>
      </w:r>
      <w:r w:rsidR="000308B5" w:rsidRPr="00A11837">
        <w:rPr>
          <w:rFonts w:ascii="Arial" w:hAnsi="Arial"/>
          <w:bCs/>
          <w:sz w:val="22"/>
          <w:szCs w:val="22"/>
          <w:lang w:val="cs-CZ"/>
        </w:rPr>
        <w:t>/200</w:t>
      </w:r>
      <w:r w:rsidR="009E6FC0">
        <w:rPr>
          <w:rFonts w:ascii="Arial" w:hAnsi="Arial"/>
          <w:bCs/>
          <w:sz w:val="22"/>
          <w:szCs w:val="22"/>
          <w:lang w:val="cs-CZ"/>
        </w:rPr>
        <w:t xml:space="preserve">1, kterou se vydává Provozní řád pobytu na území „Rekreační oblast Palava“ </w:t>
      </w:r>
      <w:r w:rsidR="0033120C" w:rsidRPr="00A11837">
        <w:rPr>
          <w:rFonts w:ascii="Arial" w:hAnsi="Arial"/>
          <w:bCs/>
          <w:sz w:val="22"/>
          <w:szCs w:val="22"/>
          <w:lang w:val="cs-CZ"/>
        </w:rPr>
        <w:t>vydan</w:t>
      </w:r>
      <w:r w:rsidR="0033120C">
        <w:rPr>
          <w:rFonts w:ascii="Arial" w:hAnsi="Arial"/>
          <w:bCs/>
          <w:sz w:val="22"/>
          <w:szCs w:val="22"/>
          <w:lang w:val="cs-CZ"/>
        </w:rPr>
        <w:t>á</w:t>
      </w:r>
      <w:r w:rsidR="0033120C" w:rsidRPr="00A11837">
        <w:rPr>
          <w:rFonts w:ascii="Arial" w:hAnsi="Arial"/>
          <w:bCs/>
          <w:sz w:val="22"/>
          <w:szCs w:val="22"/>
          <w:lang w:val="cs-CZ"/>
        </w:rPr>
        <w:t xml:space="preserve"> </w:t>
      </w:r>
      <w:r w:rsidR="00CF3C72" w:rsidRPr="00A11837">
        <w:rPr>
          <w:rFonts w:ascii="Arial" w:hAnsi="Arial"/>
          <w:bCs/>
          <w:sz w:val="22"/>
          <w:szCs w:val="22"/>
          <w:lang w:val="cs-CZ"/>
        </w:rPr>
        <w:t>Zastupitelstvem města Blansko na 1</w:t>
      </w:r>
      <w:r w:rsidR="009E6FC0">
        <w:rPr>
          <w:rFonts w:ascii="Arial" w:hAnsi="Arial"/>
          <w:bCs/>
          <w:sz w:val="22"/>
          <w:szCs w:val="22"/>
          <w:lang w:val="cs-CZ"/>
        </w:rPr>
        <w:t>5</w:t>
      </w:r>
      <w:r w:rsidR="00CF3C72" w:rsidRPr="00A11837">
        <w:rPr>
          <w:rFonts w:ascii="Arial" w:hAnsi="Arial"/>
          <w:bCs/>
          <w:sz w:val="22"/>
          <w:szCs w:val="22"/>
          <w:lang w:val="cs-CZ"/>
        </w:rPr>
        <w:t xml:space="preserve">. zasedání konaném </w:t>
      </w:r>
      <w:r w:rsidR="00BD0827" w:rsidRPr="00A11837">
        <w:rPr>
          <w:rFonts w:ascii="Arial" w:hAnsi="Arial"/>
          <w:bCs/>
          <w:sz w:val="22"/>
          <w:szCs w:val="22"/>
          <w:lang w:val="cs-CZ"/>
        </w:rPr>
        <w:t xml:space="preserve">dne </w:t>
      </w:r>
      <w:r w:rsidR="009E6FC0">
        <w:rPr>
          <w:rFonts w:ascii="Arial" w:hAnsi="Arial"/>
          <w:bCs/>
          <w:sz w:val="22"/>
          <w:szCs w:val="22"/>
          <w:lang w:val="cs-CZ"/>
        </w:rPr>
        <w:t>27</w:t>
      </w:r>
      <w:r w:rsidR="00BD0827" w:rsidRPr="00A11837">
        <w:rPr>
          <w:rFonts w:ascii="Arial" w:hAnsi="Arial"/>
          <w:bCs/>
          <w:sz w:val="22"/>
          <w:szCs w:val="22"/>
          <w:lang w:val="cs-CZ"/>
        </w:rPr>
        <w:t>.</w:t>
      </w:r>
      <w:r w:rsidR="00CA0C3F" w:rsidRPr="00A11837">
        <w:rPr>
          <w:rFonts w:ascii="Arial" w:hAnsi="Arial"/>
          <w:bCs/>
          <w:sz w:val="22"/>
          <w:szCs w:val="22"/>
          <w:lang w:val="cs-CZ"/>
        </w:rPr>
        <w:t>0</w:t>
      </w:r>
      <w:r w:rsidR="009E6FC0">
        <w:rPr>
          <w:rFonts w:ascii="Arial" w:hAnsi="Arial"/>
          <w:bCs/>
          <w:sz w:val="22"/>
          <w:szCs w:val="22"/>
          <w:lang w:val="cs-CZ"/>
        </w:rPr>
        <w:t>2</w:t>
      </w:r>
      <w:r w:rsidR="00BD0827" w:rsidRPr="00A11837">
        <w:rPr>
          <w:rFonts w:ascii="Arial" w:hAnsi="Arial"/>
          <w:bCs/>
          <w:sz w:val="22"/>
          <w:szCs w:val="22"/>
          <w:lang w:val="cs-CZ"/>
        </w:rPr>
        <w:t>.200</w:t>
      </w:r>
      <w:r w:rsidR="009E6FC0">
        <w:rPr>
          <w:rFonts w:ascii="Arial" w:hAnsi="Arial"/>
          <w:bCs/>
          <w:sz w:val="22"/>
          <w:szCs w:val="22"/>
          <w:lang w:val="cs-CZ"/>
        </w:rPr>
        <w:t>1</w:t>
      </w:r>
      <w:r w:rsidR="00CF3C72" w:rsidRPr="00A11837">
        <w:rPr>
          <w:rFonts w:ascii="Arial" w:hAnsi="Arial"/>
          <w:bCs/>
          <w:sz w:val="22"/>
          <w:szCs w:val="22"/>
          <w:lang w:val="cs-CZ"/>
        </w:rPr>
        <w:t>.</w:t>
      </w:r>
      <w:bookmarkEnd w:id="0"/>
    </w:p>
    <w:p w14:paraId="3F0F6F31" w14:textId="77777777" w:rsidR="009C282E" w:rsidRPr="00A11837" w:rsidRDefault="009C282E" w:rsidP="009C282E">
      <w:pPr>
        <w:pStyle w:val="Zkladntext"/>
        <w:tabs>
          <w:tab w:val="left" w:pos="345"/>
        </w:tabs>
        <w:spacing w:after="0"/>
        <w:ind w:left="340"/>
        <w:jc w:val="both"/>
        <w:rPr>
          <w:rStyle w:val="Silnzdraznn"/>
          <w:rFonts w:ascii="Arial" w:hAnsi="Arial"/>
          <w:sz w:val="22"/>
          <w:szCs w:val="22"/>
          <w:lang w:val="cs-CZ"/>
        </w:rPr>
      </w:pPr>
    </w:p>
    <w:p w14:paraId="4E297F05" w14:textId="4FB47376" w:rsidR="00BD055A" w:rsidRDefault="007E5734" w:rsidP="00FA09A4">
      <w:pPr>
        <w:pStyle w:val="Zkladntext"/>
        <w:spacing w:after="0"/>
        <w:rPr>
          <w:rStyle w:val="Silnzdraznn"/>
          <w:rFonts w:ascii="Arial" w:hAnsi="Arial"/>
          <w:sz w:val="22"/>
          <w:szCs w:val="22"/>
          <w:lang w:val="cs-CZ"/>
        </w:rPr>
      </w:pPr>
      <w:r w:rsidRPr="00A11837">
        <w:rPr>
          <w:rStyle w:val="Silnzdraznn"/>
          <w:rFonts w:ascii="Arial" w:hAnsi="Arial"/>
          <w:sz w:val="22"/>
          <w:szCs w:val="22"/>
          <w:lang w:val="cs-CZ"/>
        </w:rPr>
        <w:t xml:space="preserve">Článek </w:t>
      </w:r>
      <w:r w:rsidR="0083475C">
        <w:rPr>
          <w:rStyle w:val="Silnzdraznn"/>
          <w:rFonts w:ascii="Arial" w:hAnsi="Arial"/>
          <w:sz w:val="22"/>
          <w:szCs w:val="22"/>
          <w:lang w:val="cs-CZ"/>
        </w:rPr>
        <w:t>7</w:t>
      </w:r>
      <w:r w:rsidR="001325ED" w:rsidRPr="00A11837">
        <w:rPr>
          <w:rStyle w:val="Silnzdraznn"/>
          <w:rFonts w:ascii="Arial" w:hAnsi="Arial"/>
          <w:sz w:val="22"/>
          <w:szCs w:val="22"/>
          <w:lang w:val="cs-CZ"/>
        </w:rPr>
        <w:br/>
        <w:t>Účinnost</w:t>
      </w:r>
    </w:p>
    <w:p w14:paraId="58BE65BC" w14:textId="77777777" w:rsidR="00FA09A4" w:rsidRPr="00A11837" w:rsidRDefault="00FA09A4" w:rsidP="00FA09A4">
      <w:pPr>
        <w:pStyle w:val="Zkladntext"/>
        <w:spacing w:after="0"/>
        <w:rPr>
          <w:rStyle w:val="Silnzdraznn"/>
          <w:rFonts w:ascii="Arial" w:hAnsi="Arial"/>
          <w:sz w:val="22"/>
          <w:szCs w:val="22"/>
          <w:lang w:val="cs-CZ"/>
        </w:rPr>
      </w:pPr>
    </w:p>
    <w:p w14:paraId="28FAC2F3" w14:textId="77777777" w:rsidR="00CA0C3F" w:rsidRPr="00A11837" w:rsidRDefault="00CA0C3F" w:rsidP="00FA09A4">
      <w:pPr>
        <w:pStyle w:val="Zkladntext"/>
        <w:tabs>
          <w:tab w:val="left" w:pos="345"/>
        </w:tabs>
        <w:spacing w:after="0"/>
        <w:ind w:left="284"/>
        <w:jc w:val="both"/>
        <w:rPr>
          <w:rStyle w:val="Silnzdraznn"/>
          <w:rFonts w:ascii="Arial" w:hAnsi="Arial"/>
          <w:sz w:val="22"/>
          <w:szCs w:val="22"/>
          <w:lang w:val="cs-CZ"/>
        </w:rPr>
      </w:pPr>
      <w:r w:rsidRPr="00A11837">
        <w:rPr>
          <w:rFonts w:ascii="Arial" w:hAnsi="Arial"/>
          <w:sz w:val="22"/>
          <w:szCs w:val="22"/>
          <w:lang w:val="cs-CZ"/>
        </w:rPr>
        <w:t xml:space="preserve">Tato vyhláška nabývá účinnosti dnem </w:t>
      </w:r>
      <w:r w:rsidR="0033120C">
        <w:rPr>
          <w:rFonts w:ascii="Arial" w:hAnsi="Arial"/>
          <w:sz w:val="22"/>
          <w:szCs w:val="22"/>
          <w:lang w:val="cs-CZ"/>
        </w:rPr>
        <w:t>01.08</w:t>
      </w:r>
      <w:r w:rsidRPr="00A11837">
        <w:rPr>
          <w:rFonts w:ascii="Arial" w:hAnsi="Arial"/>
          <w:sz w:val="22"/>
          <w:szCs w:val="22"/>
          <w:lang w:val="cs-CZ"/>
        </w:rPr>
        <w:t>.2023</w:t>
      </w:r>
      <w:r w:rsidR="0033120C">
        <w:rPr>
          <w:rFonts w:ascii="Arial" w:hAnsi="Arial"/>
          <w:sz w:val="22"/>
          <w:szCs w:val="22"/>
          <w:lang w:val="cs-CZ"/>
        </w:rPr>
        <w:t>.</w:t>
      </w:r>
    </w:p>
    <w:p w14:paraId="3715BFD7" w14:textId="77777777" w:rsidR="004822AD" w:rsidRPr="00A11837" w:rsidRDefault="004822AD" w:rsidP="00621182">
      <w:pPr>
        <w:pStyle w:val="Zkladntext"/>
        <w:spacing w:before="100" w:after="0"/>
        <w:rPr>
          <w:rFonts w:ascii="Arial" w:hAnsi="Arial"/>
          <w:sz w:val="22"/>
          <w:szCs w:val="22"/>
          <w:lang w:val="cs-CZ"/>
        </w:rPr>
      </w:pPr>
    </w:p>
    <w:p w14:paraId="79F87BE9" w14:textId="3D4F52A1" w:rsidR="004822AD" w:rsidRDefault="004822AD" w:rsidP="00621182">
      <w:pPr>
        <w:pStyle w:val="Zkladntext"/>
        <w:spacing w:before="100" w:after="0"/>
        <w:rPr>
          <w:rFonts w:ascii="Arial" w:hAnsi="Arial"/>
          <w:sz w:val="22"/>
          <w:szCs w:val="22"/>
          <w:lang w:val="cs-CZ"/>
        </w:rPr>
      </w:pPr>
    </w:p>
    <w:p w14:paraId="2721B126" w14:textId="42A17ECC" w:rsidR="00E25D59" w:rsidRDefault="00E25D59" w:rsidP="00621182">
      <w:pPr>
        <w:pStyle w:val="Zkladntext"/>
        <w:spacing w:before="100" w:after="0"/>
        <w:rPr>
          <w:rFonts w:ascii="Arial" w:hAnsi="Arial"/>
          <w:sz w:val="22"/>
          <w:szCs w:val="22"/>
          <w:lang w:val="cs-CZ"/>
        </w:rPr>
      </w:pPr>
    </w:p>
    <w:p w14:paraId="488A2CC7" w14:textId="77777777" w:rsidR="00E25D59" w:rsidRDefault="00E25D59" w:rsidP="00621182">
      <w:pPr>
        <w:pStyle w:val="Zkladntext"/>
        <w:spacing w:before="100" w:after="0"/>
        <w:rPr>
          <w:rFonts w:ascii="Arial" w:hAnsi="Arial"/>
          <w:sz w:val="22"/>
          <w:szCs w:val="22"/>
          <w:lang w:val="cs-CZ"/>
        </w:rPr>
      </w:pPr>
    </w:p>
    <w:p w14:paraId="0C9CF877" w14:textId="5727B01E" w:rsidR="00FA09A4" w:rsidRPr="006F6F33" w:rsidRDefault="00FA09A4" w:rsidP="00E25D59">
      <w:pPr>
        <w:pStyle w:val="Zkladntext"/>
        <w:spacing w:before="100" w:after="0"/>
        <w:jc w:val="both"/>
        <w:rPr>
          <w:rFonts w:ascii="Arial" w:hAnsi="Arial"/>
          <w:sz w:val="22"/>
          <w:szCs w:val="22"/>
          <w:lang w:val="cs-CZ"/>
        </w:rPr>
      </w:pPr>
    </w:p>
    <w:p w14:paraId="4CB696D9" w14:textId="19DB73D5" w:rsidR="00BD055A" w:rsidRPr="006F6F33" w:rsidRDefault="00FA09A4" w:rsidP="00621182">
      <w:pPr>
        <w:pStyle w:val="Zkladntext"/>
        <w:widowControl w:val="0"/>
        <w:tabs>
          <w:tab w:val="center" w:pos="1980"/>
          <w:tab w:val="center" w:pos="4815"/>
          <w:tab w:val="center" w:pos="7650"/>
        </w:tabs>
        <w:suppressAutoHyphens/>
        <w:spacing w:before="100" w:after="0"/>
        <w:rPr>
          <w:rStyle w:val="Siln"/>
          <w:rFonts w:ascii="Arial" w:eastAsia="Lucida Sans Unicode" w:hAnsi="Arial" w:cs="Arial"/>
          <w:color w:val="00000A"/>
          <w:kern w:val="0"/>
          <w:sz w:val="22"/>
          <w:szCs w:val="22"/>
          <w:lang w:val="cs-CZ" w:eastAsia="zh-CN" w:bidi="ar-SA"/>
        </w:rPr>
      </w:pPr>
      <w:r>
        <w:rPr>
          <w:rStyle w:val="Siln"/>
          <w:rFonts w:ascii="Arial" w:eastAsia="Lucida Sans Unicode" w:hAnsi="Arial" w:cs="Arial"/>
          <w:b w:val="0"/>
          <w:color w:val="00000A"/>
          <w:kern w:val="0"/>
          <w:sz w:val="22"/>
          <w:szCs w:val="22"/>
          <w:lang w:val="cs-CZ" w:eastAsia="zh-CN" w:bidi="ar-SA"/>
        </w:rPr>
        <w:t xml:space="preserve">v. r. </w:t>
      </w:r>
      <w:r w:rsidR="001325ED" w:rsidRPr="006F6F33">
        <w:rPr>
          <w:rStyle w:val="Siln"/>
          <w:rFonts w:ascii="Arial" w:eastAsia="Lucida Sans Unicode" w:hAnsi="Arial" w:cs="Arial"/>
          <w:b w:val="0"/>
          <w:color w:val="00000A"/>
          <w:kern w:val="0"/>
          <w:sz w:val="22"/>
          <w:szCs w:val="22"/>
          <w:lang w:val="cs-CZ" w:eastAsia="zh-CN" w:bidi="ar-SA"/>
        </w:rPr>
        <w:t>Ing. Jiří Crha</w:t>
      </w:r>
    </w:p>
    <w:p w14:paraId="13C5F0C1" w14:textId="77777777" w:rsidR="00BD055A" w:rsidRPr="006F6F33" w:rsidRDefault="001325ED" w:rsidP="00621182">
      <w:pPr>
        <w:pStyle w:val="Zkladntext"/>
        <w:widowControl w:val="0"/>
        <w:tabs>
          <w:tab w:val="center" w:pos="1980"/>
          <w:tab w:val="center" w:pos="4815"/>
          <w:tab w:val="center" w:pos="7650"/>
        </w:tabs>
        <w:suppressAutoHyphens/>
        <w:spacing w:before="100" w:after="0"/>
        <w:rPr>
          <w:rStyle w:val="Siln"/>
          <w:rFonts w:ascii="Arial" w:eastAsia="Lucida Sans Unicode" w:hAnsi="Arial" w:cs="Arial"/>
          <w:color w:val="00000A"/>
          <w:kern w:val="0"/>
          <w:sz w:val="22"/>
          <w:szCs w:val="22"/>
          <w:lang w:val="cs-CZ" w:eastAsia="zh-CN" w:bidi="ar-SA"/>
        </w:rPr>
      </w:pPr>
      <w:r w:rsidRPr="006F6F33">
        <w:rPr>
          <w:rStyle w:val="Siln"/>
          <w:rFonts w:ascii="Arial" w:eastAsia="Lucida Sans Unicode" w:hAnsi="Arial" w:cs="Arial"/>
          <w:b w:val="0"/>
          <w:color w:val="00000A"/>
          <w:kern w:val="0"/>
          <w:sz w:val="22"/>
          <w:szCs w:val="22"/>
          <w:lang w:val="cs-CZ" w:eastAsia="zh-CN" w:bidi="ar-SA"/>
        </w:rPr>
        <w:t>starosta</w:t>
      </w:r>
    </w:p>
    <w:p w14:paraId="2BB1E180" w14:textId="728B45BF" w:rsidR="00001B0C" w:rsidRDefault="00001B0C">
      <w:pPr>
        <w:pStyle w:val="Zkladntext"/>
        <w:tabs>
          <w:tab w:val="center" w:pos="1980"/>
          <w:tab w:val="center" w:pos="4815"/>
          <w:tab w:val="center" w:pos="7650"/>
        </w:tabs>
        <w:spacing w:before="100" w:after="0"/>
        <w:jc w:val="both"/>
        <w:rPr>
          <w:rFonts w:ascii="Arial" w:hAnsi="Arial"/>
          <w:sz w:val="22"/>
          <w:szCs w:val="22"/>
          <w:lang w:val="cs-CZ"/>
        </w:rPr>
      </w:pPr>
      <w:bookmarkStart w:id="1" w:name="_GoBack"/>
      <w:bookmarkEnd w:id="1"/>
    </w:p>
    <w:p w14:paraId="63FFA44D" w14:textId="3DED18F8" w:rsidR="00E25D59" w:rsidRDefault="00E25D59">
      <w:pPr>
        <w:pStyle w:val="Zkladntext"/>
        <w:tabs>
          <w:tab w:val="center" w:pos="1980"/>
          <w:tab w:val="center" w:pos="4815"/>
          <w:tab w:val="center" w:pos="7650"/>
        </w:tabs>
        <w:spacing w:before="100" w:after="0"/>
        <w:jc w:val="both"/>
        <w:rPr>
          <w:rFonts w:ascii="Arial" w:hAnsi="Arial"/>
          <w:sz w:val="22"/>
          <w:szCs w:val="22"/>
          <w:lang w:val="cs-CZ"/>
        </w:rPr>
      </w:pPr>
    </w:p>
    <w:p w14:paraId="4BE3C346" w14:textId="77777777" w:rsidR="00E25D59" w:rsidRPr="006F6F33" w:rsidRDefault="00E25D59">
      <w:pPr>
        <w:pStyle w:val="Zkladntext"/>
        <w:tabs>
          <w:tab w:val="center" w:pos="1980"/>
          <w:tab w:val="center" w:pos="4815"/>
          <w:tab w:val="center" w:pos="7650"/>
        </w:tabs>
        <w:spacing w:before="100" w:after="0"/>
        <w:jc w:val="both"/>
        <w:rPr>
          <w:rFonts w:ascii="Arial" w:hAnsi="Arial"/>
          <w:sz w:val="22"/>
          <w:szCs w:val="22"/>
          <w:lang w:val="cs-CZ"/>
        </w:rPr>
      </w:pPr>
    </w:p>
    <w:p w14:paraId="6224A69E" w14:textId="77777777" w:rsidR="00001B0C" w:rsidRPr="006F6F33" w:rsidRDefault="00001B0C">
      <w:pPr>
        <w:pStyle w:val="Zkladntext"/>
        <w:tabs>
          <w:tab w:val="center" w:pos="1980"/>
          <w:tab w:val="center" w:pos="4815"/>
          <w:tab w:val="center" w:pos="7650"/>
        </w:tabs>
        <w:spacing w:before="100" w:after="0"/>
        <w:jc w:val="both"/>
        <w:rPr>
          <w:rFonts w:ascii="Arial" w:hAnsi="Arial"/>
          <w:sz w:val="22"/>
          <w:szCs w:val="22"/>
          <w:lang w:val="cs-CZ"/>
        </w:rPr>
      </w:pPr>
    </w:p>
    <w:p w14:paraId="3318E14D" w14:textId="56F930C6" w:rsidR="00BD055A" w:rsidRPr="006F6F33" w:rsidRDefault="001325ED">
      <w:pPr>
        <w:pStyle w:val="Zkladntext"/>
        <w:tabs>
          <w:tab w:val="center" w:pos="1980"/>
          <w:tab w:val="center" w:pos="4815"/>
          <w:tab w:val="center" w:pos="7650"/>
        </w:tabs>
        <w:spacing w:before="100" w:after="0"/>
        <w:jc w:val="both"/>
        <w:rPr>
          <w:lang w:val="cs-CZ"/>
        </w:rPr>
      </w:pPr>
      <w:r w:rsidRPr="006F6F33">
        <w:rPr>
          <w:rStyle w:val="Siln"/>
          <w:rFonts w:ascii="Arial" w:hAnsi="Arial"/>
          <w:b w:val="0"/>
          <w:sz w:val="22"/>
          <w:szCs w:val="22"/>
          <w:lang w:val="cs-CZ"/>
        </w:rPr>
        <w:tab/>
      </w:r>
      <w:r w:rsidR="00FA09A4">
        <w:rPr>
          <w:rStyle w:val="Siln"/>
          <w:rFonts w:ascii="Arial" w:hAnsi="Arial"/>
          <w:b w:val="0"/>
          <w:sz w:val="22"/>
          <w:szCs w:val="22"/>
          <w:lang w:val="cs-CZ"/>
        </w:rPr>
        <w:t xml:space="preserve">v. r. </w:t>
      </w:r>
      <w:r w:rsidR="00CA0C3F" w:rsidRPr="006F6F33">
        <w:rPr>
          <w:rStyle w:val="Siln"/>
          <w:rFonts w:ascii="Arial" w:hAnsi="Arial"/>
          <w:b w:val="0"/>
          <w:sz w:val="22"/>
          <w:szCs w:val="22"/>
          <w:lang w:val="cs-CZ"/>
        </w:rPr>
        <w:t>Mgr.</w:t>
      </w:r>
      <w:r w:rsidRPr="006F6F33">
        <w:rPr>
          <w:rStyle w:val="Siln"/>
          <w:rFonts w:ascii="Arial" w:hAnsi="Arial"/>
          <w:b w:val="0"/>
          <w:sz w:val="22"/>
          <w:szCs w:val="22"/>
          <w:lang w:val="cs-CZ"/>
        </w:rPr>
        <w:t xml:space="preserve"> </w:t>
      </w:r>
      <w:r w:rsidR="00CA0C3F" w:rsidRPr="006F6F33">
        <w:rPr>
          <w:rStyle w:val="Siln"/>
          <w:rFonts w:ascii="Arial" w:hAnsi="Arial"/>
          <w:b w:val="0"/>
          <w:sz w:val="22"/>
          <w:szCs w:val="22"/>
          <w:lang w:val="cs-CZ"/>
        </w:rPr>
        <w:t>Lenka Dražilová, MBA</w:t>
      </w:r>
      <w:r w:rsidR="00FA09A4">
        <w:rPr>
          <w:rStyle w:val="Siln"/>
          <w:rFonts w:ascii="Arial" w:hAnsi="Arial"/>
          <w:b w:val="0"/>
          <w:sz w:val="22"/>
          <w:szCs w:val="22"/>
          <w:lang w:val="cs-CZ"/>
        </w:rPr>
        <w:tab/>
        <w:t xml:space="preserve">                                                v. r. </w:t>
      </w:r>
      <w:r w:rsidR="00CA0C3F" w:rsidRPr="006F6F33">
        <w:rPr>
          <w:rStyle w:val="Siln"/>
          <w:rFonts w:ascii="Arial" w:hAnsi="Arial"/>
          <w:b w:val="0"/>
          <w:sz w:val="22"/>
          <w:szCs w:val="22"/>
          <w:lang w:val="cs-CZ"/>
        </w:rPr>
        <w:t>Ing. Ivo Stejskal</w:t>
      </w:r>
    </w:p>
    <w:p w14:paraId="5C882202" w14:textId="77777777" w:rsidR="00BD055A" w:rsidRPr="006F6F33" w:rsidRDefault="001325ED">
      <w:pPr>
        <w:pStyle w:val="Zkladntext"/>
        <w:tabs>
          <w:tab w:val="center" w:pos="1980"/>
          <w:tab w:val="center" w:pos="4815"/>
          <w:tab w:val="center" w:pos="7650"/>
        </w:tabs>
        <w:spacing w:before="100" w:after="0"/>
        <w:jc w:val="both"/>
        <w:rPr>
          <w:rFonts w:ascii="Arial" w:hAnsi="Arial"/>
          <w:sz w:val="22"/>
          <w:szCs w:val="22"/>
          <w:lang w:val="cs-CZ"/>
        </w:rPr>
      </w:pPr>
      <w:r w:rsidRPr="006F6F33">
        <w:rPr>
          <w:rStyle w:val="Siln"/>
          <w:rFonts w:ascii="Arial" w:hAnsi="Arial"/>
          <w:b w:val="0"/>
          <w:sz w:val="22"/>
          <w:szCs w:val="22"/>
          <w:lang w:val="cs-CZ"/>
        </w:rPr>
        <w:tab/>
        <w:t>1. místostarost</w:t>
      </w:r>
      <w:r w:rsidR="00CA0C3F" w:rsidRPr="006F6F33">
        <w:rPr>
          <w:rStyle w:val="Siln"/>
          <w:rFonts w:ascii="Arial" w:hAnsi="Arial"/>
          <w:b w:val="0"/>
          <w:sz w:val="22"/>
          <w:szCs w:val="22"/>
          <w:lang w:val="cs-CZ"/>
        </w:rPr>
        <w:t>k</w:t>
      </w:r>
      <w:r w:rsidRPr="006F6F33">
        <w:rPr>
          <w:rStyle w:val="Siln"/>
          <w:rFonts w:ascii="Arial" w:hAnsi="Arial"/>
          <w:b w:val="0"/>
          <w:sz w:val="22"/>
          <w:szCs w:val="22"/>
          <w:lang w:val="cs-CZ"/>
        </w:rPr>
        <w:t>a</w:t>
      </w:r>
      <w:r w:rsidRPr="006F6F33">
        <w:rPr>
          <w:rStyle w:val="Siln"/>
          <w:rFonts w:ascii="Arial" w:hAnsi="Arial"/>
          <w:b w:val="0"/>
          <w:sz w:val="22"/>
          <w:szCs w:val="22"/>
          <w:lang w:val="cs-CZ"/>
        </w:rPr>
        <w:tab/>
      </w:r>
      <w:r w:rsidRPr="006F6F33">
        <w:rPr>
          <w:rStyle w:val="Siln"/>
          <w:rFonts w:ascii="Arial" w:hAnsi="Arial"/>
          <w:b w:val="0"/>
          <w:sz w:val="22"/>
          <w:szCs w:val="22"/>
          <w:lang w:val="cs-CZ"/>
        </w:rPr>
        <w:tab/>
        <w:t>2. místostarosta</w:t>
      </w:r>
    </w:p>
    <w:p w14:paraId="6D8D9B2A" w14:textId="77777777" w:rsidR="0033120C" w:rsidRDefault="0033120C">
      <w:pPr>
        <w:rPr>
          <w:rFonts w:ascii="Arial" w:hAnsi="Arial" w:cs="Arial"/>
          <w:sz w:val="22"/>
          <w:szCs w:val="22"/>
          <w:lang w:val="cs-CZ"/>
        </w:rPr>
      </w:pPr>
      <w:r>
        <w:rPr>
          <w:rFonts w:ascii="Arial" w:hAnsi="Arial" w:cs="Arial"/>
          <w:sz w:val="22"/>
          <w:szCs w:val="22"/>
          <w:lang w:val="cs-CZ"/>
        </w:rPr>
        <w:br w:type="page"/>
      </w:r>
    </w:p>
    <w:p w14:paraId="6C867E6F" w14:textId="77777777" w:rsidR="00E334A3" w:rsidRDefault="00274A71" w:rsidP="00A0224D">
      <w:pPr>
        <w:pStyle w:val="Zkladntext"/>
        <w:spacing w:before="100" w:after="0"/>
        <w:jc w:val="both"/>
        <w:rPr>
          <w:rFonts w:ascii="Arial" w:hAnsi="Arial" w:cs="Arial"/>
          <w:sz w:val="22"/>
          <w:szCs w:val="22"/>
          <w:lang w:val="cs-CZ"/>
        </w:rPr>
      </w:pPr>
      <w:r w:rsidRPr="00820D1E">
        <w:rPr>
          <w:rFonts w:ascii="Arial" w:hAnsi="Arial" w:cs="Arial"/>
          <w:noProof/>
          <w:sz w:val="22"/>
          <w:szCs w:val="22"/>
          <w:lang w:val="cs-CZ" w:eastAsia="cs-CZ" w:bidi="ar-SA"/>
        </w:rPr>
        <w:lastRenderedPageBreak/>
        <w:drawing>
          <wp:anchor distT="0" distB="0" distL="114300" distR="114300" simplePos="0" relativeHeight="251659264" behindDoc="1" locked="0" layoutInCell="1" allowOverlap="1" wp14:anchorId="7DC1C016" wp14:editId="0CF30036">
            <wp:simplePos x="0" y="0"/>
            <wp:positionH relativeFrom="margin">
              <wp:align>center</wp:align>
            </wp:positionH>
            <wp:positionV relativeFrom="paragraph">
              <wp:posOffset>552450</wp:posOffset>
            </wp:positionV>
            <wp:extent cx="5886450" cy="8320405"/>
            <wp:effectExtent l="0" t="0" r="0" b="4445"/>
            <wp:wrapTight wrapText="bothSides">
              <wp:wrapPolygon edited="0">
                <wp:start x="0" y="0"/>
                <wp:lineTo x="0" y="21562"/>
                <wp:lineTo x="21530" y="21562"/>
                <wp:lineTo x="21530" y="0"/>
                <wp:lineTo x="0" y="0"/>
              </wp:wrapPolygon>
            </wp:wrapTight>
            <wp:docPr id="9"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886450" cy="83204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0224D" w:rsidRPr="00A0224D">
        <w:rPr>
          <w:rFonts w:ascii="Arial" w:hAnsi="Arial" w:cs="Arial"/>
          <w:sz w:val="22"/>
          <w:szCs w:val="22"/>
          <w:lang w:val="cs-CZ"/>
        </w:rPr>
        <w:t xml:space="preserve">Příloha č. 1 </w:t>
      </w:r>
      <w:r w:rsidRPr="00274A71">
        <w:rPr>
          <w:lang w:val="cs-CZ"/>
        </w:rPr>
        <w:t xml:space="preserve"> </w:t>
      </w:r>
      <w:r w:rsidRPr="00274A71">
        <w:rPr>
          <w:rFonts w:ascii="Arial" w:hAnsi="Arial" w:cs="Arial"/>
          <w:sz w:val="22"/>
          <w:szCs w:val="22"/>
          <w:lang w:val="cs-CZ"/>
        </w:rPr>
        <w:t xml:space="preserve">obecně závazné vyhlášky města Blansko, kterou se k zabezpečení místních záležitostí veřejného pořádku stanovují pravidla pro pohyb psů na veřejném prostranství </w:t>
      </w:r>
      <w:r w:rsidR="00A0224D" w:rsidRPr="00A0224D">
        <w:rPr>
          <w:rFonts w:ascii="Arial" w:hAnsi="Arial" w:cs="Arial"/>
          <w:sz w:val="22"/>
          <w:szCs w:val="22"/>
          <w:lang w:val="cs-CZ"/>
        </w:rPr>
        <w:t>- Část zámeckého parku (přístupná z ulice Úvoz, Dvorská a Seifertova)</w:t>
      </w:r>
    </w:p>
    <w:p w14:paraId="7EAD62FA" w14:textId="77777777" w:rsidR="00A0224D" w:rsidRDefault="00A0224D" w:rsidP="00A0224D">
      <w:pPr>
        <w:pStyle w:val="Zkladntext"/>
        <w:spacing w:before="100" w:after="0"/>
        <w:jc w:val="both"/>
        <w:rPr>
          <w:rFonts w:ascii="Arial" w:hAnsi="Arial" w:cs="Arial"/>
          <w:sz w:val="22"/>
          <w:szCs w:val="22"/>
          <w:lang w:val="cs-CZ"/>
        </w:rPr>
      </w:pPr>
    </w:p>
    <w:p w14:paraId="5CBB1E5C" w14:textId="77777777" w:rsidR="0075526C" w:rsidRDefault="00274A71" w:rsidP="0075526C">
      <w:pPr>
        <w:jc w:val="both"/>
        <w:rPr>
          <w:rFonts w:ascii="Arial" w:hAnsi="Arial" w:cs="Arial"/>
          <w:sz w:val="22"/>
          <w:szCs w:val="22"/>
          <w:lang w:val="cs-CZ"/>
        </w:rPr>
      </w:pPr>
      <w:r w:rsidRPr="00820D1E">
        <w:rPr>
          <w:rFonts w:ascii="Arial" w:hAnsi="Arial" w:cs="Arial"/>
          <w:noProof/>
          <w:sz w:val="22"/>
          <w:szCs w:val="22"/>
          <w:lang w:val="cs-CZ" w:eastAsia="cs-CZ" w:bidi="ar-SA"/>
        </w:rPr>
        <w:drawing>
          <wp:anchor distT="0" distB="0" distL="114300" distR="114300" simplePos="0" relativeHeight="251660288" behindDoc="1" locked="0" layoutInCell="1" allowOverlap="1" wp14:anchorId="615BC09A" wp14:editId="17F8BB80">
            <wp:simplePos x="0" y="0"/>
            <wp:positionH relativeFrom="margin">
              <wp:align>center</wp:align>
            </wp:positionH>
            <wp:positionV relativeFrom="paragraph">
              <wp:posOffset>608965</wp:posOffset>
            </wp:positionV>
            <wp:extent cx="5743575" cy="8119781"/>
            <wp:effectExtent l="0" t="0" r="0" b="0"/>
            <wp:wrapTight wrapText="bothSides">
              <wp:wrapPolygon edited="0">
                <wp:start x="0" y="0"/>
                <wp:lineTo x="0" y="21537"/>
                <wp:lineTo x="21493" y="21537"/>
                <wp:lineTo x="21493" y="0"/>
                <wp:lineTo x="0" y="0"/>
              </wp:wrapPolygon>
            </wp:wrapTight>
            <wp:docPr id="8"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43575" cy="811978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0224D" w:rsidRPr="00A0224D">
        <w:rPr>
          <w:rFonts w:ascii="Arial" w:hAnsi="Arial" w:cs="Arial"/>
          <w:sz w:val="22"/>
          <w:szCs w:val="22"/>
          <w:lang w:val="cs-CZ"/>
        </w:rPr>
        <w:t xml:space="preserve">Příloha č. 2 </w:t>
      </w:r>
      <w:r w:rsidRPr="00274A71">
        <w:rPr>
          <w:rFonts w:ascii="Arial" w:hAnsi="Arial" w:cs="Arial"/>
          <w:sz w:val="22"/>
          <w:szCs w:val="22"/>
          <w:lang w:val="cs-CZ"/>
        </w:rPr>
        <w:t>obecně závazné vyhlášky města Blansko, kterou se k zabezpečení místních záležitostí veřejného pořádku stanovují pravidla pro pohyb psů na veřejném prostranství</w:t>
      </w:r>
      <w:r>
        <w:rPr>
          <w:lang w:val="cs-CZ"/>
        </w:rPr>
        <w:t xml:space="preserve"> </w:t>
      </w:r>
      <w:r w:rsidR="00A0224D" w:rsidRPr="00A0224D">
        <w:rPr>
          <w:rFonts w:ascii="Arial" w:hAnsi="Arial" w:cs="Arial"/>
          <w:sz w:val="22"/>
          <w:szCs w:val="22"/>
          <w:lang w:val="cs-CZ"/>
        </w:rPr>
        <w:t>- Část veřejného prostranství přístupná z ulice Čapkova</w:t>
      </w:r>
    </w:p>
    <w:p w14:paraId="11888DE9" w14:textId="77777777" w:rsidR="00CA0C3F" w:rsidRDefault="00CA0C3F" w:rsidP="0075526C">
      <w:pPr>
        <w:jc w:val="both"/>
        <w:rPr>
          <w:lang w:val="cs-CZ"/>
        </w:rPr>
      </w:pPr>
    </w:p>
    <w:p w14:paraId="3EB8D8FE" w14:textId="77777777" w:rsidR="0075526C" w:rsidRDefault="00274A71" w:rsidP="0075526C">
      <w:pPr>
        <w:jc w:val="both"/>
        <w:rPr>
          <w:rFonts w:ascii="Arial" w:hAnsi="Arial" w:cs="Arial"/>
          <w:sz w:val="22"/>
          <w:szCs w:val="22"/>
          <w:lang w:val="cs-CZ"/>
        </w:rPr>
      </w:pPr>
      <w:r>
        <w:rPr>
          <w:rFonts w:ascii="Arial" w:hAnsi="Arial" w:cs="Arial"/>
          <w:noProof/>
          <w:sz w:val="22"/>
          <w:szCs w:val="22"/>
          <w:lang w:val="cs-CZ" w:eastAsia="cs-CZ" w:bidi="ar-SA"/>
        </w:rPr>
        <w:drawing>
          <wp:anchor distT="0" distB="0" distL="114300" distR="114300" simplePos="0" relativeHeight="251661312" behindDoc="1" locked="0" layoutInCell="1" allowOverlap="1" wp14:anchorId="3C3DD206" wp14:editId="2AAF16AF">
            <wp:simplePos x="0" y="0"/>
            <wp:positionH relativeFrom="margin">
              <wp:align>center</wp:align>
            </wp:positionH>
            <wp:positionV relativeFrom="paragraph">
              <wp:posOffset>593725</wp:posOffset>
            </wp:positionV>
            <wp:extent cx="5743575" cy="8120683"/>
            <wp:effectExtent l="0" t="0" r="0" b="0"/>
            <wp:wrapTight wrapText="bothSides">
              <wp:wrapPolygon edited="0">
                <wp:start x="0" y="0"/>
                <wp:lineTo x="0" y="21536"/>
                <wp:lineTo x="21493" y="21536"/>
                <wp:lineTo x="21493" y="0"/>
                <wp:lineTo x="0" y="0"/>
              </wp:wrapPolygon>
            </wp:wrapTight>
            <wp:docPr id="1" name="Obrázek 1"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43575" cy="812068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0224D" w:rsidRPr="00A0224D">
        <w:rPr>
          <w:rFonts w:ascii="Arial" w:hAnsi="Arial" w:cs="Arial"/>
          <w:sz w:val="22"/>
          <w:szCs w:val="22"/>
          <w:lang w:val="cs-CZ"/>
        </w:rPr>
        <w:t xml:space="preserve">Příloha č. 3 </w:t>
      </w:r>
      <w:r w:rsidRPr="00274A71">
        <w:rPr>
          <w:rFonts w:ascii="Arial" w:hAnsi="Arial" w:cs="Arial"/>
          <w:sz w:val="22"/>
          <w:szCs w:val="22"/>
          <w:lang w:val="cs-CZ"/>
        </w:rPr>
        <w:t>obecně závazné vyhlášky města Blansko, kterou se k zabezpečení místních záležitostí veřejného pořádku stanovují pravidla pro pohyb psů na veřejném prostranství</w:t>
      </w:r>
      <w:r w:rsidRPr="00A0224D">
        <w:rPr>
          <w:rFonts w:ascii="Arial" w:hAnsi="Arial" w:cs="Arial"/>
          <w:sz w:val="22"/>
          <w:szCs w:val="22"/>
          <w:lang w:val="cs-CZ"/>
        </w:rPr>
        <w:t xml:space="preserve"> </w:t>
      </w:r>
      <w:r w:rsidR="00A0224D" w:rsidRPr="00A0224D">
        <w:rPr>
          <w:rFonts w:ascii="Arial" w:hAnsi="Arial" w:cs="Arial"/>
          <w:sz w:val="22"/>
          <w:szCs w:val="22"/>
          <w:lang w:val="cs-CZ"/>
        </w:rPr>
        <w:t>- Část veřejného prostranství přístupná z ulice Na Lukách</w:t>
      </w:r>
    </w:p>
    <w:p w14:paraId="54696EB3" w14:textId="77777777" w:rsidR="00A0224D" w:rsidRDefault="00A0224D" w:rsidP="0075526C">
      <w:pPr>
        <w:jc w:val="both"/>
        <w:rPr>
          <w:lang w:val="cs-CZ"/>
        </w:rPr>
      </w:pPr>
    </w:p>
    <w:p w14:paraId="6BC8AE7A" w14:textId="77777777" w:rsidR="00A0224D" w:rsidRPr="00A0224D" w:rsidRDefault="00274A71" w:rsidP="00A0224D">
      <w:pPr>
        <w:jc w:val="both"/>
        <w:rPr>
          <w:rFonts w:ascii="Arial" w:hAnsi="Arial" w:cs="Arial"/>
          <w:sz w:val="22"/>
          <w:szCs w:val="22"/>
          <w:lang w:val="cs-CZ"/>
        </w:rPr>
      </w:pPr>
      <w:r>
        <w:rPr>
          <w:rFonts w:ascii="Arial" w:hAnsi="Arial" w:cs="Arial"/>
          <w:noProof/>
          <w:lang w:val="cs-CZ" w:eastAsia="cs-CZ" w:bidi="ar-SA"/>
        </w:rPr>
        <w:drawing>
          <wp:anchor distT="0" distB="0" distL="114300" distR="114300" simplePos="0" relativeHeight="251662336" behindDoc="1" locked="0" layoutInCell="1" allowOverlap="1" wp14:anchorId="1A05FDA3" wp14:editId="72E00352">
            <wp:simplePos x="0" y="0"/>
            <wp:positionH relativeFrom="margin">
              <wp:align>center</wp:align>
            </wp:positionH>
            <wp:positionV relativeFrom="paragraph">
              <wp:posOffset>636905</wp:posOffset>
            </wp:positionV>
            <wp:extent cx="5705475" cy="8070215"/>
            <wp:effectExtent l="0" t="0" r="9525" b="6985"/>
            <wp:wrapTight wrapText="bothSides">
              <wp:wrapPolygon edited="0">
                <wp:start x="0" y="0"/>
                <wp:lineTo x="0" y="21568"/>
                <wp:lineTo x="21564" y="21568"/>
                <wp:lineTo x="21564" y="0"/>
                <wp:lineTo x="0" y="0"/>
              </wp:wrapPolygon>
            </wp:wrapTight>
            <wp:docPr id="10" name="Obrázek 10" descr="Přažsk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Přažská"/>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05475" cy="80702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0224D" w:rsidRPr="00A0224D">
        <w:rPr>
          <w:rFonts w:ascii="Arial" w:hAnsi="Arial" w:cs="Arial"/>
          <w:noProof/>
          <w:sz w:val="22"/>
          <w:szCs w:val="22"/>
          <w:lang w:val="cs-CZ"/>
        </w:rPr>
        <w:t xml:space="preserve">Příloha č. 4 </w:t>
      </w:r>
      <w:r w:rsidRPr="00274A71">
        <w:rPr>
          <w:rFonts w:ascii="Arial" w:hAnsi="Arial" w:cs="Arial"/>
          <w:sz w:val="22"/>
          <w:szCs w:val="22"/>
          <w:lang w:val="cs-CZ"/>
        </w:rPr>
        <w:t>obecně závazné vyhlášky města Blansko, kterou se k zabezpečení místních záležitostí veřejného pořádku stanovují pravidla pro pohyb psů na veřejném prostranství</w:t>
      </w:r>
      <w:r w:rsidRPr="00A0224D">
        <w:rPr>
          <w:rFonts w:ascii="Arial" w:hAnsi="Arial" w:cs="Arial"/>
          <w:noProof/>
          <w:sz w:val="22"/>
          <w:szCs w:val="22"/>
          <w:lang w:val="cs-CZ"/>
        </w:rPr>
        <w:t xml:space="preserve"> </w:t>
      </w:r>
      <w:r w:rsidR="00A0224D" w:rsidRPr="00A0224D">
        <w:rPr>
          <w:rFonts w:ascii="Arial" w:hAnsi="Arial" w:cs="Arial"/>
          <w:noProof/>
          <w:sz w:val="22"/>
          <w:szCs w:val="22"/>
          <w:lang w:val="cs-CZ"/>
        </w:rPr>
        <w:t xml:space="preserve">- </w:t>
      </w:r>
      <w:r w:rsidR="00A0224D" w:rsidRPr="00A0224D">
        <w:rPr>
          <w:rFonts w:ascii="Arial" w:hAnsi="Arial" w:cs="Arial"/>
          <w:sz w:val="22"/>
          <w:szCs w:val="22"/>
          <w:lang w:val="cs-CZ"/>
        </w:rPr>
        <w:t>Část veřejného prostranství přístupná z ulice Pražská</w:t>
      </w:r>
    </w:p>
    <w:p w14:paraId="0CDA7C47" w14:textId="77777777" w:rsidR="00A0224D" w:rsidRDefault="00A0224D" w:rsidP="00A0224D">
      <w:pPr>
        <w:pStyle w:val="Zkladntext"/>
        <w:spacing w:before="100" w:after="0"/>
        <w:jc w:val="both"/>
        <w:rPr>
          <w:lang w:val="cs-CZ"/>
        </w:rPr>
      </w:pPr>
    </w:p>
    <w:p w14:paraId="34DE704F" w14:textId="77777777" w:rsidR="009E6FC0" w:rsidRDefault="009E6FC0" w:rsidP="009E6FC0">
      <w:pPr>
        <w:jc w:val="both"/>
        <w:rPr>
          <w:rFonts w:ascii="Arial" w:hAnsi="Arial" w:cs="Arial"/>
          <w:sz w:val="22"/>
          <w:szCs w:val="22"/>
          <w:lang w:val="cs-CZ"/>
        </w:rPr>
      </w:pPr>
      <w:r w:rsidRPr="00A0224D">
        <w:rPr>
          <w:rFonts w:ascii="Arial" w:hAnsi="Arial" w:cs="Arial"/>
          <w:noProof/>
          <w:sz w:val="22"/>
          <w:szCs w:val="22"/>
          <w:lang w:val="cs-CZ"/>
        </w:rPr>
        <w:t xml:space="preserve">Příloha č. </w:t>
      </w:r>
      <w:r w:rsidR="00E4016A">
        <w:rPr>
          <w:rFonts w:ascii="Arial" w:hAnsi="Arial" w:cs="Arial"/>
          <w:noProof/>
          <w:sz w:val="22"/>
          <w:szCs w:val="22"/>
          <w:lang w:val="cs-CZ"/>
        </w:rPr>
        <w:t>5</w:t>
      </w:r>
      <w:r w:rsidR="00274A71" w:rsidRPr="00274A71">
        <w:rPr>
          <w:rFonts w:ascii="Arial" w:hAnsi="Arial" w:cs="Arial"/>
          <w:sz w:val="22"/>
          <w:szCs w:val="22"/>
          <w:lang w:val="cs-CZ"/>
        </w:rPr>
        <w:t xml:space="preserve"> obecně závazné vyhlášky města Blansko, kterou se k zabezpečení místních záležitostí veřejného pořádku stanovují pravidla pro pohyb psů na veřejném prostranství</w:t>
      </w:r>
      <w:r w:rsidR="00E4016A" w:rsidRPr="00A0224D">
        <w:rPr>
          <w:rFonts w:ascii="Arial" w:hAnsi="Arial" w:cs="Arial"/>
          <w:noProof/>
          <w:sz w:val="22"/>
          <w:szCs w:val="22"/>
          <w:lang w:val="cs-CZ"/>
        </w:rPr>
        <w:t xml:space="preserve"> </w:t>
      </w:r>
      <w:r>
        <w:rPr>
          <w:rFonts w:ascii="Arial" w:hAnsi="Arial" w:cs="Arial"/>
          <w:noProof/>
          <w:sz w:val="22"/>
          <w:szCs w:val="22"/>
          <w:lang w:val="cs-CZ"/>
        </w:rPr>
        <w:t>–</w:t>
      </w:r>
      <w:r w:rsidRPr="00A0224D">
        <w:rPr>
          <w:rFonts w:ascii="Arial" w:hAnsi="Arial" w:cs="Arial"/>
          <w:noProof/>
          <w:sz w:val="22"/>
          <w:szCs w:val="22"/>
          <w:lang w:val="cs-CZ"/>
        </w:rPr>
        <w:t xml:space="preserve"> </w:t>
      </w:r>
      <w:r>
        <w:rPr>
          <w:rFonts w:ascii="Arial" w:hAnsi="Arial" w:cs="Arial"/>
          <w:sz w:val="22"/>
          <w:szCs w:val="22"/>
          <w:lang w:val="cs-CZ"/>
        </w:rPr>
        <w:t>Vymezení území Rekreační oblast</w:t>
      </w:r>
      <w:r w:rsidR="00591F14">
        <w:rPr>
          <w:rFonts w:ascii="Arial" w:hAnsi="Arial" w:cs="Arial"/>
          <w:sz w:val="22"/>
          <w:szCs w:val="22"/>
          <w:lang w:val="cs-CZ"/>
        </w:rPr>
        <w:t>i</w:t>
      </w:r>
      <w:r>
        <w:rPr>
          <w:rFonts w:ascii="Arial" w:hAnsi="Arial" w:cs="Arial"/>
          <w:sz w:val="22"/>
          <w:szCs w:val="22"/>
          <w:lang w:val="cs-CZ"/>
        </w:rPr>
        <w:t xml:space="preserve"> Palava</w:t>
      </w:r>
      <w:r w:rsidR="0033120C">
        <w:rPr>
          <w:rFonts w:ascii="Arial" w:hAnsi="Arial" w:cs="Arial"/>
          <w:sz w:val="22"/>
          <w:szCs w:val="22"/>
          <w:lang w:val="cs-CZ"/>
        </w:rPr>
        <w:t xml:space="preserve"> se zákazem vodit psy </w:t>
      </w:r>
      <w:r w:rsidR="0063658E">
        <w:rPr>
          <w:rFonts w:ascii="Arial" w:hAnsi="Arial" w:cs="Arial"/>
          <w:sz w:val="22"/>
          <w:szCs w:val="22"/>
          <w:lang w:val="cs-CZ"/>
        </w:rPr>
        <w:t xml:space="preserve">s </w:t>
      </w:r>
      <w:r w:rsidR="00115195">
        <w:rPr>
          <w:rFonts w:ascii="Arial" w:hAnsi="Arial" w:cs="Arial"/>
          <w:sz w:val="22"/>
          <w:szCs w:val="22"/>
          <w:lang w:val="cs-CZ"/>
        </w:rPr>
        <w:t>vyznačen</w:t>
      </w:r>
      <w:r w:rsidR="0063658E">
        <w:rPr>
          <w:rFonts w:ascii="Arial" w:hAnsi="Arial" w:cs="Arial"/>
          <w:sz w:val="22"/>
          <w:szCs w:val="22"/>
          <w:lang w:val="cs-CZ"/>
        </w:rPr>
        <w:t>ím</w:t>
      </w:r>
      <w:r w:rsidR="00115195">
        <w:rPr>
          <w:rFonts w:ascii="Arial" w:hAnsi="Arial" w:cs="Arial"/>
          <w:sz w:val="22"/>
          <w:szCs w:val="22"/>
          <w:lang w:val="cs-CZ"/>
        </w:rPr>
        <w:t xml:space="preserve"> přístupových cest</w:t>
      </w:r>
      <w:r w:rsidR="0063658E">
        <w:rPr>
          <w:rFonts w:ascii="Arial" w:hAnsi="Arial" w:cs="Arial"/>
          <w:sz w:val="22"/>
          <w:szCs w:val="22"/>
          <w:lang w:val="cs-CZ"/>
        </w:rPr>
        <w:t>, na které se zákaz vodit psy nevztahuje</w:t>
      </w:r>
    </w:p>
    <w:p w14:paraId="5487493C" w14:textId="77777777" w:rsidR="00591F14" w:rsidRDefault="002B1782" w:rsidP="00A0224D">
      <w:pPr>
        <w:pStyle w:val="Zkladntext"/>
        <w:spacing w:before="100" w:after="0"/>
        <w:jc w:val="both"/>
        <w:rPr>
          <w:lang w:val="cs-CZ"/>
        </w:rPr>
      </w:pPr>
      <w:r w:rsidRPr="002B1782">
        <w:rPr>
          <w:noProof/>
          <w:lang w:val="cs-CZ" w:eastAsia="cs-CZ" w:bidi="ar-SA"/>
        </w:rPr>
        <mc:AlternateContent>
          <mc:Choice Requires="wps">
            <w:drawing>
              <wp:anchor distT="45720" distB="45720" distL="114300" distR="114300" simplePos="0" relativeHeight="251671552" behindDoc="0" locked="0" layoutInCell="1" allowOverlap="1" wp14:anchorId="72F84DCC" wp14:editId="3ACD6D7E">
                <wp:simplePos x="0" y="0"/>
                <wp:positionH relativeFrom="margin">
                  <wp:posOffset>4070985</wp:posOffset>
                </wp:positionH>
                <wp:positionV relativeFrom="page">
                  <wp:posOffset>8009890</wp:posOffset>
                </wp:positionV>
                <wp:extent cx="1857375" cy="426720"/>
                <wp:effectExtent l="0" t="0" r="0" b="0"/>
                <wp:wrapSquare wrapText="bothSides"/>
                <wp:docPr id="11"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7375" cy="426720"/>
                        </a:xfrm>
                        <a:prstGeom prst="rect">
                          <a:avLst/>
                        </a:prstGeom>
                        <a:noFill/>
                        <a:ln w="9525">
                          <a:noFill/>
                          <a:miter lim="800000"/>
                          <a:headEnd/>
                          <a:tailEnd/>
                        </a:ln>
                      </wps:spPr>
                      <wps:txbx>
                        <w:txbxContent>
                          <w:p w14:paraId="63839D04" w14:textId="77777777" w:rsidR="002B1782" w:rsidRPr="002B1782" w:rsidRDefault="002B1782" w:rsidP="002B1782">
                            <w:pPr>
                              <w:jc w:val="both"/>
                              <w:rPr>
                                <w:rFonts w:ascii="Arial" w:hAnsi="Arial" w:cs="Arial"/>
                                <w:sz w:val="18"/>
                                <w:szCs w:val="18"/>
                              </w:rPr>
                            </w:pPr>
                            <w:r w:rsidRPr="002B1782">
                              <w:rPr>
                                <w:rFonts w:ascii="Arial" w:hAnsi="Arial" w:cs="Arial"/>
                                <w:sz w:val="18"/>
                                <w:szCs w:val="18"/>
                                <w:lang w:val="cs-CZ"/>
                              </w:rPr>
                              <w:t>přístupové cesty, na které se zákaz vodit psy nevztahuje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2F84DCC" id="_x0000_t202" coordsize="21600,21600" o:spt="202" path="m,l,21600r21600,l21600,xe">
                <v:stroke joinstyle="miter"/>
                <v:path gradientshapeok="t" o:connecttype="rect"/>
              </v:shapetype>
              <v:shape id="Textové pole 2" o:spid="_x0000_s1026" type="#_x0000_t202" style="position:absolute;left:0;text-align:left;margin-left:320.55pt;margin-top:630.7pt;width:146.25pt;height:33.6pt;z-index:25167155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" filled="f" stroked="f">
                <v:textbox style="mso-fit-shape-to-text:t">
                  <w:txbxContent>
                    <w:p w14:paraId="63839D04" w14:textId="77777777" w:rsidR="002B1782" w:rsidRPr="002B1782" w:rsidRDefault="002B1782" w:rsidP="002B1782">
                      <w:pPr>
                        <w:jc w:val="both"/>
                        <w:rPr>
                          <w:rFonts w:ascii="Arial" w:hAnsi="Arial" w:cs="Arial"/>
                          <w:sz w:val="18"/>
                          <w:szCs w:val="18"/>
                        </w:rPr>
                      </w:pPr>
                      <w:r w:rsidRPr="002B1782">
                        <w:rPr>
                          <w:rFonts w:ascii="Arial" w:hAnsi="Arial" w:cs="Arial"/>
                          <w:sz w:val="18"/>
                          <w:szCs w:val="18"/>
                          <w:lang w:val="cs-CZ"/>
                        </w:rPr>
                        <w:t>přístupové cesty</w:t>
                      </w:r>
                      <w:r w:rsidRPr="002B1782">
                        <w:rPr>
                          <w:rFonts w:ascii="Arial" w:hAnsi="Arial" w:cs="Arial"/>
                          <w:sz w:val="18"/>
                          <w:szCs w:val="18"/>
                          <w:lang w:val="cs-CZ"/>
                        </w:rPr>
                        <w:t xml:space="preserve">, na které se zákaz </w:t>
                      </w:r>
                      <w:r w:rsidRPr="002B1782">
                        <w:rPr>
                          <w:rFonts w:ascii="Arial" w:hAnsi="Arial" w:cs="Arial"/>
                          <w:sz w:val="18"/>
                          <w:szCs w:val="18"/>
                          <w:lang w:val="cs-CZ"/>
                        </w:rPr>
                        <w:t>vodit psy nevztahuje</w:t>
                      </w:r>
                    </w:p>
                  </w:txbxContent>
                </v:textbox>
                <w10:wrap type="square" anchorx="margin" anchory="page"/>
              </v:shape>
            </w:pict>
          </mc:Fallback>
        </mc:AlternateContent>
      </w:r>
      <w:r w:rsidRPr="002B1782">
        <w:rPr>
          <w:noProof/>
          <w:lang w:val="cs-CZ" w:eastAsia="cs-CZ" w:bidi="ar-SA"/>
        </w:rPr>
        <mc:AlternateContent>
          <mc:Choice Requires="wps">
            <w:drawing>
              <wp:anchor distT="45720" distB="45720" distL="114300" distR="114300" simplePos="0" relativeHeight="251667456" behindDoc="0" locked="0" layoutInCell="1" allowOverlap="1" wp14:anchorId="685364C9" wp14:editId="624E5AA5">
                <wp:simplePos x="0" y="0"/>
                <wp:positionH relativeFrom="margin">
                  <wp:posOffset>4013835</wp:posOffset>
                </wp:positionH>
                <wp:positionV relativeFrom="page">
                  <wp:posOffset>7743190</wp:posOffset>
                </wp:positionV>
                <wp:extent cx="1857375" cy="295275"/>
                <wp:effectExtent l="0" t="0" r="0" b="0"/>
                <wp:wrapSquare wrapText="bothSides"/>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7375" cy="295275"/>
                        </a:xfrm>
                        <a:prstGeom prst="rect">
                          <a:avLst/>
                        </a:prstGeom>
                        <a:noFill/>
                        <a:ln w="9525">
                          <a:noFill/>
                          <a:miter lim="800000"/>
                          <a:headEnd/>
                          <a:tailEnd/>
                        </a:ln>
                      </wps:spPr>
                      <wps:txbx>
                        <w:txbxContent>
                          <w:p w14:paraId="0A8D65E0" w14:textId="77777777" w:rsidR="002B1782" w:rsidRPr="002B1782" w:rsidRDefault="002B1782">
                            <w:pPr>
                              <w:rPr>
                                <w:rFonts w:ascii="Arial" w:hAnsi="Arial" w:cs="Arial"/>
                                <w:sz w:val="18"/>
                                <w:szCs w:val="18"/>
                              </w:rPr>
                            </w:pPr>
                            <w:r w:rsidRPr="002B1782">
                              <w:rPr>
                                <w:rFonts w:ascii="Arial" w:hAnsi="Arial" w:cs="Arial"/>
                                <w:sz w:val="18"/>
                                <w:szCs w:val="18"/>
                              </w:rPr>
                              <w:t>prostor pro volné pobíhání psů</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85364C9" id="_x0000_s1027" type="#_x0000_t202" style="position:absolute;left:0;text-align:left;margin-left:316.05pt;margin-top:609.7pt;width:146.25pt;height:23.25pt;z-index:25166745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" filled="f" stroked="f">
                <v:textbox style="mso-fit-shape-to-text:t">
                  <w:txbxContent>
                    <w:p w14:paraId="0A8D65E0" w14:textId="77777777" w:rsidR="002B1782" w:rsidRPr="002B1782" w:rsidRDefault="002B1782">
                      <w:pPr>
                        <w:rPr>
                          <w:rFonts w:ascii="Arial" w:hAnsi="Arial" w:cs="Arial"/>
                          <w:sz w:val="18"/>
                          <w:szCs w:val="18"/>
                        </w:rPr>
                      </w:pPr>
                      <w:proofErr w:type="spellStart"/>
                      <w:r w:rsidRPr="002B1782">
                        <w:rPr>
                          <w:rFonts w:ascii="Arial" w:hAnsi="Arial" w:cs="Arial"/>
                          <w:sz w:val="18"/>
                          <w:szCs w:val="18"/>
                        </w:rPr>
                        <w:t>prostor</w:t>
                      </w:r>
                      <w:proofErr w:type="spellEnd"/>
                      <w:r w:rsidRPr="002B1782">
                        <w:rPr>
                          <w:rFonts w:ascii="Arial" w:hAnsi="Arial" w:cs="Arial"/>
                          <w:sz w:val="18"/>
                          <w:szCs w:val="18"/>
                        </w:rPr>
                        <w:t xml:space="preserve"> pro </w:t>
                      </w:r>
                      <w:proofErr w:type="spellStart"/>
                      <w:r w:rsidRPr="002B1782">
                        <w:rPr>
                          <w:rFonts w:ascii="Arial" w:hAnsi="Arial" w:cs="Arial"/>
                          <w:sz w:val="18"/>
                          <w:szCs w:val="18"/>
                        </w:rPr>
                        <w:t>volné</w:t>
                      </w:r>
                      <w:proofErr w:type="spellEnd"/>
                      <w:r w:rsidRPr="002B1782">
                        <w:rPr>
                          <w:rFonts w:ascii="Arial" w:hAnsi="Arial" w:cs="Arial"/>
                          <w:sz w:val="18"/>
                          <w:szCs w:val="18"/>
                        </w:rPr>
                        <w:t xml:space="preserve"> </w:t>
                      </w:r>
                      <w:proofErr w:type="spellStart"/>
                      <w:r w:rsidRPr="002B1782">
                        <w:rPr>
                          <w:rFonts w:ascii="Arial" w:hAnsi="Arial" w:cs="Arial"/>
                          <w:sz w:val="18"/>
                          <w:szCs w:val="18"/>
                        </w:rPr>
                        <w:t>pobíhání</w:t>
                      </w:r>
                      <w:proofErr w:type="spellEnd"/>
                      <w:r w:rsidRPr="002B1782">
                        <w:rPr>
                          <w:rFonts w:ascii="Arial" w:hAnsi="Arial" w:cs="Arial"/>
                          <w:sz w:val="18"/>
                          <w:szCs w:val="18"/>
                        </w:rPr>
                        <w:t xml:space="preserve"> </w:t>
                      </w:r>
                      <w:proofErr w:type="spellStart"/>
                      <w:r w:rsidRPr="002B1782">
                        <w:rPr>
                          <w:rFonts w:ascii="Arial" w:hAnsi="Arial" w:cs="Arial"/>
                          <w:sz w:val="18"/>
                          <w:szCs w:val="18"/>
                        </w:rPr>
                        <w:t>psů</w:t>
                      </w:r>
                      <w:proofErr w:type="spellEnd"/>
                    </w:p>
                  </w:txbxContent>
                </v:textbox>
                <w10:wrap type="square" anchorx="margin" anchory="page"/>
              </v:shape>
            </w:pict>
          </mc:Fallback>
        </mc:AlternateContent>
      </w:r>
      <w:r>
        <w:rPr>
          <w:noProof/>
          <w:lang w:val="cs-CZ" w:eastAsia="cs-CZ" w:bidi="ar-SA"/>
        </w:rPr>
        <mc:AlternateContent>
          <mc:Choice Requires="wps">
            <w:drawing>
              <wp:anchor distT="0" distB="0" distL="114300" distR="114300" simplePos="0" relativeHeight="251669504" behindDoc="0" locked="0" layoutInCell="1" allowOverlap="1" wp14:anchorId="22E986C4" wp14:editId="73E3CEB0">
                <wp:simplePos x="0" y="0"/>
                <wp:positionH relativeFrom="column">
                  <wp:posOffset>3680460</wp:posOffset>
                </wp:positionH>
                <wp:positionV relativeFrom="page">
                  <wp:posOffset>8143240</wp:posOffset>
                </wp:positionV>
                <wp:extent cx="361950" cy="180975"/>
                <wp:effectExtent l="0" t="0" r="0" b="9525"/>
                <wp:wrapNone/>
                <wp:docPr id="7" name="Obdélník 7"/>
                <wp:cNvGraphicFramePr/>
                <a:graphic xmlns:a="http://schemas.openxmlformats.org/drawingml/2006/main">
                  <a:graphicData uri="http://schemas.microsoft.com/office/word/2010/wordprocessingShape">
                    <wps:wsp>
                      <wps:cNvSpPr/>
                      <wps:spPr>
                        <a:xfrm>
                          <a:off x="0" y="0"/>
                          <a:ext cx="361950" cy="180975"/>
                        </a:xfrm>
                        <a:prstGeom prst="rect">
                          <a:avLst/>
                        </a:prstGeom>
                        <a:solidFill>
                          <a:srgbClr val="FFFF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B14E085" id="Obdélník 7" o:spid="_x0000_s1026" style="position:absolute;margin-left:289.8pt;margin-top:641.2pt;width:28.5pt;height:14.25pt;z-index:251669504;visibility:visible;mso-wrap-style:square;mso-wrap-distance-left:9pt;mso-wrap-distance-top:0;mso-wrap-distance-right:9pt;mso-wrap-distance-bottom:0;mso-position-horizontal:absolute;mso-position-horizontal-relative:text;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" fillcolor="yellow" stroked="f" strokeweight="1pt">
                <w10:wrap anchory="page"/>
              </v:rect>
            </w:pict>
          </mc:Fallback>
        </mc:AlternateContent>
      </w:r>
      <w:r>
        <w:rPr>
          <w:noProof/>
          <w:lang w:val="cs-CZ" w:eastAsia="cs-CZ" w:bidi="ar-SA"/>
        </w:rPr>
        <mc:AlternateContent>
          <mc:Choice Requires="wps">
            <w:drawing>
              <wp:anchor distT="0" distB="0" distL="114300" distR="114300" simplePos="0" relativeHeight="251665408" behindDoc="0" locked="0" layoutInCell="1" allowOverlap="1" wp14:anchorId="2A31DD1F" wp14:editId="55FCB657">
                <wp:simplePos x="0" y="0"/>
                <wp:positionH relativeFrom="column">
                  <wp:posOffset>3680460</wp:posOffset>
                </wp:positionH>
                <wp:positionV relativeFrom="page">
                  <wp:posOffset>7828915</wp:posOffset>
                </wp:positionV>
                <wp:extent cx="361950" cy="180975"/>
                <wp:effectExtent l="0" t="0" r="19050" b="28575"/>
                <wp:wrapNone/>
                <wp:docPr id="5" name="Obdélník 5"/>
                <wp:cNvGraphicFramePr/>
                <a:graphic xmlns:a="http://schemas.openxmlformats.org/drawingml/2006/main">
                  <a:graphicData uri="http://schemas.microsoft.com/office/word/2010/wordprocessingShape">
                    <wps:wsp>
                      <wps:cNvSpPr/>
                      <wps:spPr>
                        <a:xfrm>
                          <a:off x="0" y="0"/>
                          <a:ext cx="361950" cy="180975"/>
                        </a:xfrm>
                        <a:prstGeom prst="rect">
                          <a:avLst/>
                        </a:prstGeom>
                        <a:solidFill>
                          <a:srgbClr val="65C6CB"/>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268F33D" id="Obdélník 5" o:spid="_x0000_s1026" style="position:absolute;margin-left:289.8pt;margin-top:616.45pt;width:28.5pt;height:14.25pt;z-index:251665408;visibility:visible;mso-wrap-style:square;mso-wrap-distance-left:9pt;mso-wrap-distance-top:0;mso-wrap-distance-right:9pt;mso-wrap-distance-bottom:0;mso-position-horizontal:absolute;mso-position-horizontal-relative:text;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" fillcolor="#65c6cb" strokecolor="black [3213]" strokeweight="1pt">
                <w10:wrap anchory="page"/>
              </v:rect>
            </w:pict>
          </mc:Fallback>
        </mc:AlternateContent>
      </w:r>
      <w:r>
        <w:rPr>
          <w:noProof/>
          <w:lang w:val="cs-CZ" w:eastAsia="cs-CZ" w:bidi="ar-SA"/>
        </w:rPr>
        <mc:AlternateContent>
          <mc:Choice Requires="wps">
            <w:drawing>
              <wp:anchor distT="0" distB="0" distL="114300" distR="114300" simplePos="0" relativeHeight="251664384" behindDoc="0" locked="0" layoutInCell="1" allowOverlap="1" wp14:anchorId="5AEC1DC4" wp14:editId="2F3ED334">
                <wp:simplePos x="0" y="0"/>
                <wp:positionH relativeFrom="column">
                  <wp:posOffset>3566160</wp:posOffset>
                </wp:positionH>
                <wp:positionV relativeFrom="page">
                  <wp:posOffset>7753351</wp:posOffset>
                </wp:positionV>
                <wp:extent cx="2362200" cy="666750"/>
                <wp:effectExtent l="0" t="0" r="19050" b="19050"/>
                <wp:wrapNone/>
                <wp:docPr id="2" name="Obdélník 2"/>
                <wp:cNvGraphicFramePr/>
                <a:graphic xmlns:a="http://schemas.openxmlformats.org/drawingml/2006/main">
                  <a:graphicData uri="http://schemas.microsoft.com/office/word/2010/wordprocessingShape">
                    <wps:wsp>
                      <wps:cNvSpPr/>
                      <wps:spPr>
                        <a:xfrm>
                          <a:off x="0" y="0"/>
                          <a:ext cx="2362200" cy="6667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853518" id="Obdélník 2" o:spid="_x0000_s1026" style="position:absolute;margin-left:280.8pt;margin-top:610.5pt;width:186pt;height:5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" fillcolor="white [3212]" strokecolor="white [3212]" strokeweight="1pt">
                <w10:wrap anchory="page"/>
              </v:rect>
            </w:pict>
          </mc:Fallback>
        </mc:AlternateContent>
      </w:r>
      <w:r w:rsidR="00274A71">
        <w:rPr>
          <w:noProof/>
          <w:lang w:val="cs-CZ" w:eastAsia="cs-CZ" w:bidi="ar-SA"/>
        </w:rPr>
        <w:drawing>
          <wp:anchor distT="0" distB="0" distL="114300" distR="114300" simplePos="0" relativeHeight="251663360" behindDoc="1" locked="0" layoutInCell="1" allowOverlap="1" wp14:anchorId="2322F3FB" wp14:editId="0EF6AC7E">
            <wp:simplePos x="0" y="0"/>
            <wp:positionH relativeFrom="margin">
              <wp:align>left</wp:align>
            </wp:positionH>
            <wp:positionV relativeFrom="paragraph">
              <wp:posOffset>427355</wp:posOffset>
            </wp:positionV>
            <wp:extent cx="6311727" cy="6619875"/>
            <wp:effectExtent l="0" t="0" r="0" b="0"/>
            <wp:wrapTight wrapText="bothSides">
              <wp:wrapPolygon edited="0">
                <wp:start x="0" y="0"/>
                <wp:lineTo x="0" y="21507"/>
                <wp:lineTo x="21515" y="21507"/>
                <wp:lineTo x="21515" y="0"/>
                <wp:lineTo x="0" y="0"/>
              </wp:wrapPolygon>
            </wp:wrapTight>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6311727" cy="6619875"/>
                    </a:xfrm>
                    <a:prstGeom prst="rect">
                      <a:avLst/>
                    </a:prstGeom>
                  </pic:spPr>
                </pic:pic>
              </a:graphicData>
            </a:graphic>
          </wp:anchor>
        </w:drawing>
      </w:r>
    </w:p>
    <w:p w14:paraId="65116806" w14:textId="77777777" w:rsidR="00591F14" w:rsidRDefault="00591F14" w:rsidP="00A0224D">
      <w:pPr>
        <w:pStyle w:val="Zkladntext"/>
        <w:spacing w:before="100" w:after="0"/>
        <w:jc w:val="both"/>
        <w:rPr>
          <w:lang w:val="cs-CZ"/>
        </w:rPr>
      </w:pPr>
    </w:p>
    <w:p w14:paraId="67D0973A" w14:textId="77777777" w:rsidR="00591F14" w:rsidRDefault="00591F14" w:rsidP="00A0224D">
      <w:pPr>
        <w:pStyle w:val="Zkladntext"/>
        <w:spacing w:before="100" w:after="0"/>
        <w:jc w:val="both"/>
        <w:rPr>
          <w:lang w:val="cs-CZ"/>
        </w:rPr>
      </w:pPr>
    </w:p>
    <w:p w14:paraId="48467F3C" w14:textId="77777777" w:rsidR="00591F14" w:rsidRDefault="00591F14" w:rsidP="00A0224D">
      <w:pPr>
        <w:pStyle w:val="Zkladntext"/>
        <w:spacing w:before="100" w:after="0"/>
        <w:jc w:val="both"/>
        <w:rPr>
          <w:lang w:val="cs-CZ"/>
        </w:rPr>
      </w:pPr>
    </w:p>
    <w:p w14:paraId="538C019A" w14:textId="77777777" w:rsidR="00591F14" w:rsidRDefault="00591F14" w:rsidP="00A0224D">
      <w:pPr>
        <w:pStyle w:val="Zkladntext"/>
        <w:spacing w:before="100" w:after="0"/>
        <w:jc w:val="both"/>
        <w:rPr>
          <w:lang w:val="cs-CZ"/>
        </w:rPr>
      </w:pPr>
    </w:p>
    <w:p w14:paraId="3D2664DC" w14:textId="77777777" w:rsidR="00591F14" w:rsidRDefault="00591F14" w:rsidP="00A0224D">
      <w:pPr>
        <w:pStyle w:val="Zkladntext"/>
        <w:spacing w:before="100" w:after="0"/>
        <w:jc w:val="both"/>
        <w:rPr>
          <w:rFonts w:ascii="Arial" w:hAnsi="Arial" w:cs="Arial"/>
          <w:noProof/>
          <w:sz w:val="22"/>
          <w:szCs w:val="22"/>
          <w:lang w:val="cs-CZ"/>
        </w:rPr>
      </w:pPr>
      <w:r w:rsidRPr="00591F14">
        <w:rPr>
          <w:rFonts w:ascii="Arial" w:hAnsi="Arial" w:cs="Arial"/>
          <w:noProof/>
          <w:sz w:val="22"/>
          <w:szCs w:val="22"/>
          <w:lang w:val="cs-CZ"/>
        </w:rPr>
        <w:t xml:space="preserve">Příloha č. 6 </w:t>
      </w:r>
      <w:r w:rsidR="00420F4C" w:rsidRPr="00420F4C">
        <w:rPr>
          <w:rFonts w:ascii="Arial" w:hAnsi="Arial" w:cs="Arial"/>
          <w:noProof/>
          <w:sz w:val="22"/>
          <w:szCs w:val="22"/>
          <w:lang w:val="cs-CZ"/>
        </w:rPr>
        <w:t xml:space="preserve">obecně závazné vyhlášky města Blansko, kterou se k zabezpečení místních záležitostí veřejného pořádku stanovují pravidla pro pohyb psů na veřejném prostranství </w:t>
      </w:r>
      <w:r w:rsidRPr="00591F14">
        <w:rPr>
          <w:rFonts w:ascii="Arial" w:hAnsi="Arial" w:cs="Arial"/>
          <w:noProof/>
          <w:sz w:val="22"/>
          <w:szCs w:val="22"/>
          <w:lang w:val="cs-CZ"/>
        </w:rPr>
        <w:t xml:space="preserve">– </w:t>
      </w:r>
      <w:r w:rsidR="003F2701">
        <w:rPr>
          <w:rFonts w:ascii="Arial" w:hAnsi="Arial" w:cs="Arial"/>
          <w:noProof/>
          <w:sz w:val="22"/>
          <w:szCs w:val="22"/>
          <w:lang w:val="cs-CZ"/>
        </w:rPr>
        <w:t>Svislé značení s </w:t>
      </w:r>
      <w:r w:rsidRPr="00591F14">
        <w:rPr>
          <w:rFonts w:ascii="Arial" w:hAnsi="Arial" w:cs="Arial"/>
          <w:noProof/>
          <w:sz w:val="22"/>
          <w:szCs w:val="22"/>
          <w:lang w:val="cs-CZ"/>
        </w:rPr>
        <w:t>piktogram</w:t>
      </w:r>
      <w:r w:rsidR="003F2701">
        <w:rPr>
          <w:rFonts w:ascii="Arial" w:hAnsi="Arial" w:cs="Arial"/>
          <w:noProof/>
          <w:sz w:val="22"/>
          <w:szCs w:val="22"/>
          <w:lang w:val="cs-CZ"/>
        </w:rPr>
        <w:t>em</w:t>
      </w:r>
      <w:r w:rsidRPr="00591F14">
        <w:rPr>
          <w:rFonts w:ascii="Arial" w:hAnsi="Arial" w:cs="Arial"/>
          <w:noProof/>
          <w:sz w:val="22"/>
          <w:szCs w:val="22"/>
          <w:lang w:val="cs-CZ"/>
        </w:rPr>
        <w:t xml:space="preserve"> pro označení prostor se zákazem vstupu psů</w:t>
      </w:r>
    </w:p>
    <w:p w14:paraId="04F825B1" w14:textId="77777777" w:rsidR="00274A71" w:rsidRPr="00591F14" w:rsidRDefault="00274A71" w:rsidP="00A0224D">
      <w:pPr>
        <w:pStyle w:val="Zkladntext"/>
        <w:spacing w:before="100" w:after="0"/>
        <w:jc w:val="both"/>
        <w:rPr>
          <w:rFonts w:ascii="Arial" w:hAnsi="Arial" w:cs="Arial"/>
          <w:noProof/>
          <w:sz w:val="22"/>
          <w:szCs w:val="22"/>
          <w:lang w:val="cs-CZ"/>
        </w:rPr>
      </w:pPr>
      <w:r>
        <w:rPr>
          <w:noProof/>
          <w:lang w:val="cs-CZ" w:eastAsia="cs-CZ" w:bidi="ar-SA"/>
        </w:rPr>
        <w:drawing>
          <wp:anchor distT="0" distB="0" distL="114300" distR="114300" simplePos="0" relativeHeight="251658240" behindDoc="1" locked="0" layoutInCell="1" allowOverlap="1" wp14:anchorId="28441C1E" wp14:editId="57F7632B">
            <wp:simplePos x="0" y="0"/>
            <wp:positionH relativeFrom="margin">
              <wp:align>center</wp:align>
            </wp:positionH>
            <wp:positionV relativeFrom="paragraph">
              <wp:posOffset>81915</wp:posOffset>
            </wp:positionV>
            <wp:extent cx="5276850" cy="7378065"/>
            <wp:effectExtent l="0" t="0" r="0" b="0"/>
            <wp:wrapTight wrapText="bothSides">
              <wp:wrapPolygon edited="0">
                <wp:start x="0" y="0"/>
                <wp:lineTo x="0" y="21527"/>
                <wp:lineTo x="21522" y="21527"/>
                <wp:lineTo x="21522" y="0"/>
                <wp:lineTo x="0" y="0"/>
              </wp:wrapPolygon>
            </wp:wrapTight>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5276850" cy="7378065"/>
                    </a:xfrm>
                    <a:prstGeom prst="rect">
                      <a:avLst/>
                    </a:prstGeom>
                  </pic:spPr>
                </pic:pic>
              </a:graphicData>
            </a:graphic>
            <wp14:sizeRelH relativeFrom="page">
              <wp14:pctWidth>0</wp14:pctWidth>
            </wp14:sizeRelH>
            <wp14:sizeRelV relativeFrom="page">
              <wp14:pctHeight>0</wp14:pctHeight>
            </wp14:sizeRelV>
          </wp:anchor>
        </w:drawing>
      </w:r>
    </w:p>
    <w:p w14:paraId="3ECA9BA4" w14:textId="77777777" w:rsidR="00591F14" w:rsidRPr="006F6F33" w:rsidRDefault="00591F14" w:rsidP="00591F14">
      <w:pPr>
        <w:pStyle w:val="Zkladntext"/>
        <w:spacing w:before="100" w:after="0"/>
        <w:jc w:val="both"/>
        <w:rPr>
          <w:lang w:val="cs-CZ"/>
        </w:rPr>
      </w:pPr>
    </w:p>
    <w:sectPr w:rsidR="00591F14" w:rsidRPr="006F6F33" w:rsidSect="00C00FE4">
      <w:type w:val="continuous"/>
      <w:pgSz w:w="11906" w:h="16838"/>
      <w:pgMar w:top="1134" w:right="1134" w:bottom="1700" w:left="1134" w:header="0" w:footer="1134" w:gutter="0"/>
      <w:cols w:space="708"/>
      <w:formProt w:val="0"/>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FBED12" w14:textId="77777777" w:rsidR="008E5060" w:rsidRDefault="008E5060">
      <w:pPr>
        <w:spacing w:before="0"/>
      </w:pPr>
      <w:r>
        <w:separator/>
      </w:r>
    </w:p>
  </w:endnote>
  <w:endnote w:type="continuationSeparator" w:id="0">
    <w:p w14:paraId="4BF5AD64" w14:textId="77777777" w:rsidR="008E5060" w:rsidRDefault="008E5060">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ndale Sans UI">
    <w:panose1 w:val="00000000000000000000"/>
    <w:charset w:val="00"/>
    <w:family w:val="roman"/>
    <w:notTrueType/>
    <w:pitch w:val="default"/>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Liberation Sans">
    <w:charset w:val="EE"/>
    <w:family w:val="swiss"/>
    <w:pitch w:val="variable"/>
    <w:sig w:usb0="E0000AFF" w:usb1="500078FF" w:usb2="00000021" w:usb3="00000000" w:csb0="000001BF" w:csb1="00000000"/>
  </w:font>
  <w:font w:name="Segoe UI">
    <w:panose1 w:val="020B0502040204020203"/>
    <w:charset w:val="EE"/>
    <w:family w:val="swiss"/>
    <w:pitch w:val="variable"/>
    <w:sig w:usb0="E4002EFF" w:usb1="C000E47F"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A451B0" w14:textId="2421245F" w:rsidR="00BD055A" w:rsidRDefault="001325ED">
    <w:pPr>
      <w:pStyle w:val="Zpat"/>
    </w:pPr>
    <w:r>
      <w:t xml:space="preserve">- </w:t>
    </w:r>
    <w:r>
      <w:rPr>
        <w:rFonts w:ascii="Arial" w:hAnsi="Arial" w:cs="Arial"/>
        <w:sz w:val="22"/>
        <w:szCs w:val="22"/>
      </w:rPr>
      <w:fldChar w:fldCharType="begin"/>
    </w:r>
    <w:r>
      <w:rPr>
        <w:rFonts w:ascii="Arial" w:hAnsi="Arial" w:cs="Arial"/>
        <w:sz w:val="22"/>
        <w:szCs w:val="22"/>
      </w:rPr>
      <w:instrText>PAGE</w:instrText>
    </w:r>
    <w:r>
      <w:rPr>
        <w:rFonts w:ascii="Arial" w:hAnsi="Arial" w:cs="Arial"/>
        <w:sz w:val="22"/>
        <w:szCs w:val="22"/>
      </w:rPr>
      <w:fldChar w:fldCharType="separate"/>
    </w:r>
    <w:r w:rsidR="00E25D59">
      <w:rPr>
        <w:rFonts w:ascii="Arial" w:hAnsi="Arial" w:cs="Arial"/>
        <w:noProof/>
        <w:sz w:val="22"/>
        <w:szCs w:val="22"/>
      </w:rPr>
      <w:t>1</w:t>
    </w:r>
    <w:r>
      <w:rPr>
        <w:rFonts w:ascii="Arial" w:hAnsi="Arial" w:cs="Arial"/>
        <w:sz w:val="22"/>
        <w:szCs w:val="22"/>
      </w:rP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A39972" w14:textId="77777777" w:rsidR="008E5060" w:rsidRDefault="008E5060">
      <w:pPr>
        <w:spacing w:before="0"/>
      </w:pPr>
      <w:r>
        <w:separator/>
      </w:r>
    </w:p>
  </w:footnote>
  <w:footnote w:type="continuationSeparator" w:id="0">
    <w:p w14:paraId="496B9F38" w14:textId="77777777" w:rsidR="008E5060" w:rsidRDefault="008E5060">
      <w:pPr>
        <w:spacing w:before="0"/>
      </w:pPr>
      <w:r>
        <w:continuationSeparator/>
      </w:r>
    </w:p>
  </w:footnote>
  <w:footnote w:id="1">
    <w:p w14:paraId="722095EE" w14:textId="77777777" w:rsidR="003A1930" w:rsidRPr="003A1930" w:rsidRDefault="003A1930" w:rsidP="003A1930">
      <w:pPr>
        <w:pStyle w:val="Zkladntext"/>
        <w:spacing w:after="0"/>
        <w:jc w:val="both"/>
        <w:rPr>
          <w:rFonts w:ascii="Arial" w:hAnsi="Arial" w:cs="Arial"/>
          <w:sz w:val="20"/>
          <w:szCs w:val="20"/>
        </w:rPr>
      </w:pPr>
      <w:r w:rsidRPr="003A1930">
        <w:rPr>
          <w:rStyle w:val="Znakapoznpodarou"/>
          <w:rFonts w:ascii="Arial" w:hAnsi="Arial" w:cs="Arial"/>
          <w:sz w:val="20"/>
          <w:szCs w:val="20"/>
        </w:rPr>
        <w:footnoteRef/>
      </w:r>
      <w:r w:rsidR="004D6527" w:rsidRPr="004D6527">
        <w:rPr>
          <w:rFonts w:ascii="Arial" w:hAnsi="Arial" w:cs="Arial"/>
          <w:sz w:val="22"/>
          <w:szCs w:val="22"/>
          <w:vertAlign w:val="superscript"/>
          <w:lang w:val="cs-CZ"/>
        </w:rPr>
        <w:t>)</w:t>
      </w:r>
      <w:r w:rsidRPr="003A1930">
        <w:rPr>
          <w:rFonts w:ascii="Arial" w:hAnsi="Arial" w:cs="Arial"/>
          <w:sz w:val="20"/>
          <w:szCs w:val="20"/>
        </w:rPr>
        <w:t xml:space="preserve"> </w:t>
      </w:r>
      <w:r w:rsidRPr="003A1930">
        <w:rPr>
          <w:rFonts w:ascii="Arial" w:hAnsi="Arial" w:cs="Arial"/>
          <w:sz w:val="20"/>
          <w:szCs w:val="20"/>
          <w:lang w:val="cs-CZ"/>
        </w:rPr>
        <w:t xml:space="preserve">§ </w:t>
      </w:r>
      <w:r w:rsidR="00940CE3">
        <w:rPr>
          <w:rFonts w:ascii="Arial" w:hAnsi="Arial" w:cs="Arial"/>
          <w:sz w:val="20"/>
          <w:szCs w:val="20"/>
          <w:lang w:val="cs-CZ"/>
        </w:rPr>
        <w:t>34</w:t>
      </w:r>
      <w:r w:rsidRPr="003A1930">
        <w:rPr>
          <w:rFonts w:ascii="Arial" w:hAnsi="Arial" w:cs="Arial"/>
          <w:sz w:val="20"/>
          <w:szCs w:val="20"/>
          <w:lang w:val="cs-CZ"/>
        </w:rPr>
        <w:t xml:space="preserve"> zákona č. </w:t>
      </w:r>
      <w:r w:rsidR="00940CE3">
        <w:rPr>
          <w:rFonts w:ascii="Arial" w:hAnsi="Arial" w:cs="Arial"/>
          <w:sz w:val="20"/>
          <w:szCs w:val="20"/>
          <w:lang w:val="cs-CZ"/>
        </w:rPr>
        <w:t>128/2000</w:t>
      </w:r>
      <w:r w:rsidRPr="003A1930">
        <w:rPr>
          <w:rFonts w:ascii="Arial" w:hAnsi="Arial" w:cs="Arial"/>
          <w:sz w:val="20"/>
          <w:szCs w:val="20"/>
          <w:lang w:val="cs-CZ"/>
        </w:rPr>
        <w:t xml:space="preserve"> Sb., </w:t>
      </w:r>
      <w:r w:rsidR="00940CE3">
        <w:rPr>
          <w:rFonts w:ascii="Arial" w:hAnsi="Arial" w:cs="Arial"/>
          <w:sz w:val="20"/>
          <w:szCs w:val="20"/>
          <w:lang w:val="cs-CZ"/>
        </w:rPr>
        <w:t>o obcích (obecní zřízení)</w:t>
      </w:r>
      <w:r w:rsidRPr="003A1930">
        <w:rPr>
          <w:rFonts w:ascii="Arial" w:hAnsi="Arial" w:cs="Arial"/>
          <w:sz w:val="20"/>
          <w:szCs w:val="20"/>
          <w:lang w:val="cs-CZ"/>
        </w:rPr>
        <w:t>, ve znění pozdějších předpisů</w:t>
      </w:r>
      <w:r w:rsidR="005A57CF">
        <w:rPr>
          <w:rFonts w:ascii="Arial" w:hAnsi="Arial" w:cs="Arial"/>
          <w:sz w:val="20"/>
          <w:szCs w:val="20"/>
          <w:lang w:val="cs-CZ"/>
        </w:rPr>
        <w:t>.</w:t>
      </w:r>
    </w:p>
    <w:p w14:paraId="6724B389" w14:textId="77777777" w:rsidR="003A1930" w:rsidRDefault="003A1930">
      <w:pPr>
        <w:pStyle w:val="Textpoznpodarou"/>
      </w:pPr>
    </w:p>
  </w:footnote>
  <w:footnote w:id="2">
    <w:p w14:paraId="06087427" w14:textId="77777777" w:rsidR="003A1930" w:rsidRDefault="003A1930" w:rsidP="003A1930">
      <w:pPr>
        <w:pStyle w:val="Textpoznpodarou"/>
        <w:jc w:val="both"/>
      </w:pPr>
      <w:r>
        <w:rPr>
          <w:rStyle w:val="Znakapoznpodarou"/>
        </w:rPr>
        <w:footnoteRef/>
      </w:r>
      <w:r w:rsidR="004D6527" w:rsidRPr="004D6527">
        <w:rPr>
          <w:rFonts w:ascii="Arial" w:hAnsi="Arial" w:cs="Arial"/>
          <w:sz w:val="22"/>
          <w:szCs w:val="22"/>
          <w:vertAlign w:val="superscript"/>
        </w:rPr>
        <w:t>)</w:t>
      </w:r>
      <w:r>
        <w:t xml:space="preserve"> </w:t>
      </w:r>
      <w:r w:rsidRPr="00D00C07">
        <w:rPr>
          <w:rFonts w:ascii="Arial" w:hAnsi="Arial" w:cs="Arial"/>
        </w:rPr>
        <w:t>§ 13 odst. 1 zákona č. 246/1992 Sb., na ochranu zvířat proti týrání, ve znění pozdějších předpisů</w:t>
      </w:r>
      <w:r w:rsidR="004D6527">
        <w:rPr>
          <w:rFonts w:ascii="Arial" w:hAnsi="Arial" w:cs="Arial"/>
        </w:rPr>
        <w:t>.</w:t>
      </w:r>
    </w:p>
  </w:footnote>
  <w:footnote w:id="3">
    <w:p w14:paraId="0D5CA66E" w14:textId="77777777" w:rsidR="003A1930" w:rsidRDefault="003A1930" w:rsidP="003A1930">
      <w:pPr>
        <w:pStyle w:val="Textpoznpodarou"/>
        <w:jc w:val="both"/>
      </w:pPr>
      <w:r>
        <w:rPr>
          <w:rStyle w:val="Znakapoznpodarou"/>
        </w:rPr>
        <w:footnoteRef/>
      </w:r>
      <w:r w:rsidR="004D6527" w:rsidRPr="004D6527">
        <w:rPr>
          <w:rFonts w:ascii="Arial" w:hAnsi="Arial" w:cs="Arial"/>
          <w:sz w:val="22"/>
          <w:szCs w:val="22"/>
          <w:vertAlign w:val="superscript"/>
        </w:rPr>
        <w:t>)</w:t>
      </w:r>
      <w:r>
        <w:t xml:space="preserve"> </w:t>
      </w:r>
      <w:r w:rsidR="004D6527">
        <w:rPr>
          <w:rFonts w:ascii="Arial" w:hAnsi="Arial" w:cs="Arial"/>
        </w:rPr>
        <w:t>N</w:t>
      </w:r>
      <w:r w:rsidRPr="00D00C07">
        <w:rPr>
          <w:rFonts w:ascii="Arial" w:hAnsi="Arial" w:cs="Arial"/>
        </w:rPr>
        <w:t>apř. § 10 odst. 1 zákona č. 449/2001 Sb., o myslivosti, ve znění pozdějších předpisů, § 60 odst. 11 zákona č. 361/2000 Sb., o provozu na pozemních komunikacích a o změnách některých zákonů (zákon o silničním provozu</w:t>
      </w:r>
      <w:r w:rsidR="00A0224D">
        <w:rPr>
          <w:rFonts w:ascii="Arial" w:hAnsi="Arial" w:cs="Arial"/>
        </w:rPr>
        <w:t>), ve znění pozdějších předpisů</w:t>
      </w:r>
      <w:r w:rsidR="004D6527">
        <w:rPr>
          <w:rFonts w:ascii="Arial" w:hAnsi="Arial" w:cs="Arial"/>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97AA4"/>
    <w:multiLevelType w:val="multilevel"/>
    <w:tmpl w:val="4D8C7240"/>
    <w:lvl w:ilvl="0">
      <w:start w:val="1"/>
      <w:numFmt w:val="decimal"/>
      <w:lvlText w:val="(%1)"/>
      <w:lvlJc w:val="left"/>
      <w:pPr>
        <w:tabs>
          <w:tab w:val="num" w:pos="720"/>
        </w:tabs>
        <w:ind w:left="720" w:hanging="360"/>
      </w:pPr>
      <w:rPr>
        <w:rFonts w:ascii="Arial" w:hAnsi="Arial" w:cs="Arial"/>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4FF4EA9"/>
    <w:multiLevelType w:val="hybridMultilevel"/>
    <w:tmpl w:val="3354A7AC"/>
    <w:lvl w:ilvl="0" w:tplc="4E94E42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64378FD"/>
    <w:multiLevelType w:val="multilevel"/>
    <w:tmpl w:val="851875B0"/>
    <w:lvl w:ilvl="0">
      <w:start w:val="1"/>
      <w:numFmt w:val="decimal"/>
      <w:lvlText w:val="(%1)"/>
      <w:lvlJc w:val="left"/>
      <w:pPr>
        <w:tabs>
          <w:tab w:val="num" w:pos="720"/>
        </w:tabs>
        <w:ind w:left="720" w:hanging="360"/>
      </w:pPr>
      <w:rPr>
        <w:rFonts w:ascii="Arial" w:hAnsi="Arial"/>
        <w:b w:val="0"/>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9122AD4"/>
    <w:multiLevelType w:val="hybridMultilevel"/>
    <w:tmpl w:val="E3666D6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9187CBB"/>
    <w:multiLevelType w:val="multilevel"/>
    <w:tmpl w:val="DAFEF640"/>
    <w:lvl w:ilvl="0">
      <w:start w:val="1"/>
      <w:numFmt w:val="lowerLetter"/>
      <w:lvlText w:val="%1)"/>
      <w:lvlJc w:val="left"/>
      <w:pPr>
        <w:ind w:left="720" w:hanging="360"/>
      </w:pPr>
      <w:rPr>
        <w:rFonts w:ascii="Arial" w:hAnsi="Arial"/>
        <w:sz w:val="22"/>
        <w:szCs w:val="22"/>
      </w:rPr>
    </w:lvl>
    <w:lvl w:ilvl="1">
      <w:start w:val="1"/>
      <w:numFmt w:val="decimal"/>
      <w:lvlText w:val="%2)"/>
      <w:lvlJc w:val="left"/>
      <w:pPr>
        <w:ind w:left="1440" w:hanging="360"/>
      </w:pPr>
      <w:rPr>
        <w:sz w:val="2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F8E707D"/>
    <w:multiLevelType w:val="multilevel"/>
    <w:tmpl w:val="6336A8D2"/>
    <w:lvl w:ilvl="0">
      <w:start w:val="1"/>
      <w:numFmt w:val="decimal"/>
      <w:lvlText w:val="(%1)"/>
      <w:lvlJc w:val="left"/>
      <w:pPr>
        <w:tabs>
          <w:tab w:val="num" w:pos="720"/>
        </w:tabs>
        <w:ind w:left="720" w:hanging="360"/>
      </w:pPr>
      <w:rPr>
        <w:rFonts w:ascii="Arial" w:hAnsi="Arial"/>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14F6547D"/>
    <w:multiLevelType w:val="hybridMultilevel"/>
    <w:tmpl w:val="EC4008B4"/>
    <w:lvl w:ilvl="0" w:tplc="7B3881D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9657941"/>
    <w:multiLevelType w:val="hybridMultilevel"/>
    <w:tmpl w:val="CA2452CC"/>
    <w:lvl w:ilvl="0" w:tplc="49EA242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B1F338F"/>
    <w:multiLevelType w:val="hybridMultilevel"/>
    <w:tmpl w:val="842C1FFA"/>
    <w:lvl w:ilvl="0" w:tplc="7B3881D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31D3E5A"/>
    <w:multiLevelType w:val="hybridMultilevel"/>
    <w:tmpl w:val="5840F6AC"/>
    <w:lvl w:ilvl="0" w:tplc="4E94E42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4E5265E"/>
    <w:multiLevelType w:val="hybridMultilevel"/>
    <w:tmpl w:val="796C94D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5C81E7F"/>
    <w:multiLevelType w:val="hybridMultilevel"/>
    <w:tmpl w:val="E0FEF59C"/>
    <w:lvl w:ilvl="0" w:tplc="7B3881DC">
      <w:start w:val="1"/>
      <w:numFmt w:val="decimal"/>
      <w:lvlText w:val="(%1)"/>
      <w:lvlJc w:val="left"/>
      <w:pPr>
        <w:ind w:left="720" w:hanging="360"/>
      </w:pPr>
      <w:rPr>
        <w:rFonts w:hint="default"/>
      </w:rPr>
    </w:lvl>
    <w:lvl w:ilvl="1" w:tplc="02B06632">
      <w:start w:val="1"/>
      <w:numFmt w:val="lowerLetter"/>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87134E8"/>
    <w:multiLevelType w:val="hybridMultilevel"/>
    <w:tmpl w:val="04B26EB2"/>
    <w:lvl w:ilvl="0" w:tplc="9A3C6F6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9055145"/>
    <w:multiLevelType w:val="multilevel"/>
    <w:tmpl w:val="BD200510"/>
    <w:lvl w:ilvl="0">
      <w:start w:val="1"/>
      <w:numFmt w:val="decimal"/>
      <w:lvlText w:val="(%1)"/>
      <w:lvlJc w:val="left"/>
      <w:pPr>
        <w:tabs>
          <w:tab w:val="num" w:pos="720"/>
        </w:tabs>
        <w:ind w:left="720" w:hanging="360"/>
      </w:pPr>
      <w:rPr>
        <w:rFonts w:hint="default"/>
        <w:b w:val="0"/>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2F907076"/>
    <w:multiLevelType w:val="hybridMultilevel"/>
    <w:tmpl w:val="64CAFD98"/>
    <w:lvl w:ilvl="0" w:tplc="4E94E42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39B01EE"/>
    <w:multiLevelType w:val="hybridMultilevel"/>
    <w:tmpl w:val="5322A90A"/>
    <w:name w:val="WWNum11222"/>
    <w:lvl w:ilvl="0" w:tplc="B9941CEE">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341A7C53"/>
    <w:multiLevelType w:val="hybridMultilevel"/>
    <w:tmpl w:val="D72436C6"/>
    <w:lvl w:ilvl="0" w:tplc="7B3881D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36B33C04"/>
    <w:multiLevelType w:val="hybridMultilevel"/>
    <w:tmpl w:val="5426CAF0"/>
    <w:lvl w:ilvl="0" w:tplc="4E94E420">
      <w:start w:val="1"/>
      <w:numFmt w:val="decimal"/>
      <w:lvlText w:val="%1)"/>
      <w:lvlJc w:val="left"/>
      <w:pPr>
        <w:ind w:left="720" w:hanging="360"/>
      </w:pPr>
      <w:rPr>
        <w:rFonts w:hint="default"/>
      </w:rPr>
    </w:lvl>
    <w:lvl w:ilvl="1" w:tplc="E3F23A00">
      <w:start w:val="1"/>
      <w:numFmt w:val="lowerLetter"/>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37E87C50"/>
    <w:multiLevelType w:val="hybridMultilevel"/>
    <w:tmpl w:val="D220B60A"/>
    <w:lvl w:ilvl="0" w:tplc="1E9A79A4">
      <w:start w:val="1"/>
      <w:numFmt w:val="decimal"/>
      <w:lvlText w:val="(%1)"/>
      <w:lvlJc w:val="left"/>
      <w:pPr>
        <w:ind w:left="2424" w:hanging="360"/>
      </w:pPr>
      <w:rPr>
        <w:rFonts w:ascii="Arial" w:hAnsi="Arial" w:cs="Arial" w:hint="default"/>
        <w:sz w:val="22"/>
        <w:szCs w:val="22"/>
      </w:rPr>
    </w:lvl>
    <w:lvl w:ilvl="1" w:tplc="04050019">
      <w:start w:val="1"/>
      <w:numFmt w:val="lowerLetter"/>
      <w:lvlText w:val="%2."/>
      <w:lvlJc w:val="left"/>
      <w:pPr>
        <w:ind w:left="3144" w:hanging="360"/>
      </w:pPr>
    </w:lvl>
    <w:lvl w:ilvl="2" w:tplc="0405001B" w:tentative="1">
      <w:start w:val="1"/>
      <w:numFmt w:val="lowerRoman"/>
      <w:lvlText w:val="%3."/>
      <w:lvlJc w:val="right"/>
      <w:pPr>
        <w:ind w:left="3864" w:hanging="180"/>
      </w:pPr>
    </w:lvl>
    <w:lvl w:ilvl="3" w:tplc="0405000F" w:tentative="1">
      <w:start w:val="1"/>
      <w:numFmt w:val="decimal"/>
      <w:lvlText w:val="%4."/>
      <w:lvlJc w:val="left"/>
      <w:pPr>
        <w:ind w:left="4584" w:hanging="360"/>
      </w:pPr>
    </w:lvl>
    <w:lvl w:ilvl="4" w:tplc="04050019" w:tentative="1">
      <w:start w:val="1"/>
      <w:numFmt w:val="lowerLetter"/>
      <w:lvlText w:val="%5."/>
      <w:lvlJc w:val="left"/>
      <w:pPr>
        <w:ind w:left="5304" w:hanging="360"/>
      </w:pPr>
    </w:lvl>
    <w:lvl w:ilvl="5" w:tplc="0405001B" w:tentative="1">
      <w:start w:val="1"/>
      <w:numFmt w:val="lowerRoman"/>
      <w:lvlText w:val="%6."/>
      <w:lvlJc w:val="right"/>
      <w:pPr>
        <w:ind w:left="6024" w:hanging="180"/>
      </w:pPr>
    </w:lvl>
    <w:lvl w:ilvl="6" w:tplc="0405000F" w:tentative="1">
      <w:start w:val="1"/>
      <w:numFmt w:val="decimal"/>
      <w:lvlText w:val="%7."/>
      <w:lvlJc w:val="left"/>
      <w:pPr>
        <w:ind w:left="6744" w:hanging="360"/>
      </w:pPr>
    </w:lvl>
    <w:lvl w:ilvl="7" w:tplc="04050019" w:tentative="1">
      <w:start w:val="1"/>
      <w:numFmt w:val="lowerLetter"/>
      <w:lvlText w:val="%8."/>
      <w:lvlJc w:val="left"/>
      <w:pPr>
        <w:ind w:left="7464" w:hanging="360"/>
      </w:pPr>
    </w:lvl>
    <w:lvl w:ilvl="8" w:tplc="0405001B" w:tentative="1">
      <w:start w:val="1"/>
      <w:numFmt w:val="lowerRoman"/>
      <w:lvlText w:val="%9."/>
      <w:lvlJc w:val="right"/>
      <w:pPr>
        <w:ind w:left="8184" w:hanging="180"/>
      </w:pPr>
    </w:lvl>
  </w:abstractNum>
  <w:abstractNum w:abstractNumId="19" w15:restartNumberingAfterBreak="0">
    <w:nsid w:val="3AD77B40"/>
    <w:multiLevelType w:val="multilevel"/>
    <w:tmpl w:val="22BC06DE"/>
    <w:lvl w:ilvl="0">
      <w:start w:val="1"/>
      <w:numFmt w:val="decimal"/>
      <w:lvlText w:val="(%1)"/>
      <w:lvlJc w:val="left"/>
      <w:pPr>
        <w:tabs>
          <w:tab w:val="num" w:pos="720"/>
        </w:tabs>
        <w:ind w:left="720" w:hanging="360"/>
      </w:pPr>
      <w:rPr>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15:restartNumberingAfterBreak="0">
    <w:nsid w:val="3BFD20EE"/>
    <w:multiLevelType w:val="multilevel"/>
    <w:tmpl w:val="F2369D38"/>
    <w:lvl w:ilvl="0">
      <w:start w:val="1"/>
      <w:numFmt w:val="decimal"/>
      <w:lvlText w:val="(%1)"/>
      <w:lvlJc w:val="left"/>
      <w:pPr>
        <w:tabs>
          <w:tab w:val="num" w:pos="720"/>
        </w:tabs>
        <w:ind w:left="720" w:hanging="360"/>
      </w:pPr>
      <w:rPr>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 w15:restartNumberingAfterBreak="0">
    <w:nsid w:val="3CDE476F"/>
    <w:multiLevelType w:val="hybridMultilevel"/>
    <w:tmpl w:val="CDFA7864"/>
    <w:lvl w:ilvl="0" w:tplc="7B3881DC">
      <w:start w:val="1"/>
      <w:numFmt w:val="decimal"/>
      <w:lvlText w:val="(%1)"/>
      <w:lvlJc w:val="left"/>
      <w:pPr>
        <w:ind w:left="720" w:hanging="360"/>
      </w:pPr>
      <w:rPr>
        <w:rFonts w:hint="default"/>
      </w:rPr>
    </w:lvl>
    <w:lvl w:ilvl="1" w:tplc="56FEA926">
      <w:start w:val="1"/>
      <w:numFmt w:val="lowerLetter"/>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3D1F18CA"/>
    <w:multiLevelType w:val="hybridMultilevel"/>
    <w:tmpl w:val="8854829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41C67FDB"/>
    <w:multiLevelType w:val="hybridMultilevel"/>
    <w:tmpl w:val="EF38E4BE"/>
    <w:lvl w:ilvl="0" w:tplc="7B3881DC">
      <w:start w:val="1"/>
      <w:numFmt w:val="decimal"/>
      <w:lvlText w:val="(%1)"/>
      <w:lvlJc w:val="left"/>
      <w:pPr>
        <w:ind w:left="720" w:hanging="360"/>
      </w:pPr>
      <w:rPr>
        <w:rFonts w:hint="default"/>
      </w:rPr>
    </w:lvl>
    <w:lvl w:ilvl="1" w:tplc="56FEA926">
      <w:start w:val="1"/>
      <w:numFmt w:val="lowerLetter"/>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42336C2A"/>
    <w:multiLevelType w:val="hybridMultilevel"/>
    <w:tmpl w:val="656689CA"/>
    <w:lvl w:ilvl="0" w:tplc="B2201BE6">
      <w:start w:val="1"/>
      <w:numFmt w:val="decimal"/>
      <w:lvlText w:val="(%1)"/>
      <w:lvlJc w:val="left"/>
      <w:pPr>
        <w:ind w:left="2140" w:hanging="360"/>
      </w:pPr>
      <w:rPr>
        <w:rFonts w:hint="default"/>
        <w:b w:val="0"/>
      </w:rPr>
    </w:lvl>
    <w:lvl w:ilvl="1" w:tplc="04050019" w:tentative="1">
      <w:start w:val="1"/>
      <w:numFmt w:val="lowerLetter"/>
      <w:lvlText w:val="%2."/>
      <w:lvlJc w:val="left"/>
      <w:pPr>
        <w:ind w:left="2860" w:hanging="360"/>
      </w:pPr>
    </w:lvl>
    <w:lvl w:ilvl="2" w:tplc="0405001B" w:tentative="1">
      <w:start w:val="1"/>
      <w:numFmt w:val="lowerRoman"/>
      <w:lvlText w:val="%3."/>
      <w:lvlJc w:val="right"/>
      <w:pPr>
        <w:ind w:left="3580" w:hanging="180"/>
      </w:pPr>
    </w:lvl>
    <w:lvl w:ilvl="3" w:tplc="0405000F" w:tentative="1">
      <w:start w:val="1"/>
      <w:numFmt w:val="decimal"/>
      <w:lvlText w:val="%4."/>
      <w:lvlJc w:val="left"/>
      <w:pPr>
        <w:ind w:left="4300" w:hanging="360"/>
      </w:pPr>
    </w:lvl>
    <w:lvl w:ilvl="4" w:tplc="04050019" w:tentative="1">
      <w:start w:val="1"/>
      <w:numFmt w:val="lowerLetter"/>
      <w:lvlText w:val="%5."/>
      <w:lvlJc w:val="left"/>
      <w:pPr>
        <w:ind w:left="5020" w:hanging="360"/>
      </w:pPr>
    </w:lvl>
    <w:lvl w:ilvl="5" w:tplc="0405001B" w:tentative="1">
      <w:start w:val="1"/>
      <w:numFmt w:val="lowerRoman"/>
      <w:lvlText w:val="%6."/>
      <w:lvlJc w:val="right"/>
      <w:pPr>
        <w:ind w:left="5740" w:hanging="180"/>
      </w:pPr>
    </w:lvl>
    <w:lvl w:ilvl="6" w:tplc="0405000F" w:tentative="1">
      <w:start w:val="1"/>
      <w:numFmt w:val="decimal"/>
      <w:lvlText w:val="%7."/>
      <w:lvlJc w:val="left"/>
      <w:pPr>
        <w:ind w:left="6460" w:hanging="360"/>
      </w:pPr>
    </w:lvl>
    <w:lvl w:ilvl="7" w:tplc="04050019" w:tentative="1">
      <w:start w:val="1"/>
      <w:numFmt w:val="lowerLetter"/>
      <w:lvlText w:val="%8."/>
      <w:lvlJc w:val="left"/>
      <w:pPr>
        <w:ind w:left="7180" w:hanging="360"/>
      </w:pPr>
    </w:lvl>
    <w:lvl w:ilvl="8" w:tplc="0405001B" w:tentative="1">
      <w:start w:val="1"/>
      <w:numFmt w:val="lowerRoman"/>
      <w:lvlText w:val="%9."/>
      <w:lvlJc w:val="right"/>
      <w:pPr>
        <w:ind w:left="7900" w:hanging="180"/>
      </w:pPr>
    </w:lvl>
  </w:abstractNum>
  <w:abstractNum w:abstractNumId="25" w15:restartNumberingAfterBreak="0">
    <w:nsid w:val="43DB5D01"/>
    <w:multiLevelType w:val="multilevel"/>
    <w:tmpl w:val="615A252E"/>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15:restartNumberingAfterBreak="0">
    <w:nsid w:val="44D851E4"/>
    <w:multiLevelType w:val="multilevel"/>
    <w:tmpl w:val="CC8804B6"/>
    <w:lvl w:ilvl="0">
      <w:start w:val="1"/>
      <w:numFmt w:val="lowerLetter"/>
      <w:lvlText w:val="%1)"/>
      <w:lvlJc w:val="left"/>
      <w:pPr>
        <w:ind w:left="720" w:hanging="360"/>
      </w:pPr>
      <w:rPr>
        <w:rFonts w:ascii="Arial" w:hAnsi="Arial"/>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45464CE9"/>
    <w:multiLevelType w:val="hybridMultilevel"/>
    <w:tmpl w:val="6A5830F2"/>
    <w:lvl w:ilvl="0" w:tplc="04050011">
      <w:start w:val="1"/>
      <w:numFmt w:val="decimal"/>
      <w:lvlText w:val="%1)"/>
      <w:lvlJc w:val="left"/>
      <w:pPr>
        <w:ind w:left="720" w:hanging="360"/>
      </w:pPr>
      <w:rPr>
        <w:rFonts w:hint="default"/>
      </w:rPr>
    </w:lvl>
    <w:lvl w:ilvl="1" w:tplc="00D8A8E6">
      <w:start w:val="1"/>
      <w:numFmt w:val="lowerLetter"/>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45F45CC4"/>
    <w:multiLevelType w:val="multilevel"/>
    <w:tmpl w:val="BD200510"/>
    <w:lvl w:ilvl="0">
      <w:start w:val="1"/>
      <w:numFmt w:val="decimal"/>
      <w:lvlText w:val="(%1)"/>
      <w:lvlJc w:val="left"/>
      <w:pPr>
        <w:tabs>
          <w:tab w:val="num" w:pos="720"/>
        </w:tabs>
        <w:ind w:left="720" w:hanging="360"/>
      </w:pPr>
      <w:rPr>
        <w:rFonts w:hint="default"/>
        <w:b w:val="0"/>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9" w15:restartNumberingAfterBreak="0">
    <w:nsid w:val="46086BBC"/>
    <w:multiLevelType w:val="hybridMultilevel"/>
    <w:tmpl w:val="15D02AE8"/>
    <w:lvl w:ilvl="0" w:tplc="4E94E420">
      <w:start w:val="1"/>
      <w:numFmt w:val="decimal"/>
      <w:lvlText w:val="%1)"/>
      <w:lvlJc w:val="left"/>
      <w:pPr>
        <w:ind w:left="720" w:hanging="360"/>
      </w:pPr>
      <w:rPr>
        <w:rFonts w:hint="default"/>
      </w:rPr>
    </w:lvl>
    <w:lvl w:ilvl="1" w:tplc="93CED5A4">
      <w:start w:val="1"/>
      <w:numFmt w:val="lowerLetter"/>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48116D99"/>
    <w:multiLevelType w:val="hybridMultilevel"/>
    <w:tmpl w:val="AD1EED5A"/>
    <w:lvl w:ilvl="0" w:tplc="B9941CEE">
      <w:start w:val="1"/>
      <w:numFmt w:val="decimal"/>
      <w:lvlText w:val="(%1)"/>
      <w:lvlJc w:val="left"/>
      <w:pPr>
        <w:ind w:left="502"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4A317041"/>
    <w:multiLevelType w:val="multilevel"/>
    <w:tmpl w:val="58B8F2C8"/>
    <w:lvl w:ilvl="0">
      <w:start w:val="1"/>
      <w:numFmt w:val="lowerLetter"/>
      <w:lvlText w:val="%1)"/>
      <w:lvlJc w:val="left"/>
      <w:pPr>
        <w:ind w:left="720" w:hanging="360"/>
      </w:pPr>
      <w:rPr>
        <w:rFonts w:ascii="Arial" w:hAnsi="Arial"/>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4DD93459"/>
    <w:multiLevelType w:val="hybridMultilevel"/>
    <w:tmpl w:val="C5B652CE"/>
    <w:lvl w:ilvl="0" w:tplc="FBD482EA">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3" w15:restartNumberingAfterBreak="0">
    <w:nsid w:val="4E931C5D"/>
    <w:multiLevelType w:val="hybridMultilevel"/>
    <w:tmpl w:val="160E69F2"/>
    <w:lvl w:ilvl="0" w:tplc="7B3881DC">
      <w:start w:val="1"/>
      <w:numFmt w:val="decimal"/>
      <w:lvlText w:val="(%1)"/>
      <w:lvlJc w:val="left"/>
      <w:pPr>
        <w:ind w:left="1440" w:hanging="36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34" w15:restartNumberingAfterBreak="0">
    <w:nsid w:val="53CD2EEB"/>
    <w:multiLevelType w:val="multilevel"/>
    <w:tmpl w:val="3BC8CD74"/>
    <w:lvl w:ilvl="0">
      <w:start w:val="1"/>
      <w:numFmt w:val="decimal"/>
      <w:lvlText w:val="(%1)"/>
      <w:lvlJc w:val="left"/>
      <w:pPr>
        <w:ind w:left="360" w:hanging="360"/>
      </w:pPr>
      <w:rPr>
        <w:rFonts w:ascii="Arial" w:hAnsi="Arial" w:cs="Arial"/>
        <w:sz w:val="22"/>
        <w:szCs w:val="22"/>
      </w:rPr>
    </w:lvl>
    <w:lvl w:ilvl="1">
      <w:start w:val="1"/>
      <w:numFmt w:val="decimal"/>
      <w:lvlText w:val="%2."/>
      <w:lvlJc w:val="left"/>
      <w:pPr>
        <w:ind w:left="1080" w:hanging="360"/>
      </w:pPr>
    </w:lvl>
    <w:lvl w:ilvl="2">
      <w:start w:val="1"/>
      <w:numFmt w:val="decimal"/>
      <w:lvlText w:val="%3."/>
      <w:lvlJc w:val="right"/>
      <w:pPr>
        <w:ind w:left="1800" w:hanging="18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right"/>
      <w:pPr>
        <w:ind w:left="3960" w:hanging="18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right"/>
      <w:pPr>
        <w:ind w:left="6120" w:hanging="180"/>
      </w:pPr>
    </w:lvl>
  </w:abstractNum>
  <w:abstractNum w:abstractNumId="35" w15:restartNumberingAfterBreak="0">
    <w:nsid w:val="55D7605A"/>
    <w:multiLevelType w:val="hybridMultilevel"/>
    <w:tmpl w:val="3B882B0C"/>
    <w:lvl w:ilvl="0" w:tplc="43A475E0">
      <w:start w:val="1"/>
      <w:numFmt w:val="decimal"/>
      <w:lvlText w:val="(%1)"/>
      <w:lvlJc w:val="left"/>
      <w:pPr>
        <w:ind w:left="360" w:hanging="360"/>
      </w:pPr>
      <w:rPr>
        <w:rFonts w:hint="default"/>
      </w:rPr>
    </w:lvl>
    <w:lvl w:ilvl="1" w:tplc="56FEA926">
      <w:start w:val="1"/>
      <w:numFmt w:val="lowerLetter"/>
      <w:lvlText w:val="%2)"/>
      <w:lvlJc w:val="left"/>
      <w:pPr>
        <w:ind w:left="1069"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57907EDC"/>
    <w:multiLevelType w:val="hybridMultilevel"/>
    <w:tmpl w:val="3DF2F33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5AC86F06"/>
    <w:multiLevelType w:val="hybridMultilevel"/>
    <w:tmpl w:val="C848095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5B6463A6"/>
    <w:multiLevelType w:val="multilevel"/>
    <w:tmpl w:val="4CE8F8C0"/>
    <w:lvl w:ilvl="0">
      <w:start w:val="1"/>
      <w:numFmt w:val="lowerLetter"/>
      <w:lvlText w:val="%1)"/>
      <w:lvlJc w:val="left"/>
      <w:pPr>
        <w:ind w:left="720" w:hanging="360"/>
      </w:pPr>
      <w:rPr>
        <w:rFonts w:ascii="Arial" w:hAnsi="Arial"/>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5B8953BB"/>
    <w:multiLevelType w:val="hybridMultilevel"/>
    <w:tmpl w:val="656689CA"/>
    <w:lvl w:ilvl="0" w:tplc="B2201BE6">
      <w:start w:val="1"/>
      <w:numFmt w:val="decimal"/>
      <w:lvlText w:val="(%1)"/>
      <w:lvlJc w:val="left"/>
      <w:pPr>
        <w:ind w:left="2140" w:hanging="360"/>
      </w:pPr>
      <w:rPr>
        <w:rFonts w:hint="default"/>
        <w:b w:val="0"/>
      </w:rPr>
    </w:lvl>
    <w:lvl w:ilvl="1" w:tplc="04050019" w:tentative="1">
      <w:start w:val="1"/>
      <w:numFmt w:val="lowerLetter"/>
      <w:lvlText w:val="%2."/>
      <w:lvlJc w:val="left"/>
      <w:pPr>
        <w:ind w:left="2860" w:hanging="360"/>
      </w:pPr>
    </w:lvl>
    <w:lvl w:ilvl="2" w:tplc="0405001B" w:tentative="1">
      <w:start w:val="1"/>
      <w:numFmt w:val="lowerRoman"/>
      <w:lvlText w:val="%3."/>
      <w:lvlJc w:val="right"/>
      <w:pPr>
        <w:ind w:left="3580" w:hanging="180"/>
      </w:pPr>
    </w:lvl>
    <w:lvl w:ilvl="3" w:tplc="0405000F" w:tentative="1">
      <w:start w:val="1"/>
      <w:numFmt w:val="decimal"/>
      <w:lvlText w:val="%4."/>
      <w:lvlJc w:val="left"/>
      <w:pPr>
        <w:ind w:left="4300" w:hanging="360"/>
      </w:pPr>
    </w:lvl>
    <w:lvl w:ilvl="4" w:tplc="04050019" w:tentative="1">
      <w:start w:val="1"/>
      <w:numFmt w:val="lowerLetter"/>
      <w:lvlText w:val="%5."/>
      <w:lvlJc w:val="left"/>
      <w:pPr>
        <w:ind w:left="5020" w:hanging="360"/>
      </w:pPr>
    </w:lvl>
    <w:lvl w:ilvl="5" w:tplc="0405001B" w:tentative="1">
      <w:start w:val="1"/>
      <w:numFmt w:val="lowerRoman"/>
      <w:lvlText w:val="%6."/>
      <w:lvlJc w:val="right"/>
      <w:pPr>
        <w:ind w:left="5740" w:hanging="180"/>
      </w:pPr>
    </w:lvl>
    <w:lvl w:ilvl="6" w:tplc="0405000F" w:tentative="1">
      <w:start w:val="1"/>
      <w:numFmt w:val="decimal"/>
      <w:lvlText w:val="%7."/>
      <w:lvlJc w:val="left"/>
      <w:pPr>
        <w:ind w:left="6460" w:hanging="360"/>
      </w:pPr>
    </w:lvl>
    <w:lvl w:ilvl="7" w:tplc="04050019" w:tentative="1">
      <w:start w:val="1"/>
      <w:numFmt w:val="lowerLetter"/>
      <w:lvlText w:val="%8."/>
      <w:lvlJc w:val="left"/>
      <w:pPr>
        <w:ind w:left="7180" w:hanging="360"/>
      </w:pPr>
    </w:lvl>
    <w:lvl w:ilvl="8" w:tplc="0405001B" w:tentative="1">
      <w:start w:val="1"/>
      <w:numFmt w:val="lowerRoman"/>
      <w:lvlText w:val="%9."/>
      <w:lvlJc w:val="right"/>
      <w:pPr>
        <w:ind w:left="7900" w:hanging="180"/>
      </w:pPr>
    </w:lvl>
  </w:abstractNum>
  <w:abstractNum w:abstractNumId="40" w15:restartNumberingAfterBreak="0">
    <w:nsid w:val="5BAD4CC1"/>
    <w:multiLevelType w:val="hybridMultilevel"/>
    <w:tmpl w:val="7E4CBA56"/>
    <w:name w:val="WWNum11222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15:restartNumberingAfterBreak="0">
    <w:nsid w:val="5CFE4DB6"/>
    <w:multiLevelType w:val="multilevel"/>
    <w:tmpl w:val="2140E77E"/>
    <w:lvl w:ilvl="0">
      <w:start w:val="1"/>
      <w:numFmt w:val="decimal"/>
      <w:lvlText w:val="%1)"/>
      <w:lvlJc w:val="left"/>
      <w:pPr>
        <w:ind w:left="360" w:hanging="360"/>
      </w:pPr>
      <w:rPr>
        <w:rFonts w:ascii="Arial" w:hAnsi="Arial" w:cs="Arial"/>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2" w15:restartNumberingAfterBreak="0">
    <w:nsid w:val="60252475"/>
    <w:multiLevelType w:val="multilevel"/>
    <w:tmpl w:val="B2D2905A"/>
    <w:lvl w:ilvl="0">
      <w:start w:val="1"/>
      <w:numFmt w:val="decimal"/>
      <w:lvlText w:val="(%1)"/>
      <w:lvlJc w:val="left"/>
      <w:pPr>
        <w:tabs>
          <w:tab w:val="num" w:pos="720"/>
        </w:tabs>
        <w:ind w:left="720" w:hanging="360"/>
      </w:pPr>
      <w:rPr>
        <w:rFonts w:ascii="Arial" w:hAnsi="Arial"/>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3" w15:restartNumberingAfterBreak="0">
    <w:nsid w:val="62536089"/>
    <w:multiLevelType w:val="hybridMultilevel"/>
    <w:tmpl w:val="B68CBF48"/>
    <w:name w:val="WWNum1122"/>
    <w:lvl w:ilvl="0" w:tplc="E4902066">
      <w:start w:val="1"/>
      <w:numFmt w:val="decimal"/>
      <w:lvlText w:val="(%1)"/>
      <w:lvlJc w:val="left"/>
      <w:pPr>
        <w:ind w:left="360" w:hanging="360"/>
      </w:pPr>
      <w:rPr>
        <w:rFonts w:ascii="Arial" w:hAnsi="Arial" w:cs="Arial" w:hint="default"/>
        <w:sz w:val="22"/>
        <w:szCs w:val="22"/>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4" w15:restartNumberingAfterBreak="0">
    <w:nsid w:val="628A0A65"/>
    <w:multiLevelType w:val="hybridMultilevel"/>
    <w:tmpl w:val="0960EA38"/>
    <w:lvl w:ilvl="0" w:tplc="7B3881D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5" w15:restartNumberingAfterBreak="0">
    <w:nsid w:val="6D7B4DC5"/>
    <w:multiLevelType w:val="hybridMultilevel"/>
    <w:tmpl w:val="D72436C6"/>
    <w:lvl w:ilvl="0" w:tplc="7B3881D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6" w15:restartNumberingAfterBreak="0">
    <w:nsid w:val="76CC4FC5"/>
    <w:multiLevelType w:val="hybridMultilevel"/>
    <w:tmpl w:val="5B0C302E"/>
    <w:lvl w:ilvl="0" w:tplc="7B3881DC">
      <w:start w:val="1"/>
      <w:numFmt w:val="decimal"/>
      <w:lvlText w:val="(%1)"/>
      <w:lvlJc w:val="left"/>
      <w:pPr>
        <w:ind w:left="360" w:hanging="360"/>
      </w:pPr>
      <w:rPr>
        <w:rFonts w:hint="default"/>
      </w:rPr>
    </w:lvl>
    <w:lvl w:ilvl="1" w:tplc="56FEA926">
      <w:start w:val="1"/>
      <w:numFmt w:val="lowerLetter"/>
      <w:lvlText w:val="%2)"/>
      <w:lvlJc w:val="left"/>
      <w:pPr>
        <w:ind w:left="1080" w:hanging="360"/>
      </w:pPr>
      <w:rPr>
        <w:rFonts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7" w15:restartNumberingAfterBreak="0">
    <w:nsid w:val="78522B2D"/>
    <w:multiLevelType w:val="hybridMultilevel"/>
    <w:tmpl w:val="A3405FC6"/>
    <w:lvl w:ilvl="0" w:tplc="965E3618">
      <w:start w:val="1"/>
      <w:numFmt w:val="decimal"/>
      <w:lvlText w:val="(%1)"/>
      <w:lvlJc w:val="left"/>
      <w:pPr>
        <w:ind w:left="1428" w:hanging="360"/>
      </w:pPr>
      <w:rPr>
        <w:rFonts w:hint="default"/>
        <w:b w:val="0"/>
      </w:r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48" w15:restartNumberingAfterBreak="0">
    <w:nsid w:val="78702DB7"/>
    <w:multiLevelType w:val="multilevel"/>
    <w:tmpl w:val="157EE558"/>
    <w:lvl w:ilvl="0">
      <w:start w:val="1"/>
      <w:numFmt w:val="decimal"/>
      <w:lvlText w:val="(%1)"/>
      <w:lvlJc w:val="left"/>
      <w:pPr>
        <w:tabs>
          <w:tab w:val="num" w:pos="720"/>
        </w:tabs>
        <w:ind w:left="720" w:hanging="360"/>
      </w:pPr>
      <w:rPr>
        <w:rFonts w:cs="Arial"/>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9" w15:restartNumberingAfterBreak="0">
    <w:nsid w:val="7A1268E9"/>
    <w:multiLevelType w:val="hybridMultilevel"/>
    <w:tmpl w:val="0DF82124"/>
    <w:lvl w:ilvl="0" w:tplc="7B3881D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0" w15:restartNumberingAfterBreak="0">
    <w:nsid w:val="7BBF244C"/>
    <w:multiLevelType w:val="hybridMultilevel"/>
    <w:tmpl w:val="6CE62964"/>
    <w:lvl w:ilvl="0" w:tplc="7B3881DC">
      <w:start w:val="1"/>
      <w:numFmt w:val="decimal"/>
      <w:lvlText w:val="(%1)"/>
      <w:lvlJc w:val="left"/>
      <w:pPr>
        <w:ind w:left="785"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1" w15:restartNumberingAfterBreak="0">
    <w:nsid w:val="7E1E12B5"/>
    <w:multiLevelType w:val="hybridMultilevel"/>
    <w:tmpl w:val="7CF0902E"/>
    <w:lvl w:ilvl="0" w:tplc="4E94E42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34"/>
  </w:num>
  <w:num w:numId="2">
    <w:abstractNumId w:val="13"/>
  </w:num>
  <w:num w:numId="3">
    <w:abstractNumId w:val="42"/>
  </w:num>
  <w:num w:numId="4">
    <w:abstractNumId w:val="20"/>
  </w:num>
  <w:num w:numId="5">
    <w:abstractNumId w:val="5"/>
  </w:num>
  <w:num w:numId="6">
    <w:abstractNumId w:val="0"/>
  </w:num>
  <w:num w:numId="7">
    <w:abstractNumId w:val="19"/>
  </w:num>
  <w:num w:numId="8">
    <w:abstractNumId w:val="48"/>
  </w:num>
  <w:num w:numId="9">
    <w:abstractNumId w:val="2"/>
  </w:num>
  <w:num w:numId="10">
    <w:abstractNumId w:val="38"/>
  </w:num>
  <w:num w:numId="11">
    <w:abstractNumId w:val="31"/>
  </w:num>
  <w:num w:numId="12">
    <w:abstractNumId w:val="26"/>
  </w:num>
  <w:num w:numId="13">
    <w:abstractNumId w:val="4"/>
  </w:num>
  <w:num w:numId="14">
    <w:abstractNumId w:val="41"/>
  </w:num>
  <w:num w:numId="15">
    <w:abstractNumId w:val="25"/>
  </w:num>
  <w:num w:numId="16">
    <w:abstractNumId w:val="46"/>
  </w:num>
  <w:num w:numId="17">
    <w:abstractNumId w:val="10"/>
  </w:num>
  <w:num w:numId="18">
    <w:abstractNumId w:val="35"/>
  </w:num>
  <w:num w:numId="19">
    <w:abstractNumId w:val="27"/>
  </w:num>
  <w:num w:numId="20">
    <w:abstractNumId w:val="16"/>
  </w:num>
  <w:num w:numId="21">
    <w:abstractNumId w:val="12"/>
  </w:num>
  <w:num w:numId="22">
    <w:abstractNumId w:val="33"/>
  </w:num>
  <w:num w:numId="23">
    <w:abstractNumId w:val="32"/>
  </w:num>
  <w:num w:numId="24">
    <w:abstractNumId w:val="45"/>
  </w:num>
  <w:num w:numId="25">
    <w:abstractNumId w:val="11"/>
  </w:num>
  <w:num w:numId="26">
    <w:abstractNumId w:val="7"/>
  </w:num>
  <w:num w:numId="27">
    <w:abstractNumId w:val="50"/>
  </w:num>
  <w:num w:numId="28">
    <w:abstractNumId w:val="9"/>
  </w:num>
  <w:num w:numId="29">
    <w:abstractNumId w:val="14"/>
  </w:num>
  <w:num w:numId="30">
    <w:abstractNumId w:val="17"/>
  </w:num>
  <w:num w:numId="31">
    <w:abstractNumId w:val="21"/>
  </w:num>
  <w:num w:numId="32">
    <w:abstractNumId w:val="44"/>
  </w:num>
  <w:num w:numId="33">
    <w:abstractNumId w:val="51"/>
  </w:num>
  <w:num w:numId="34">
    <w:abstractNumId w:val="29"/>
  </w:num>
  <w:num w:numId="35">
    <w:abstractNumId w:val="1"/>
  </w:num>
  <w:num w:numId="36">
    <w:abstractNumId w:val="23"/>
  </w:num>
  <w:num w:numId="37">
    <w:abstractNumId w:val="49"/>
  </w:num>
  <w:num w:numId="38">
    <w:abstractNumId w:val="8"/>
  </w:num>
  <w:num w:numId="39">
    <w:abstractNumId w:val="6"/>
  </w:num>
  <w:num w:numId="40">
    <w:abstractNumId w:val="18"/>
  </w:num>
  <w:num w:numId="41">
    <w:abstractNumId w:val="37"/>
  </w:num>
  <w:num w:numId="42">
    <w:abstractNumId w:val="22"/>
  </w:num>
  <w:num w:numId="43">
    <w:abstractNumId w:val="43"/>
  </w:num>
  <w:num w:numId="44">
    <w:abstractNumId w:val="30"/>
  </w:num>
  <w:num w:numId="45">
    <w:abstractNumId w:val="15"/>
  </w:num>
  <w:num w:numId="46">
    <w:abstractNumId w:val="40"/>
  </w:num>
  <w:num w:numId="47">
    <w:abstractNumId w:val="47"/>
  </w:num>
  <w:num w:numId="48">
    <w:abstractNumId w:val="39"/>
  </w:num>
  <w:num w:numId="49">
    <w:abstractNumId w:val="28"/>
  </w:num>
  <w:num w:numId="50">
    <w:abstractNumId w:val="3"/>
  </w:num>
  <w:num w:numId="51">
    <w:abstractNumId w:val="36"/>
  </w:num>
  <w:num w:numId="52">
    <w:abstractNumId w:val="24"/>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055A"/>
    <w:rsid w:val="00000F29"/>
    <w:rsid w:val="00001B0C"/>
    <w:rsid w:val="0002566C"/>
    <w:rsid w:val="000308B5"/>
    <w:rsid w:val="00085AC1"/>
    <w:rsid w:val="00086355"/>
    <w:rsid w:val="000D602D"/>
    <w:rsid w:val="000E6C8D"/>
    <w:rsid w:val="000F0768"/>
    <w:rsid w:val="00101CE7"/>
    <w:rsid w:val="00102DCB"/>
    <w:rsid w:val="00104C30"/>
    <w:rsid w:val="00110DA4"/>
    <w:rsid w:val="00115195"/>
    <w:rsid w:val="00127BAF"/>
    <w:rsid w:val="001325ED"/>
    <w:rsid w:val="001B0C62"/>
    <w:rsid w:val="001C5456"/>
    <w:rsid w:val="001D75B4"/>
    <w:rsid w:val="00201055"/>
    <w:rsid w:val="00211841"/>
    <w:rsid w:val="00271480"/>
    <w:rsid w:val="00274056"/>
    <w:rsid w:val="00274A71"/>
    <w:rsid w:val="00276E08"/>
    <w:rsid w:val="00287740"/>
    <w:rsid w:val="002A14C5"/>
    <w:rsid w:val="002A2F1E"/>
    <w:rsid w:val="002A5E39"/>
    <w:rsid w:val="002B1782"/>
    <w:rsid w:val="002B484D"/>
    <w:rsid w:val="002D12DC"/>
    <w:rsid w:val="00303652"/>
    <w:rsid w:val="003169F5"/>
    <w:rsid w:val="0032577C"/>
    <w:rsid w:val="0033120C"/>
    <w:rsid w:val="00335A77"/>
    <w:rsid w:val="0033647A"/>
    <w:rsid w:val="00357C57"/>
    <w:rsid w:val="00362F16"/>
    <w:rsid w:val="0037065F"/>
    <w:rsid w:val="003A1930"/>
    <w:rsid w:val="003B0701"/>
    <w:rsid w:val="003D5D7A"/>
    <w:rsid w:val="003E5FED"/>
    <w:rsid w:val="003E64F7"/>
    <w:rsid w:val="003F0093"/>
    <w:rsid w:val="003F2701"/>
    <w:rsid w:val="00415522"/>
    <w:rsid w:val="00420F4C"/>
    <w:rsid w:val="00434722"/>
    <w:rsid w:val="00450DBB"/>
    <w:rsid w:val="004520CE"/>
    <w:rsid w:val="004553B9"/>
    <w:rsid w:val="00463240"/>
    <w:rsid w:val="00466E70"/>
    <w:rsid w:val="004822AD"/>
    <w:rsid w:val="004D6527"/>
    <w:rsid w:val="004E2744"/>
    <w:rsid w:val="004E654B"/>
    <w:rsid w:val="004F68C9"/>
    <w:rsid w:val="00513194"/>
    <w:rsid w:val="00513F59"/>
    <w:rsid w:val="00524BA0"/>
    <w:rsid w:val="00575EAF"/>
    <w:rsid w:val="00585822"/>
    <w:rsid w:val="00585CA2"/>
    <w:rsid w:val="00590F98"/>
    <w:rsid w:val="00591F14"/>
    <w:rsid w:val="00594871"/>
    <w:rsid w:val="005A57CF"/>
    <w:rsid w:val="005B2869"/>
    <w:rsid w:val="005B5F1E"/>
    <w:rsid w:val="005C1DF4"/>
    <w:rsid w:val="005C28AB"/>
    <w:rsid w:val="005D2FAB"/>
    <w:rsid w:val="005D7748"/>
    <w:rsid w:val="005F1CD5"/>
    <w:rsid w:val="005F528F"/>
    <w:rsid w:val="00613911"/>
    <w:rsid w:val="00615521"/>
    <w:rsid w:val="00621182"/>
    <w:rsid w:val="00623162"/>
    <w:rsid w:val="0063658E"/>
    <w:rsid w:val="00636FD2"/>
    <w:rsid w:val="006472D2"/>
    <w:rsid w:val="006752BD"/>
    <w:rsid w:val="0068697F"/>
    <w:rsid w:val="00693BF6"/>
    <w:rsid w:val="006B3FC1"/>
    <w:rsid w:val="006C5B8E"/>
    <w:rsid w:val="006F6F33"/>
    <w:rsid w:val="00716457"/>
    <w:rsid w:val="0074218C"/>
    <w:rsid w:val="00750AAF"/>
    <w:rsid w:val="0075526C"/>
    <w:rsid w:val="00784AD7"/>
    <w:rsid w:val="007901E3"/>
    <w:rsid w:val="007B485B"/>
    <w:rsid w:val="007D0C19"/>
    <w:rsid w:val="007E0790"/>
    <w:rsid w:val="007E5734"/>
    <w:rsid w:val="007F35C8"/>
    <w:rsid w:val="007F38BA"/>
    <w:rsid w:val="008000C5"/>
    <w:rsid w:val="00810ECD"/>
    <w:rsid w:val="00811127"/>
    <w:rsid w:val="0083475C"/>
    <w:rsid w:val="0084373A"/>
    <w:rsid w:val="00865650"/>
    <w:rsid w:val="00866DA5"/>
    <w:rsid w:val="008A23F2"/>
    <w:rsid w:val="008B28CA"/>
    <w:rsid w:val="008D13DC"/>
    <w:rsid w:val="008E5060"/>
    <w:rsid w:val="00914D64"/>
    <w:rsid w:val="00940CE3"/>
    <w:rsid w:val="009512D5"/>
    <w:rsid w:val="00982359"/>
    <w:rsid w:val="009951C7"/>
    <w:rsid w:val="009A1F4E"/>
    <w:rsid w:val="009A21B7"/>
    <w:rsid w:val="009B61DA"/>
    <w:rsid w:val="009C282E"/>
    <w:rsid w:val="009E6FC0"/>
    <w:rsid w:val="00A0224D"/>
    <w:rsid w:val="00A02959"/>
    <w:rsid w:val="00A11837"/>
    <w:rsid w:val="00A35310"/>
    <w:rsid w:val="00A40801"/>
    <w:rsid w:val="00A53BE8"/>
    <w:rsid w:val="00A73F52"/>
    <w:rsid w:val="00A862FA"/>
    <w:rsid w:val="00AB2B60"/>
    <w:rsid w:val="00AC147F"/>
    <w:rsid w:val="00AE1EBB"/>
    <w:rsid w:val="00AE41D4"/>
    <w:rsid w:val="00AE5A11"/>
    <w:rsid w:val="00AE7C3B"/>
    <w:rsid w:val="00B42475"/>
    <w:rsid w:val="00B45820"/>
    <w:rsid w:val="00B530A0"/>
    <w:rsid w:val="00B602A1"/>
    <w:rsid w:val="00B659C6"/>
    <w:rsid w:val="00B8764E"/>
    <w:rsid w:val="00BA1567"/>
    <w:rsid w:val="00BB443E"/>
    <w:rsid w:val="00BD055A"/>
    <w:rsid w:val="00BD0827"/>
    <w:rsid w:val="00BE640E"/>
    <w:rsid w:val="00BF65C5"/>
    <w:rsid w:val="00C00FE4"/>
    <w:rsid w:val="00C03072"/>
    <w:rsid w:val="00C30DAB"/>
    <w:rsid w:val="00C32934"/>
    <w:rsid w:val="00C32FAA"/>
    <w:rsid w:val="00C349C1"/>
    <w:rsid w:val="00C462EB"/>
    <w:rsid w:val="00C502D9"/>
    <w:rsid w:val="00C5315D"/>
    <w:rsid w:val="00C70703"/>
    <w:rsid w:val="00C85A61"/>
    <w:rsid w:val="00CA0C3F"/>
    <w:rsid w:val="00CA5152"/>
    <w:rsid w:val="00CA5710"/>
    <w:rsid w:val="00CB4E5A"/>
    <w:rsid w:val="00CC1F66"/>
    <w:rsid w:val="00CD112B"/>
    <w:rsid w:val="00CD5089"/>
    <w:rsid w:val="00CD7060"/>
    <w:rsid w:val="00CF3110"/>
    <w:rsid w:val="00CF3C72"/>
    <w:rsid w:val="00CF6C17"/>
    <w:rsid w:val="00CF7187"/>
    <w:rsid w:val="00D024D2"/>
    <w:rsid w:val="00D03AB0"/>
    <w:rsid w:val="00D14224"/>
    <w:rsid w:val="00D16D39"/>
    <w:rsid w:val="00D4418C"/>
    <w:rsid w:val="00D44814"/>
    <w:rsid w:val="00D47BB0"/>
    <w:rsid w:val="00D54D65"/>
    <w:rsid w:val="00D57BF4"/>
    <w:rsid w:val="00D65E0D"/>
    <w:rsid w:val="00D81D9E"/>
    <w:rsid w:val="00D85CE2"/>
    <w:rsid w:val="00D93D0D"/>
    <w:rsid w:val="00D96654"/>
    <w:rsid w:val="00DA5D1F"/>
    <w:rsid w:val="00DC4451"/>
    <w:rsid w:val="00DD6F35"/>
    <w:rsid w:val="00DF70A0"/>
    <w:rsid w:val="00E0510E"/>
    <w:rsid w:val="00E16758"/>
    <w:rsid w:val="00E25D59"/>
    <w:rsid w:val="00E323AA"/>
    <w:rsid w:val="00E334A3"/>
    <w:rsid w:val="00E34651"/>
    <w:rsid w:val="00E3731F"/>
    <w:rsid w:val="00E4016A"/>
    <w:rsid w:val="00E40F1B"/>
    <w:rsid w:val="00E707BD"/>
    <w:rsid w:val="00E83B50"/>
    <w:rsid w:val="00EB013D"/>
    <w:rsid w:val="00EC42BB"/>
    <w:rsid w:val="00ED2266"/>
    <w:rsid w:val="00ED6FFE"/>
    <w:rsid w:val="00EE5E46"/>
    <w:rsid w:val="00EF03D4"/>
    <w:rsid w:val="00F0008D"/>
    <w:rsid w:val="00F102AF"/>
    <w:rsid w:val="00F14CD6"/>
    <w:rsid w:val="00F44F19"/>
    <w:rsid w:val="00F828B2"/>
    <w:rsid w:val="00F94ABF"/>
    <w:rsid w:val="00F97CFA"/>
    <w:rsid w:val="00FA09A4"/>
    <w:rsid w:val="00FA3F7E"/>
    <w:rsid w:val="00FB1639"/>
    <w:rsid w:val="00FE09AD"/>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5B3A69"/>
  <w15:docId w15:val="{DE10AF36-2AD3-4DF1-81AB-6A2B54857C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ndale Sans UI" w:hAnsi="Times New Roman" w:cs="Tahoma"/>
        <w:kern w:val="2"/>
        <w:szCs w:val="24"/>
        <w:lang w:val="de-DE" w:eastAsia="ja-JP" w:bidi="fa-IR"/>
      </w:rPr>
    </w:rPrDefault>
    <w:pPrDefault>
      <w:pPr>
        <w:spacing w:before="100"/>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Pr>
      <w:rFonts w:eastAsia="Arial" w:cs="Courier New"/>
      <w:sz w:val="24"/>
    </w:rPr>
  </w:style>
  <w:style w:type="paragraph" w:styleId="Nadpis1">
    <w:name w:val="heading 1"/>
    <w:basedOn w:val="Nadpis"/>
    <w:next w:val="Zkladntext"/>
    <w:qFormat/>
    <w:pPr>
      <w:outlineLvl w:val="0"/>
    </w:pPr>
    <w:rPr>
      <w:rFonts w:ascii="Times New Roman" w:eastAsia="Liberation Sans" w:hAnsi="Times New Roman"/>
      <w:b/>
      <w:bCs/>
      <w:sz w:val="48"/>
      <w:szCs w:val="48"/>
    </w:rPr>
  </w:style>
  <w:style w:type="paragraph" w:styleId="Nadpis2">
    <w:name w:val="heading 2"/>
    <w:basedOn w:val="Nadpis"/>
    <w:next w:val="Zkladntext"/>
    <w:qFormat/>
    <w:pPr>
      <w:outlineLvl w:val="1"/>
    </w:pPr>
    <w:rPr>
      <w:rFonts w:ascii="Times New Roman" w:eastAsia="Liberation Sans" w:hAnsi="Times New Roman"/>
      <w:b/>
      <w:bCs/>
      <w:sz w:val="36"/>
      <w:szCs w:val="3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Silnzdraznn">
    <w:name w:val="Silné zdůraznění"/>
    <w:qFormat/>
    <w:rPr>
      <w:b/>
      <w:bCs/>
    </w:rPr>
  </w:style>
  <w:style w:type="character" w:styleId="Zdraznn">
    <w:name w:val="Emphasis"/>
    <w:qFormat/>
    <w:rPr>
      <w:i/>
      <w:iCs/>
    </w:rPr>
  </w:style>
  <w:style w:type="character" w:customStyle="1" w:styleId="Internetovodkaz">
    <w:name w:val="Internetový odkaz"/>
    <w:rPr>
      <w:color w:val="000080"/>
      <w:u w:val="single"/>
    </w:rPr>
  </w:style>
  <w:style w:type="character" w:customStyle="1" w:styleId="CITE">
    <w:name w:val="CITE"/>
    <w:qFormat/>
    <w:rPr>
      <w:i/>
    </w:rPr>
  </w:style>
  <w:style w:type="character" w:customStyle="1" w:styleId="CODE">
    <w:name w:val="CODE"/>
    <w:qFormat/>
    <w:rPr>
      <w:rFonts w:ascii="Courier New" w:hAnsi="Courier New"/>
      <w:sz w:val="20"/>
    </w:rPr>
  </w:style>
  <w:style w:type="character" w:styleId="Sledovanodkaz">
    <w:name w:val="FollowedHyperlink"/>
    <w:qFormat/>
    <w:rPr>
      <w:color w:val="800080"/>
      <w:u w:val="single"/>
    </w:rPr>
  </w:style>
  <w:style w:type="character" w:customStyle="1" w:styleId="Keyboard">
    <w:name w:val="Keyboard"/>
    <w:qFormat/>
    <w:rPr>
      <w:rFonts w:ascii="Courier New" w:hAnsi="Courier New"/>
      <w:b/>
      <w:sz w:val="20"/>
    </w:rPr>
  </w:style>
  <w:style w:type="character" w:customStyle="1" w:styleId="Sample">
    <w:name w:val="Sample"/>
    <w:qFormat/>
    <w:rPr>
      <w:rFonts w:ascii="Courier New" w:hAnsi="Courier New"/>
    </w:rPr>
  </w:style>
  <w:style w:type="character" w:styleId="Siln">
    <w:name w:val="Strong"/>
    <w:qFormat/>
    <w:rPr>
      <w:b/>
    </w:rPr>
  </w:style>
  <w:style w:type="character" w:customStyle="1" w:styleId="Typewriter">
    <w:name w:val="Typewriter"/>
    <w:qFormat/>
    <w:rPr>
      <w:rFonts w:ascii="Courier New" w:hAnsi="Courier New"/>
      <w:sz w:val="20"/>
    </w:rPr>
  </w:style>
  <w:style w:type="character" w:customStyle="1" w:styleId="HTMLMarkup">
    <w:name w:val="HTML Markup"/>
    <w:qFormat/>
    <w:rPr>
      <w:vanish/>
      <w:color w:val="FF0000"/>
    </w:rPr>
  </w:style>
  <w:style w:type="character" w:customStyle="1" w:styleId="Comment">
    <w:name w:val="Comment"/>
    <w:qFormat/>
    <w:rPr>
      <w:vanish/>
    </w:rPr>
  </w:style>
  <w:style w:type="character" w:customStyle="1" w:styleId="ListLabel1">
    <w:name w:val="ListLabel 1"/>
    <w:qFormat/>
    <w:rPr>
      <w:rFonts w:ascii="Arial" w:hAnsi="Arial"/>
      <w:sz w:val="22"/>
      <w:szCs w:val="22"/>
    </w:rPr>
  </w:style>
  <w:style w:type="character" w:customStyle="1" w:styleId="ListLabel2">
    <w:name w:val="ListLabel 2"/>
    <w:qFormat/>
    <w:rPr>
      <w:rFonts w:ascii="Arial" w:hAnsi="Arial"/>
      <w:sz w:val="22"/>
      <w:szCs w:val="22"/>
    </w:rPr>
  </w:style>
  <w:style w:type="character" w:customStyle="1" w:styleId="ListLabel3">
    <w:name w:val="ListLabel 3"/>
    <w:qFormat/>
    <w:rPr>
      <w:rFonts w:ascii="Arial" w:hAnsi="Arial"/>
      <w:sz w:val="22"/>
      <w:szCs w:val="22"/>
    </w:rPr>
  </w:style>
  <w:style w:type="character" w:customStyle="1" w:styleId="ListLabel4">
    <w:name w:val="ListLabel 4"/>
    <w:qFormat/>
    <w:rPr>
      <w:rFonts w:ascii="Arial" w:hAnsi="Arial"/>
      <w:sz w:val="22"/>
      <w:szCs w:val="22"/>
    </w:rPr>
  </w:style>
  <w:style w:type="character" w:customStyle="1" w:styleId="ListLabel5">
    <w:name w:val="ListLabel 5"/>
    <w:qFormat/>
    <w:rPr>
      <w:rFonts w:ascii="Arial" w:hAnsi="Arial"/>
      <w:sz w:val="22"/>
      <w:szCs w:val="22"/>
    </w:rPr>
  </w:style>
  <w:style w:type="character" w:customStyle="1" w:styleId="ListLabel6">
    <w:name w:val="ListLabel 6"/>
    <w:qFormat/>
    <w:rPr>
      <w:rFonts w:ascii="Arial" w:hAnsi="Arial"/>
      <w:sz w:val="22"/>
      <w:szCs w:val="22"/>
    </w:rPr>
  </w:style>
  <w:style w:type="character" w:customStyle="1" w:styleId="ListLabel7">
    <w:name w:val="ListLabel 7"/>
    <w:qFormat/>
    <w:rPr>
      <w:rFonts w:ascii="Arial" w:hAnsi="Arial"/>
      <w:sz w:val="22"/>
      <w:szCs w:val="22"/>
    </w:rPr>
  </w:style>
  <w:style w:type="character" w:customStyle="1" w:styleId="ListLabel8">
    <w:name w:val="ListLabel 8"/>
    <w:qFormat/>
    <w:rPr>
      <w:rFonts w:ascii="Arial" w:hAnsi="Arial"/>
      <w:sz w:val="22"/>
      <w:szCs w:val="22"/>
    </w:rPr>
  </w:style>
  <w:style w:type="character" w:customStyle="1" w:styleId="ListLabel9">
    <w:name w:val="ListLabel 9"/>
    <w:qFormat/>
    <w:rPr>
      <w:rFonts w:ascii="Arial" w:hAnsi="Arial"/>
      <w:sz w:val="22"/>
      <w:szCs w:val="22"/>
      <w:lang w:val="cs-CZ"/>
    </w:rPr>
  </w:style>
  <w:style w:type="character" w:customStyle="1" w:styleId="ListLabel10">
    <w:name w:val="ListLabel 10"/>
    <w:qFormat/>
    <w:rPr>
      <w:rFonts w:ascii="Arial" w:hAnsi="Arial"/>
      <w:sz w:val="22"/>
      <w:szCs w:val="22"/>
      <w:lang w:val="cs-CZ"/>
    </w:rPr>
  </w:style>
  <w:style w:type="character" w:customStyle="1" w:styleId="ListLabel11">
    <w:name w:val="ListLabel 11"/>
    <w:qFormat/>
    <w:rPr>
      <w:rFonts w:ascii="Arial" w:hAnsi="Arial"/>
      <w:sz w:val="22"/>
      <w:szCs w:val="22"/>
      <w:lang w:val="cs-CZ"/>
    </w:rPr>
  </w:style>
  <w:style w:type="character" w:customStyle="1" w:styleId="ListLabel12">
    <w:name w:val="ListLabel 12"/>
    <w:qFormat/>
    <w:rPr>
      <w:rFonts w:ascii="Arial" w:hAnsi="Arial"/>
      <w:sz w:val="22"/>
      <w:szCs w:val="22"/>
      <w:lang w:val="cs-CZ"/>
    </w:rPr>
  </w:style>
  <w:style w:type="character" w:styleId="Odkaznakoment">
    <w:name w:val="annotation reference"/>
    <w:basedOn w:val="Standardnpsmoodstavce"/>
    <w:uiPriority w:val="99"/>
    <w:semiHidden/>
    <w:unhideWhenUsed/>
    <w:qFormat/>
    <w:rsid w:val="00035191"/>
    <w:rPr>
      <w:sz w:val="16"/>
      <w:szCs w:val="16"/>
    </w:rPr>
  </w:style>
  <w:style w:type="character" w:customStyle="1" w:styleId="TextkomenteChar">
    <w:name w:val="Text komentáře Char"/>
    <w:basedOn w:val="Standardnpsmoodstavce"/>
    <w:link w:val="Textkomente"/>
    <w:uiPriority w:val="99"/>
    <w:semiHidden/>
    <w:qFormat/>
    <w:rsid w:val="00035191"/>
    <w:rPr>
      <w:rFonts w:eastAsia="Arial" w:cs="Courier New"/>
      <w:szCs w:val="20"/>
    </w:rPr>
  </w:style>
  <w:style w:type="character" w:customStyle="1" w:styleId="PedmtkomenteChar">
    <w:name w:val="Předmět komentáře Char"/>
    <w:basedOn w:val="TextkomenteChar"/>
    <w:link w:val="Pedmtkomente"/>
    <w:uiPriority w:val="99"/>
    <w:semiHidden/>
    <w:qFormat/>
    <w:rsid w:val="00035191"/>
    <w:rPr>
      <w:rFonts w:eastAsia="Arial" w:cs="Courier New"/>
      <w:b/>
      <w:bCs/>
      <w:szCs w:val="20"/>
    </w:rPr>
  </w:style>
  <w:style w:type="character" w:customStyle="1" w:styleId="TextbublinyChar">
    <w:name w:val="Text bubliny Char"/>
    <w:basedOn w:val="Standardnpsmoodstavce"/>
    <w:link w:val="Textbubliny"/>
    <w:uiPriority w:val="99"/>
    <w:semiHidden/>
    <w:qFormat/>
    <w:rsid w:val="00035191"/>
    <w:rPr>
      <w:rFonts w:ascii="Segoe UI" w:eastAsia="Arial" w:hAnsi="Segoe UI" w:cs="Segoe UI"/>
      <w:sz w:val="18"/>
      <w:szCs w:val="18"/>
    </w:rPr>
  </w:style>
  <w:style w:type="character" w:customStyle="1" w:styleId="ListLabel13">
    <w:name w:val="ListLabel 13"/>
    <w:qFormat/>
    <w:rPr>
      <w:b w:val="0"/>
      <w:i w:val="0"/>
      <w:strike w:val="0"/>
      <w:dstrike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4">
    <w:name w:val="ListLabel 14"/>
    <w:qFormat/>
    <w:rPr>
      <w:rFonts w:ascii="Arial" w:hAnsi="Arial"/>
      <w:sz w:val="22"/>
      <w:szCs w:val="22"/>
      <w:lang w:val="cs-CZ"/>
    </w:rPr>
  </w:style>
  <w:style w:type="character" w:customStyle="1" w:styleId="ListLabel15">
    <w:name w:val="ListLabel 15"/>
    <w:qFormat/>
    <w:rPr>
      <w:rFonts w:ascii="Arial" w:hAnsi="Arial"/>
      <w:sz w:val="22"/>
      <w:szCs w:val="22"/>
      <w:lang w:val="cs-CZ"/>
    </w:rPr>
  </w:style>
  <w:style w:type="character" w:customStyle="1" w:styleId="ZhlavChar">
    <w:name w:val="Záhlaví Char"/>
    <w:basedOn w:val="Standardnpsmoodstavce"/>
    <w:link w:val="Zhlav"/>
    <w:uiPriority w:val="99"/>
    <w:qFormat/>
    <w:rsid w:val="005F25CA"/>
    <w:rPr>
      <w:rFonts w:eastAsia="Arial" w:cs="Courier New"/>
      <w:sz w:val="24"/>
    </w:rPr>
  </w:style>
  <w:style w:type="character" w:customStyle="1" w:styleId="ListLabel16">
    <w:name w:val="ListLabel 16"/>
    <w:qFormat/>
    <w:rPr>
      <w:rFonts w:ascii="Arial" w:hAnsi="Arial" w:cs="Arial"/>
      <w:sz w:val="22"/>
      <w:szCs w:val="22"/>
    </w:rPr>
  </w:style>
  <w:style w:type="character" w:customStyle="1" w:styleId="ListLabel17">
    <w:name w:val="ListLabel 17"/>
    <w:qFormat/>
    <w:rPr>
      <w:rFonts w:ascii="Arial" w:hAnsi="Arial"/>
      <w:sz w:val="22"/>
      <w:szCs w:val="22"/>
    </w:rPr>
  </w:style>
  <w:style w:type="character" w:customStyle="1" w:styleId="ListLabel18">
    <w:name w:val="ListLabel 18"/>
    <w:qFormat/>
    <w:rPr>
      <w:rFonts w:ascii="Arial" w:hAnsi="Arial"/>
      <w:sz w:val="22"/>
      <w:szCs w:val="22"/>
    </w:rPr>
  </w:style>
  <w:style w:type="character" w:customStyle="1" w:styleId="ListLabel19">
    <w:name w:val="ListLabel 19"/>
    <w:qFormat/>
    <w:rPr>
      <w:rFonts w:ascii="Arial" w:hAnsi="Arial"/>
      <w:sz w:val="22"/>
      <w:szCs w:val="22"/>
    </w:rPr>
  </w:style>
  <w:style w:type="character" w:customStyle="1" w:styleId="ListLabel20">
    <w:name w:val="ListLabel 20"/>
    <w:qFormat/>
    <w:rPr>
      <w:rFonts w:ascii="Arial" w:hAnsi="Arial"/>
      <w:sz w:val="22"/>
      <w:szCs w:val="22"/>
    </w:rPr>
  </w:style>
  <w:style w:type="character" w:customStyle="1" w:styleId="ListLabel21">
    <w:name w:val="ListLabel 21"/>
    <w:qFormat/>
    <w:rPr>
      <w:rFonts w:ascii="Arial" w:hAnsi="Arial" w:cs="Arial"/>
      <w:sz w:val="22"/>
      <w:szCs w:val="22"/>
    </w:rPr>
  </w:style>
  <w:style w:type="character" w:customStyle="1" w:styleId="ListLabel22">
    <w:name w:val="ListLabel 22"/>
    <w:qFormat/>
    <w:rPr>
      <w:rFonts w:ascii="Arial" w:hAnsi="Arial"/>
      <w:sz w:val="22"/>
      <w:szCs w:val="22"/>
    </w:rPr>
  </w:style>
  <w:style w:type="character" w:customStyle="1" w:styleId="ListLabel23">
    <w:name w:val="ListLabel 23"/>
    <w:qFormat/>
    <w:rPr>
      <w:rFonts w:cs="Arial"/>
      <w:sz w:val="22"/>
      <w:szCs w:val="22"/>
    </w:rPr>
  </w:style>
  <w:style w:type="character" w:customStyle="1" w:styleId="ListLabel24">
    <w:name w:val="ListLabel 24"/>
    <w:qFormat/>
    <w:rPr>
      <w:rFonts w:ascii="Arial" w:hAnsi="Arial"/>
      <w:sz w:val="22"/>
      <w:szCs w:val="22"/>
    </w:rPr>
  </w:style>
  <w:style w:type="character" w:customStyle="1" w:styleId="ListLabel25">
    <w:name w:val="ListLabel 25"/>
    <w:qFormat/>
    <w:rPr>
      <w:sz w:val="22"/>
    </w:rPr>
  </w:style>
  <w:style w:type="character" w:customStyle="1" w:styleId="ListLabel26">
    <w:name w:val="ListLabel 26"/>
    <w:qFormat/>
    <w:rPr>
      <w:rFonts w:ascii="Arial" w:hAnsi="Arial"/>
      <w:sz w:val="22"/>
      <w:szCs w:val="22"/>
    </w:rPr>
  </w:style>
  <w:style w:type="character" w:customStyle="1" w:styleId="ListLabel27">
    <w:name w:val="ListLabel 27"/>
    <w:qFormat/>
    <w:rPr>
      <w:rFonts w:ascii="Arial" w:hAnsi="Arial"/>
      <w:sz w:val="22"/>
      <w:szCs w:val="22"/>
    </w:rPr>
  </w:style>
  <w:style w:type="character" w:customStyle="1" w:styleId="ListLabel28">
    <w:name w:val="ListLabel 28"/>
    <w:qFormat/>
    <w:rPr>
      <w:rFonts w:ascii="Arial" w:hAnsi="Arial"/>
      <w:sz w:val="22"/>
      <w:szCs w:val="22"/>
    </w:rPr>
  </w:style>
  <w:style w:type="character" w:customStyle="1" w:styleId="ListLabel29">
    <w:name w:val="ListLabel 29"/>
    <w:qFormat/>
    <w:rPr>
      <w:rFonts w:ascii="Arial" w:hAnsi="Arial"/>
      <w:sz w:val="22"/>
      <w:szCs w:val="22"/>
    </w:rPr>
  </w:style>
  <w:style w:type="character" w:customStyle="1" w:styleId="ListLabel30">
    <w:name w:val="ListLabel 30"/>
    <w:qFormat/>
    <w:rPr>
      <w:rFonts w:ascii="Arial" w:hAnsi="Arial"/>
      <w:sz w:val="22"/>
      <w:szCs w:val="22"/>
    </w:rPr>
  </w:style>
  <w:style w:type="character" w:customStyle="1" w:styleId="ListLabel31">
    <w:name w:val="ListLabel 31"/>
    <w:qFormat/>
    <w:rPr>
      <w:rFonts w:ascii="Arial" w:hAnsi="Arial"/>
      <w:sz w:val="22"/>
      <w:szCs w:val="22"/>
    </w:rPr>
  </w:style>
  <w:style w:type="character" w:customStyle="1" w:styleId="ListLabel32">
    <w:name w:val="ListLabel 32"/>
    <w:qFormat/>
    <w:rPr>
      <w:sz w:val="20"/>
    </w:rPr>
  </w:style>
  <w:style w:type="character" w:customStyle="1" w:styleId="ListLabel33">
    <w:name w:val="ListLabel 33"/>
    <w:qFormat/>
    <w:rPr>
      <w:rFonts w:ascii="Arial" w:hAnsi="Arial" w:cs="Arial"/>
      <w:sz w:val="20"/>
      <w:szCs w:val="20"/>
    </w:rPr>
  </w:style>
  <w:style w:type="character" w:customStyle="1" w:styleId="ListLabel34">
    <w:name w:val="ListLabel 34"/>
    <w:qFormat/>
    <w:rPr>
      <w:rFonts w:ascii="Arial" w:hAnsi="Arial"/>
      <w:sz w:val="22"/>
      <w:szCs w:val="22"/>
      <w:lang w:val="cs-CZ"/>
    </w:rPr>
  </w:style>
  <w:style w:type="character" w:customStyle="1" w:styleId="ListLabel35">
    <w:name w:val="ListLabel 35"/>
    <w:qFormat/>
    <w:rPr>
      <w:rFonts w:ascii="Arial" w:hAnsi="Arial" w:cs="Arial"/>
      <w:sz w:val="22"/>
      <w:szCs w:val="22"/>
    </w:rPr>
  </w:style>
  <w:style w:type="character" w:customStyle="1" w:styleId="ListLabel36">
    <w:name w:val="ListLabel 36"/>
    <w:qFormat/>
    <w:rPr>
      <w:rFonts w:ascii="Arial" w:hAnsi="Arial"/>
      <w:sz w:val="22"/>
      <w:szCs w:val="22"/>
    </w:rPr>
  </w:style>
  <w:style w:type="character" w:customStyle="1" w:styleId="ListLabel37">
    <w:name w:val="ListLabel 37"/>
    <w:qFormat/>
    <w:rPr>
      <w:rFonts w:ascii="Arial" w:hAnsi="Arial"/>
      <w:sz w:val="22"/>
      <w:szCs w:val="22"/>
    </w:rPr>
  </w:style>
  <w:style w:type="character" w:customStyle="1" w:styleId="ListLabel38">
    <w:name w:val="ListLabel 38"/>
    <w:qFormat/>
    <w:rPr>
      <w:rFonts w:ascii="Arial" w:hAnsi="Arial"/>
      <w:sz w:val="22"/>
      <w:szCs w:val="22"/>
    </w:rPr>
  </w:style>
  <w:style w:type="character" w:customStyle="1" w:styleId="ListLabel39">
    <w:name w:val="ListLabel 39"/>
    <w:qFormat/>
    <w:rPr>
      <w:rFonts w:ascii="Arial" w:hAnsi="Arial"/>
      <w:sz w:val="22"/>
      <w:szCs w:val="22"/>
    </w:rPr>
  </w:style>
  <w:style w:type="character" w:customStyle="1" w:styleId="ListLabel40">
    <w:name w:val="ListLabel 40"/>
    <w:qFormat/>
    <w:rPr>
      <w:rFonts w:ascii="Arial" w:hAnsi="Arial" w:cs="Arial"/>
      <w:sz w:val="22"/>
      <w:szCs w:val="22"/>
    </w:rPr>
  </w:style>
  <w:style w:type="character" w:customStyle="1" w:styleId="ListLabel41">
    <w:name w:val="ListLabel 41"/>
    <w:qFormat/>
    <w:rPr>
      <w:rFonts w:ascii="Arial" w:hAnsi="Arial"/>
      <w:sz w:val="22"/>
      <w:szCs w:val="22"/>
    </w:rPr>
  </w:style>
  <w:style w:type="character" w:customStyle="1" w:styleId="ListLabel42">
    <w:name w:val="ListLabel 42"/>
    <w:qFormat/>
    <w:rPr>
      <w:rFonts w:cs="Arial"/>
      <w:sz w:val="22"/>
      <w:szCs w:val="22"/>
    </w:rPr>
  </w:style>
  <w:style w:type="character" w:customStyle="1" w:styleId="ListLabel43">
    <w:name w:val="ListLabel 43"/>
    <w:qFormat/>
    <w:rPr>
      <w:rFonts w:ascii="Arial" w:hAnsi="Arial"/>
      <w:sz w:val="22"/>
      <w:szCs w:val="22"/>
    </w:rPr>
  </w:style>
  <w:style w:type="character" w:customStyle="1" w:styleId="ListLabel44">
    <w:name w:val="ListLabel 44"/>
    <w:qFormat/>
    <w:rPr>
      <w:rFonts w:ascii="Arial" w:hAnsi="Arial"/>
      <w:sz w:val="22"/>
      <w:szCs w:val="22"/>
    </w:rPr>
  </w:style>
  <w:style w:type="character" w:customStyle="1" w:styleId="ListLabel45">
    <w:name w:val="ListLabel 45"/>
    <w:qFormat/>
    <w:rPr>
      <w:rFonts w:ascii="Arial" w:hAnsi="Arial"/>
      <w:sz w:val="22"/>
      <w:szCs w:val="22"/>
    </w:rPr>
  </w:style>
  <w:style w:type="character" w:customStyle="1" w:styleId="ListLabel46">
    <w:name w:val="ListLabel 46"/>
    <w:qFormat/>
    <w:rPr>
      <w:rFonts w:ascii="Arial" w:hAnsi="Arial"/>
      <w:sz w:val="22"/>
      <w:szCs w:val="22"/>
    </w:rPr>
  </w:style>
  <w:style w:type="character" w:customStyle="1" w:styleId="ListLabel47">
    <w:name w:val="ListLabel 47"/>
    <w:qFormat/>
    <w:rPr>
      <w:rFonts w:ascii="Arial" w:hAnsi="Arial"/>
      <w:sz w:val="22"/>
      <w:szCs w:val="22"/>
    </w:rPr>
  </w:style>
  <w:style w:type="character" w:customStyle="1" w:styleId="ListLabel48">
    <w:name w:val="ListLabel 48"/>
    <w:qFormat/>
    <w:rPr>
      <w:sz w:val="20"/>
    </w:rPr>
  </w:style>
  <w:style w:type="character" w:customStyle="1" w:styleId="ListLabel49">
    <w:name w:val="ListLabel 49"/>
    <w:qFormat/>
    <w:rPr>
      <w:rFonts w:ascii="Arial" w:hAnsi="Arial" w:cs="Arial"/>
      <w:sz w:val="20"/>
      <w:szCs w:val="20"/>
    </w:rPr>
  </w:style>
  <w:style w:type="character" w:customStyle="1" w:styleId="ListLabel50">
    <w:name w:val="ListLabel 50"/>
    <w:qFormat/>
    <w:rPr>
      <w:rFonts w:ascii="Arial" w:hAnsi="Arial"/>
      <w:sz w:val="22"/>
      <w:szCs w:val="22"/>
      <w:lang w:val="cs-CZ"/>
    </w:rPr>
  </w:style>
  <w:style w:type="character" w:customStyle="1" w:styleId="ListLabel51">
    <w:name w:val="ListLabel 51"/>
    <w:qFormat/>
    <w:rPr>
      <w:rFonts w:ascii="Arial" w:hAnsi="Arial" w:cs="Arial"/>
      <w:sz w:val="22"/>
      <w:szCs w:val="22"/>
    </w:rPr>
  </w:style>
  <w:style w:type="character" w:customStyle="1" w:styleId="ListLabel52">
    <w:name w:val="ListLabel 52"/>
    <w:qFormat/>
    <w:rPr>
      <w:rFonts w:ascii="Arial" w:hAnsi="Arial"/>
      <w:sz w:val="22"/>
      <w:szCs w:val="22"/>
    </w:rPr>
  </w:style>
  <w:style w:type="character" w:customStyle="1" w:styleId="ListLabel53">
    <w:name w:val="ListLabel 53"/>
    <w:qFormat/>
    <w:rPr>
      <w:rFonts w:ascii="Arial" w:hAnsi="Arial"/>
      <w:sz w:val="22"/>
      <w:szCs w:val="22"/>
    </w:rPr>
  </w:style>
  <w:style w:type="character" w:customStyle="1" w:styleId="ListLabel54">
    <w:name w:val="ListLabel 54"/>
    <w:qFormat/>
    <w:rPr>
      <w:rFonts w:ascii="Arial" w:hAnsi="Arial"/>
      <w:sz w:val="22"/>
      <w:szCs w:val="22"/>
    </w:rPr>
  </w:style>
  <w:style w:type="character" w:customStyle="1" w:styleId="ListLabel55">
    <w:name w:val="ListLabel 55"/>
    <w:qFormat/>
    <w:rPr>
      <w:rFonts w:ascii="Arial" w:hAnsi="Arial"/>
      <w:sz w:val="22"/>
      <w:szCs w:val="22"/>
    </w:rPr>
  </w:style>
  <w:style w:type="character" w:customStyle="1" w:styleId="ListLabel56">
    <w:name w:val="ListLabel 56"/>
    <w:qFormat/>
    <w:rPr>
      <w:rFonts w:ascii="Arial" w:hAnsi="Arial" w:cs="Arial"/>
      <w:sz w:val="22"/>
      <w:szCs w:val="22"/>
    </w:rPr>
  </w:style>
  <w:style w:type="character" w:customStyle="1" w:styleId="ListLabel57">
    <w:name w:val="ListLabel 57"/>
    <w:qFormat/>
    <w:rPr>
      <w:rFonts w:ascii="Arial" w:hAnsi="Arial"/>
      <w:sz w:val="22"/>
      <w:szCs w:val="22"/>
    </w:rPr>
  </w:style>
  <w:style w:type="character" w:customStyle="1" w:styleId="ListLabel58">
    <w:name w:val="ListLabel 58"/>
    <w:qFormat/>
    <w:rPr>
      <w:rFonts w:cs="Arial"/>
      <w:sz w:val="22"/>
      <w:szCs w:val="22"/>
    </w:rPr>
  </w:style>
  <w:style w:type="character" w:customStyle="1" w:styleId="ListLabel59">
    <w:name w:val="ListLabel 59"/>
    <w:qFormat/>
    <w:rPr>
      <w:rFonts w:ascii="Arial" w:hAnsi="Arial"/>
      <w:sz w:val="22"/>
      <w:szCs w:val="22"/>
    </w:rPr>
  </w:style>
  <w:style w:type="character" w:customStyle="1" w:styleId="ListLabel60">
    <w:name w:val="ListLabel 60"/>
    <w:qFormat/>
    <w:rPr>
      <w:rFonts w:ascii="Arial" w:hAnsi="Arial"/>
      <w:sz w:val="22"/>
      <w:szCs w:val="22"/>
    </w:rPr>
  </w:style>
  <w:style w:type="character" w:customStyle="1" w:styleId="ListLabel61">
    <w:name w:val="ListLabel 61"/>
    <w:qFormat/>
    <w:rPr>
      <w:rFonts w:ascii="Arial" w:hAnsi="Arial"/>
      <w:sz w:val="22"/>
      <w:szCs w:val="22"/>
    </w:rPr>
  </w:style>
  <w:style w:type="character" w:customStyle="1" w:styleId="ListLabel62">
    <w:name w:val="ListLabel 62"/>
    <w:qFormat/>
    <w:rPr>
      <w:rFonts w:ascii="Arial" w:hAnsi="Arial"/>
      <w:sz w:val="22"/>
      <w:szCs w:val="22"/>
    </w:rPr>
  </w:style>
  <w:style w:type="character" w:customStyle="1" w:styleId="ListLabel63">
    <w:name w:val="ListLabel 63"/>
    <w:qFormat/>
    <w:rPr>
      <w:rFonts w:ascii="Arial" w:hAnsi="Arial"/>
      <w:sz w:val="22"/>
      <w:szCs w:val="22"/>
    </w:rPr>
  </w:style>
  <w:style w:type="character" w:customStyle="1" w:styleId="ListLabel64">
    <w:name w:val="ListLabel 64"/>
    <w:qFormat/>
    <w:rPr>
      <w:sz w:val="20"/>
    </w:rPr>
  </w:style>
  <w:style w:type="character" w:customStyle="1" w:styleId="ListLabel65">
    <w:name w:val="ListLabel 65"/>
    <w:qFormat/>
    <w:rPr>
      <w:rFonts w:ascii="Arial" w:hAnsi="Arial" w:cs="Arial"/>
      <w:sz w:val="20"/>
      <w:szCs w:val="20"/>
    </w:rPr>
  </w:style>
  <w:style w:type="character" w:customStyle="1" w:styleId="ListLabel66">
    <w:name w:val="ListLabel 66"/>
    <w:qFormat/>
    <w:rPr>
      <w:rFonts w:ascii="Arial" w:hAnsi="Arial"/>
      <w:sz w:val="22"/>
      <w:szCs w:val="22"/>
      <w:lang w:val="cs-CZ"/>
    </w:rPr>
  </w:style>
  <w:style w:type="character" w:customStyle="1" w:styleId="ListLabel67">
    <w:name w:val="ListLabel 67"/>
    <w:qFormat/>
    <w:rPr>
      <w:rFonts w:ascii="Arial" w:hAnsi="Arial" w:cs="Arial"/>
      <w:sz w:val="22"/>
      <w:szCs w:val="22"/>
    </w:rPr>
  </w:style>
  <w:style w:type="character" w:customStyle="1" w:styleId="ListLabel68">
    <w:name w:val="ListLabel 68"/>
    <w:qFormat/>
    <w:rPr>
      <w:rFonts w:ascii="Arial" w:hAnsi="Arial"/>
      <w:sz w:val="22"/>
      <w:szCs w:val="22"/>
    </w:rPr>
  </w:style>
  <w:style w:type="character" w:customStyle="1" w:styleId="ListLabel69">
    <w:name w:val="ListLabel 69"/>
    <w:qFormat/>
    <w:rPr>
      <w:rFonts w:ascii="Arial" w:hAnsi="Arial"/>
      <w:sz w:val="22"/>
      <w:szCs w:val="22"/>
    </w:rPr>
  </w:style>
  <w:style w:type="character" w:customStyle="1" w:styleId="ListLabel70">
    <w:name w:val="ListLabel 70"/>
    <w:qFormat/>
    <w:rPr>
      <w:rFonts w:ascii="Arial" w:hAnsi="Arial"/>
      <w:sz w:val="22"/>
      <w:szCs w:val="22"/>
    </w:rPr>
  </w:style>
  <w:style w:type="character" w:customStyle="1" w:styleId="ListLabel71">
    <w:name w:val="ListLabel 71"/>
    <w:qFormat/>
    <w:rPr>
      <w:rFonts w:ascii="Arial" w:hAnsi="Arial"/>
      <w:sz w:val="22"/>
      <w:szCs w:val="22"/>
    </w:rPr>
  </w:style>
  <w:style w:type="character" w:customStyle="1" w:styleId="ListLabel72">
    <w:name w:val="ListLabel 72"/>
    <w:qFormat/>
    <w:rPr>
      <w:rFonts w:ascii="Arial" w:hAnsi="Arial" w:cs="Arial"/>
      <w:sz w:val="22"/>
      <w:szCs w:val="22"/>
    </w:rPr>
  </w:style>
  <w:style w:type="character" w:customStyle="1" w:styleId="ListLabel73">
    <w:name w:val="ListLabel 73"/>
    <w:qFormat/>
    <w:rPr>
      <w:rFonts w:ascii="Arial" w:hAnsi="Arial"/>
      <w:sz w:val="22"/>
      <w:szCs w:val="22"/>
    </w:rPr>
  </w:style>
  <w:style w:type="character" w:customStyle="1" w:styleId="ListLabel74">
    <w:name w:val="ListLabel 74"/>
    <w:qFormat/>
    <w:rPr>
      <w:rFonts w:cs="Arial"/>
      <w:sz w:val="22"/>
      <w:szCs w:val="22"/>
    </w:rPr>
  </w:style>
  <w:style w:type="character" w:customStyle="1" w:styleId="ListLabel75">
    <w:name w:val="ListLabel 75"/>
    <w:qFormat/>
    <w:rPr>
      <w:rFonts w:ascii="Arial" w:hAnsi="Arial"/>
      <w:sz w:val="22"/>
      <w:szCs w:val="22"/>
    </w:rPr>
  </w:style>
  <w:style w:type="character" w:customStyle="1" w:styleId="ListLabel76">
    <w:name w:val="ListLabel 76"/>
    <w:qFormat/>
    <w:rPr>
      <w:rFonts w:ascii="Arial" w:hAnsi="Arial"/>
      <w:sz w:val="22"/>
      <w:szCs w:val="22"/>
    </w:rPr>
  </w:style>
  <w:style w:type="character" w:customStyle="1" w:styleId="ListLabel77">
    <w:name w:val="ListLabel 77"/>
    <w:qFormat/>
    <w:rPr>
      <w:rFonts w:ascii="Arial" w:hAnsi="Arial"/>
      <w:sz w:val="22"/>
      <w:szCs w:val="22"/>
    </w:rPr>
  </w:style>
  <w:style w:type="character" w:customStyle="1" w:styleId="ListLabel78">
    <w:name w:val="ListLabel 78"/>
    <w:qFormat/>
    <w:rPr>
      <w:rFonts w:ascii="Arial" w:hAnsi="Arial"/>
      <w:sz w:val="22"/>
      <w:szCs w:val="22"/>
    </w:rPr>
  </w:style>
  <w:style w:type="character" w:customStyle="1" w:styleId="ListLabel79">
    <w:name w:val="ListLabel 79"/>
    <w:qFormat/>
    <w:rPr>
      <w:rFonts w:ascii="Arial" w:hAnsi="Arial"/>
      <w:sz w:val="22"/>
      <w:szCs w:val="22"/>
    </w:rPr>
  </w:style>
  <w:style w:type="character" w:customStyle="1" w:styleId="ListLabel80">
    <w:name w:val="ListLabel 80"/>
    <w:qFormat/>
    <w:rPr>
      <w:sz w:val="20"/>
    </w:rPr>
  </w:style>
  <w:style w:type="character" w:customStyle="1" w:styleId="ListLabel81">
    <w:name w:val="ListLabel 81"/>
    <w:qFormat/>
    <w:rPr>
      <w:rFonts w:ascii="Arial" w:hAnsi="Arial" w:cs="Arial"/>
      <w:sz w:val="20"/>
      <w:szCs w:val="20"/>
    </w:rPr>
  </w:style>
  <w:style w:type="character" w:customStyle="1" w:styleId="ListLabel82">
    <w:name w:val="ListLabel 82"/>
    <w:qFormat/>
    <w:rPr>
      <w:rFonts w:ascii="Arial" w:hAnsi="Arial"/>
      <w:sz w:val="22"/>
      <w:szCs w:val="22"/>
      <w:lang w:val="cs-CZ"/>
    </w:rPr>
  </w:style>
  <w:style w:type="character" w:customStyle="1" w:styleId="ListLabel83">
    <w:name w:val="ListLabel 83"/>
    <w:qFormat/>
    <w:rPr>
      <w:rFonts w:ascii="Arial" w:hAnsi="Arial" w:cs="Arial"/>
      <w:sz w:val="22"/>
      <w:szCs w:val="22"/>
    </w:rPr>
  </w:style>
  <w:style w:type="character" w:customStyle="1" w:styleId="ListLabel84">
    <w:name w:val="ListLabel 84"/>
    <w:qFormat/>
    <w:rPr>
      <w:rFonts w:ascii="Arial" w:hAnsi="Arial"/>
      <w:sz w:val="22"/>
      <w:szCs w:val="22"/>
    </w:rPr>
  </w:style>
  <w:style w:type="character" w:customStyle="1" w:styleId="ListLabel85">
    <w:name w:val="ListLabel 85"/>
    <w:qFormat/>
    <w:rPr>
      <w:rFonts w:ascii="Arial" w:hAnsi="Arial"/>
      <w:sz w:val="22"/>
      <w:szCs w:val="22"/>
    </w:rPr>
  </w:style>
  <w:style w:type="character" w:customStyle="1" w:styleId="ListLabel86">
    <w:name w:val="ListLabel 86"/>
    <w:qFormat/>
    <w:rPr>
      <w:rFonts w:ascii="Arial" w:hAnsi="Arial"/>
      <w:sz w:val="22"/>
      <w:szCs w:val="22"/>
    </w:rPr>
  </w:style>
  <w:style w:type="character" w:customStyle="1" w:styleId="ListLabel87">
    <w:name w:val="ListLabel 87"/>
    <w:qFormat/>
    <w:rPr>
      <w:rFonts w:ascii="Arial" w:hAnsi="Arial"/>
      <w:sz w:val="22"/>
      <w:szCs w:val="22"/>
    </w:rPr>
  </w:style>
  <w:style w:type="character" w:customStyle="1" w:styleId="ListLabel88">
    <w:name w:val="ListLabel 88"/>
    <w:qFormat/>
    <w:rPr>
      <w:rFonts w:ascii="Arial" w:hAnsi="Arial" w:cs="Arial"/>
      <w:sz w:val="22"/>
      <w:szCs w:val="22"/>
    </w:rPr>
  </w:style>
  <w:style w:type="character" w:customStyle="1" w:styleId="ListLabel89">
    <w:name w:val="ListLabel 89"/>
    <w:qFormat/>
    <w:rPr>
      <w:sz w:val="22"/>
      <w:szCs w:val="22"/>
    </w:rPr>
  </w:style>
  <w:style w:type="character" w:customStyle="1" w:styleId="ListLabel90">
    <w:name w:val="ListLabel 90"/>
    <w:qFormat/>
    <w:rPr>
      <w:rFonts w:cs="Arial"/>
      <w:sz w:val="22"/>
      <w:szCs w:val="22"/>
    </w:rPr>
  </w:style>
  <w:style w:type="character" w:customStyle="1" w:styleId="ListLabel91">
    <w:name w:val="ListLabel 91"/>
    <w:qFormat/>
    <w:rPr>
      <w:rFonts w:ascii="Arial" w:hAnsi="Arial"/>
      <w:sz w:val="22"/>
      <w:szCs w:val="22"/>
    </w:rPr>
  </w:style>
  <w:style w:type="character" w:customStyle="1" w:styleId="ListLabel92">
    <w:name w:val="ListLabel 92"/>
    <w:qFormat/>
    <w:rPr>
      <w:rFonts w:ascii="Arial" w:hAnsi="Arial"/>
      <w:sz w:val="22"/>
      <w:szCs w:val="22"/>
    </w:rPr>
  </w:style>
  <w:style w:type="character" w:customStyle="1" w:styleId="ListLabel93">
    <w:name w:val="ListLabel 93"/>
    <w:qFormat/>
    <w:rPr>
      <w:rFonts w:ascii="Arial" w:hAnsi="Arial"/>
      <w:sz w:val="22"/>
      <w:szCs w:val="22"/>
    </w:rPr>
  </w:style>
  <w:style w:type="character" w:customStyle="1" w:styleId="ListLabel94">
    <w:name w:val="ListLabel 94"/>
    <w:qFormat/>
    <w:rPr>
      <w:rFonts w:ascii="Arial" w:hAnsi="Arial"/>
      <w:sz w:val="22"/>
      <w:szCs w:val="22"/>
    </w:rPr>
  </w:style>
  <w:style w:type="character" w:customStyle="1" w:styleId="ListLabel95">
    <w:name w:val="ListLabel 95"/>
    <w:qFormat/>
    <w:rPr>
      <w:rFonts w:ascii="Arial" w:hAnsi="Arial"/>
      <w:sz w:val="22"/>
      <w:szCs w:val="22"/>
    </w:rPr>
  </w:style>
  <w:style w:type="character" w:customStyle="1" w:styleId="ListLabel96">
    <w:name w:val="ListLabel 96"/>
    <w:qFormat/>
    <w:rPr>
      <w:sz w:val="20"/>
    </w:rPr>
  </w:style>
  <w:style w:type="character" w:customStyle="1" w:styleId="ListLabel97">
    <w:name w:val="ListLabel 97"/>
    <w:qFormat/>
    <w:rPr>
      <w:rFonts w:ascii="Arial" w:hAnsi="Arial" w:cs="Arial"/>
      <w:sz w:val="20"/>
      <w:szCs w:val="20"/>
    </w:rPr>
  </w:style>
  <w:style w:type="character" w:customStyle="1" w:styleId="ListLabel98">
    <w:name w:val="ListLabel 98"/>
    <w:qFormat/>
    <w:rPr>
      <w:rFonts w:ascii="Arial" w:hAnsi="Arial"/>
      <w:sz w:val="22"/>
      <w:szCs w:val="22"/>
      <w:lang w:val="cs-CZ"/>
    </w:rPr>
  </w:style>
  <w:style w:type="character" w:customStyle="1" w:styleId="ListLabel99">
    <w:name w:val="ListLabel 99"/>
    <w:qFormat/>
    <w:rPr>
      <w:rFonts w:ascii="Arial" w:hAnsi="Arial" w:cs="Arial"/>
      <w:sz w:val="22"/>
      <w:szCs w:val="22"/>
    </w:rPr>
  </w:style>
  <w:style w:type="character" w:customStyle="1" w:styleId="ListLabel100">
    <w:name w:val="ListLabel 100"/>
    <w:qFormat/>
    <w:rPr>
      <w:rFonts w:ascii="Arial" w:hAnsi="Arial"/>
      <w:sz w:val="22"/>
      <w:szCs w:val="22"/>
    </w:rPr>
  </w:style>
  <w:style w:type="character" w:customStyle="1" w:styleId="ListLabel101">
    <w:name w:val="ListLabel 101"/>
    <w:qFormat/>
    <w:rPr>
      <w:rFonts w:ascii="Arial" w:hAnsi="Arial"/>
      <w:sz w:val="22"/>
      <w:szCs w:val="22"/>
    </w:rPr>
  </w:style>
  <w:style w:type="character" w:customStyle="1" w:styleId="ListLabel102">
    <w:name w:val="ListLabel 102"/>
    <w:qFormat/>
    <w:rPr>
      <w:sz w:val="22"/>
      <w:szCs w:val="22"/>
    </w:rPr>
  </w:style>
  <w:style w:type="character" w:customStyle="1" w:styleId="ListLabel103">
    <w:name w:val="ListLabel 103"/>
    <w:qFormat/>
    <w:rPr>
      <w:rFonts w:ascii="Arial" w:hAnsi="Arial"/>
      <w:sz w:val="22"/>
      <w:szCs w:val="22"/>
    </w:rPr>
  </w:style>
  <w:style w:type="character" w:customStyle="1" w:styleId="ListLabel104">
    <w:name w:val="ListLabel 104"/>
    <w:qFormat/>
    <w:rPr>
      <w:rFonts w:ascii="Arial" w:hAnsi="Arial" w:cs="Arial"/>
      <w:sz w:val="22"/>
      <w:szCs w:val="22"/>
    </w:rPr>
  </w:style>
  <w:style w:type="character" w:customStyle="1" w:styleId="ListLabel105">
    <w:name w:val="ListLabel 105"/>
    <w:qFormat/>
    <w:rPr>
      <w:sz w:val="22"/>
      <w:szCs w:val="22"/>
    </w:rPr>
  </w:style>
  <w:style w:type="character" w:customStyle="1" w:styleId="ListLabel106">
    <w:name w:val="ListLabel 106"/>
    <w:qFormat/>
    <w:rPr>
      <w:rFonts w:cs="Arial"/>
      <w:sz w:val="22"/>
      <w:szCs w:val="22"/>
    </w:rPr>
  </w:style>
  <w:style w:type="character" w:customStyle="1" w:styleId="ListLabel107">
    <w:name w:val="ListLabel 107"/>
    <w:qFormat/>
    <w:rPr>
      <w:rFonts w:ascii="Arial" w:hAnsi="Arial"/>
      <w:sz w:val="22"/>
      <w:szCs w:val="22"/>
    </w:rPr>
  </w:style>
  <w:style w:type="character" w:customStyle="1" w:styleId="ListLabel108">
    <w:name w:val="ListLabel 108"/>
    <w:qFormat/>
    <w:rPr>
      <w:rFonts w:ascii="Arial" w:hAnsi="Arial"/>
      <w:sz w:val="22"/>
      <w:szCs w:val="22"/>
    </w:rPr>
  </w:style>
  <w:style w:type="character" w:customStyle="1" w:styleId="ListLabel109">
    <w:name w:val="ListLabel 109"/>
    <w:qFormat/>
    <w:rPr>
      <w:rFonts w:ascii="Arial" w:hAnsi="Arial"/>
      <w:sz w:val="22"/>
      <w:szCs w:val="22"/>
    </w:rPr>
  </w:style>
  <w:style w:type="character" w:customStyle="1" w:styleId="ListLabel110">
    <w:name w:val="ListLabel 110"/>
    <w:qFormat/>
    <w:rPr>
      <w:rFonts w:ascii="Arial" w:hAnsi="Arial"/>
      <w:sz w:val="22"/>
      <w:szCs w:val="22"/>
    </w:rPr>
  </w:style>
  <w:style w:type="character" w:customStyle="1" w:styleId="ListLabel111">
    <w:name w:val="ListLabel 111"/>
    <w:qFormat/>
    <w:rPr>
      <w:rFonts w:ascii="Arial" w:hAnsi="Arial"/>
      <w:sz w:val="22"/>
      <w:szCs w:val="22"/>
    </w:rPr>
  </w:style>
  <w:style w:type="character" w:customStyle="1" w:styleId="ListLabel112">
    <w:name w:val="ListLabel 112"/>
    <w:qFormat/>
    <w:rPr>
      <w:sz w:val="20"/>
    </w:rPr>
  </w:style>
  <w:style w:type="character" w:customStyle="1" w:styleId="ListLabel113">
    <w:name w:val="ListLabel 113"/>
    <w:qFormat/>
    <w:rPr>
      <w:rFonts w:ascii="Arial" w:hAnsi="Arial" w:cs="Arial"/>
      <w:sz w:val="20"/>
      <w:szCs w:val="20"/>
    </w:rPr>
  </w:style>
  <w:style w:type="character" w:customStyle="1" w:styleId="ListLabel114">
    <w:name w:val="ListLabel 114"/>
    <w:qFormat/>
    <w:rPr>
      <w:rFonts w:ascii="Arial" w:hAnsi="Arial"/>
      <w:sz w:val="22"/>
      <w:szCs w:val="22"/>
      <w:lang w:val="cs-CZ"/>
    </w:rPr>
  </w:style>
  <w:style w:type="character" w:customStyle="1" w:styleId="ListLabel115">
    <w:name w:val="ListLabel 115"/>
    <w:qFormat/>
    <w:rPr>
      <w:rFonts w:ascii="Arial" w:hAnsi="Arial" w:cs="Arial"/>
      <w:sz w:val="22"/>
      <w:szCs w:val="22"/>
    </w:rPr>
  </w:style>
  <w:style w:type="character" w:customStyle="1" w:styleId="ListLabel116">
    <w:name w:val="ListLabel 116"/>
    <w:qFormat/>
    <w:rPr>
      <w:rFonts w:ascii="Arial" w:hAnsi="Arial"/>
      <w:sz w:val="22"/>
      <w:szCs w:val="22"/>
    </w:rPr>
  </w:style>
  <w:style w:type="character" w:customStyle="1" w:styleId="ListLabel117">
    <w:name w:val="ListLabel 117"/>
    <w:qFormat/>
    <w:rPr>
      <w:rFonts w:ascii="Arial" w:hAnsi="Arial"/>
      <w:sz w:val="22"/>
      <w:szCs w:val="22"/>
    </w:rPr>
  </w:style>
  <w:style w:type="character" w:customStyle="1" w:styleId="ListLabel118">
    <w:name w:val="ListLabel 118"/>
    <w:qFormat/>
    <w:rPr>
      <w:sz w:val="22"/>
      <w:szCs w:val="22"/>
    </w:rPr>
  </w:style>
  <w:style w:type="character" w:customStyle="1" w:styleId="ListLabel119">
    <w:name w:val="ListLabel 119"/>
    <w:qFormat/>
    <w:rPr>
      <w:rFonts w:ascii="Arial" w:hAnsi="Arial"/>
      <w:sz w:val="22"/>
      <w:szCs w:val="22"/>
    </w:rPr>
  </w:style>
  <w:style w:type="character" w:customStyle="1" w:styleId="ListLabel120">
    <w:name w:val="ListLabel 120"/>
    <w:qFormat/>
    <w:rPr>
      <w:rFonts w:ascii="Arial" w:hAnsi="Arial" w:cs="Arial"/>
      <w:sz w:val="22"/>
      <w:szCs w:val="22"/>
    </w:rPr>
  </w:style>
  <w:style w:type="character" w:customStyle="1" w:styleId="ListLabel121">
    <w:name w:val="ListLabel 121"/>
    <w:qFormat/>
    <w:rPr>
      <w:sz w:val="22"/>
      <w:szCs w:val="22"/>
    </w:rPr>
  </w:style>
  <w:style w:type="character" w:customStyle="1" w:styleId="ListLabel122">
    <w:name w:val="ListLabel 122"/>
    <w:qFormat/>
    <w:rPr>
      <w:rFonts w:cs="Arial"/>
      <w:sz w:val="22"/>
      <w:szCs w:val="22"/>
    </w:rPr>
  </w:style>
  <w:style w:type="character" w:customStyle="1" w:styleId="ListLabel123">
    <w:name w:val="ListLabel 123"/>
    <w:qFormat/>
    <w:rPr>
      <w:rFonts w:ascii="Arial" w:hAnsi="Arial"/>
      <w:sz w:val="22"/>
      <w:szCs w:val="22"/>
    </w:rPr>
  </w:style>
  <w:style w:type="character" w:customStyle="1" w:styleId="ListLabel124">
    <w:name w:val="ListLabel 124"/>
    <w:qFormat/>
    <w:rPr>
      <w:rFonts w:ascii="Arial" w:hAnsi="Arial"/>
      <w:sz w:val="22"/>
      <w:szCs w:val="22"/>
    </w:rPr>
  </w:style>
  <w:style w:type="character" w:customStyle="1" w:styleId="ListLabel125">
    <w:name w:val="ListLabel 125"/>
    <w:qFormat/>
    <w:rPr>
      <w:rFonts w:ascii="Arial" w:hAnsi="Arial"/>
      <w:sz w:val="22"/>
      <w:szCs w:val="22"/>
    </w:rPr>
  </w:style>
  <w:style w:type="character" w:customStyle="1" w:styleId="ListLabel126">
    <w:name w:val="ListLabel 126"/>
    <w:qFormat/>
    <w:rPr>
      <w:rFonts w:ascii="Arial" w:hAnsi="Arial"/>
      <w:sz w:val="22"/>
      <w:szCs w:val="22"/>
    </w:rPr>
  </w:style>
  <w:style w:type="character" w:customStyle="1" w:styleId="ListLabel127">
    <w:name w:val="ListLabel 127"/>
    <w:qFormat/>
    <w:rPr>
      <w:rFonts w:ascii="Arial" w:hAnsi="Arial"/>
      <w:sz w:val="22"/>
      <w:szCs w:val="22"/>
    </w:rPr>
  </w:style>
  <w:style w:type="character" w:customStyle="1" w:styleId="ListLabel128">
    <w:name w:val="ListLabel 128"/>
    <w:qFormat/>
    <w:rPr>
      <w:sz w:val="20"/>
    </w:rPr>
  </w:style>
  <w:style w:type="character" w:customStyle="1" w:styleId="ListLabel129">
    <w:name w:val="ListLabel 129"/>
    <w:qFormat/>
    <w:rPr>
      <w:rFonts w:ascii="Arial" w:hAnsi="Arial" w:cs="Arial"/>
      <w:sz w:val="20"/>
      <w:szCs w:val="20"/>
    </w:rPr>
  </w:style>
  <w:style w:type="character" w:customStyle="1" w:styleId="ListLabel130">
    <w:name w:val="ListLabel 130"/>
    <w:qFormat/>
    <w:rPr>
      <w:rFonts w:ascii="Arial" w:hAnsi="Arial"/>
      <w:sz w:val="22"/>
      <w:szCs w:val="22"/>
      <w:lang w:val="cs-CZ"/>
    </w:rPr>
  </w:style>
  <w:style w:type="paragraph" w:customStyle="1" w:styleId="Nadpis">
    <w:name w:val="Nadpis"/>
    <w:basedOn w:val="Normln"/>
    <w:next w:val="Zkladntext"/>
    <w:qFormat/>
    <w:pPr>
      <w:keepNext/>
      <w:spacing w:before="240" w:after="120"/>
    </w:pPr>
    <w:rPr>
      <w:rFonts w:ascii="Arial" w:eastAsia="Andale Sans UI" w:hAnsi="Arial" w:cs="Tahoma"/>
      <w:sz w:val="28"/>
      <w:szCs w:val="28"/>
    </w:rPr>
  </w:style>
  <w:style w:type="paragraph" w:styleId="Zkladntext">
    <w:name w:val="Body Text"/>
    <w:basedOn w:val="Normln"/>
    <w:link w:val="ZkladntextChar"/>
    <w:pPr>
      <w:spacing w:before="0" w:after="120"/>
    </w:pPr>
  </w:style>
  <w:style w:type="paragraph" w:styleId="Seznam">
    <w:name w:val="List"/>
    <w:basedOn w:val="Zkladntext"/>
    <w:rPr>
      <w:rFonts w:cs="Tahoma"/>
    </w:rPr>
  </w:style>
  <w:style w:type="paragraph" w:styleId="Titulek">
    <w:name w:val="caption"/>
    <w:basedOn w:val="Normln"/>
    <w:qFormat/>
    <w:pPr>
      <w:suppressLineNumbers/>
      <w:spacing w:before="120" w:after="120"/>
    </w:pPr>
    <w:rPr>
      <w:rFonts w:cs="Tahoma"/>
      <w:i/>
      <w:iCs/>
    </w:rPr>
  </w:style>
  <w:style w:type="paragraph" w:customStyle="1" w:styleId="Rejstk">
    <w:name w:val="Rejstřík"/>
    <w:basedOn w:val="Normln"/>
    <w:qFormat/>
    <w:pPr>
      <w:suppressLineNumbers/>
    </w:pPr>
    <w:rPr>
      <w:rFonts w:cs="Tahoma"/>
    </w:rPr>
  </w:style>
  <w:style w:type="paragraph" w:customStyle="1" w:styleId="Vodorovnra">
    <w:name w:val="Vodorovná čára"/>
    <w:basedOn w:val="Normln"/>
    <w:next w:val="Zkladntext"/>
    <w:qFormat/>
    <w:pPr>
      <w:suppressLineNumbers/>
      <w:pBdr>
        <w:bottom w:val="double" w:sz="2" w:space="0" w:color="808080"/>
      </w:pBdr>
      <w:spacing w:before="0" w:after="283"/>
    </w:pPr>
    <w:rPr>
      <w:sz w:val="12"/>
      <w:szCs w:val="12"/>
    </w:rPr>
  </w:style>
  <w:style w:type="paragraph" w:customStyle="1" w:styleId="Default">
    <w:name w:val="Default"/>
    <w:qFormat/>
    <w:pPr>
      <w:widowControl w:val="0"/>
    </w:pPr>
    <w:rPr>
      <w:rFonts w:ascii="Arial" w:hAnsi="Arial"/>
      <w:color w:val="000000"/>
      <w:sz w:val="24"/>
    </w:rPr>
  </w:style>
  <w:style w:type="paragraph" w:customStyle="1" w:styleId="DefinitionTerm">
    <w:name w:val="Definition Term"/>
    <w:basedOn w:val="Normln"/>
    <w:qFormat/>
  </w:style>
  <w:style w:type="paragraph" w:customStyle="1" w:styleId="DefinitionList">
    <w:name w:val="Definition List"/>
    <w:basedOn w:val="Normln"/>
    <w:qFormat/>
    <w:pPr>
      <w:ind w:left="360"/>
    </w:pPr>
  </w:style>
  <w:style w:type="paragraph" w:customStyle="1" w:styleId="H1">
    <w:name w:val="H1"/>
    <w:basedOn w:val="Normln"/>
    <w:qFormat/>
    <w:pPr>
      <w:keepNext/>
      <w:outlineLvl w:val="1"/>
    </w:pPr>
    <w:rPr>
      <w:b/>
      <w:sz w:val="48"/>
    </w:rPr>
  </w:style>
  <w:style w:type="paragraph" w:customStyle="1" w:styleId="H2">
    <w:name w:val="H2"/>
    <w:basedOn w:val="Normln"/>
    <w:qFormat/>
    <w:pPr>
      <w:keepNext/>
      <w:outlineLvl w:val="2"/>
    </w:pPr>
    <w:rPr>
      <w:b/>
      <w:sz w:val="36"/>
    </w:rPr>
  </w:style>
  <w:style w:type="paragraph" w:customStyle="1" w:styleId="H3">
    <w:name w:val="H3"/>
    <w:basedOn w:val="Normln"/>
    <w:qFormat/>
    <w:pPr>
      <w:keepNext/>
      <w:outlineLvl w:val="3"/>
    </w:pPr>
    <w:rPr>
      <w:b/>
      <w:sz w:val="28"/>
    </w:rPr>
  </w:style>
  <w:style w:type="paragraph" w:customStyle="1" w:styleId="H4">
    <w:name w:val="H4"/>
    <w:basedOn w:val="Normln"/>
    <w:qFormat/>
    <w:pPr>
      <w:keepNext/>
      <w:outlineLvl w:val="4"/>
    </w:pPr>
    <w:rPr>
      <w:b/>
    </w:rPr>
  </w:style>
  <w:style w:type="paragraph" w:customStyle="1" w:styleId="H5">
    <w:name w:val="H5"/>
    <w:basedOn w:val="Normln"/>
    <w:qFormat/>
    <w:pPr>
      <w:keepNext/>
      <w:outlineLvl w:val="5"/>
    </w:pPr>
    <w:rPr>
      <w:b/>
      <w:sz w:val="20"/>
    </w:rPr>
  </w:style>
  <w:style w:type="paragraph" w:customStyle="1" w:styleId="H6">
    <w:name w:val="H6"/>
    <w:basedOn w:val="Normln"/>
    <w:qFormat/>
    <w:pPr>
      <w:keepNext/>
      <w:outlineLvl w:val="6"/>
    </w:pPr>
    <w:rPr>
      <w:b/>
      <w:sz w:val="16"/>
    </w:rPr>
  </w:style>
  <w:style w:type="paragraph" w:customStyle="1" w:styleId="Address">
    <w:name w:val="Address"/>
    <w:basedOn w:val="Normln"/>
    <w:qFormat/>
    <w:rPr>
      <w:i/>
    </w:rPr>
  </w:style>
  <w:style w:type="paragraph" w:customStyle="1" w:styleId="Blockquote">
    <w:name w:val="Blockquote"/>
    <w:basedOn w:val="Normln"/>
    <w:qFormat/>
    <w:pPr>
      <w:ind w:left="360" w:right="360"/>
    </w:pPr>
  </w:style>
  <w:style w:type="paragraph" w:customStyle="1" w:styleId="Preformatted">
    <w:name w:val="Preformatted"/>
    <w:basedOn w:val="Normln"/>
    <w:qFormat/>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pPr>
    <w:rPr>
      <w:rFonts w:ascii="Courier New" w:hAnsi="Courier New"/>
      <w:sz w:val="20"/>
    </w:rPr>
  </w:style>
  <w:style w:type="paragraph" w:customStyle="1" w:styleId="z-BottomofForm">
    <w:name w:val="z-Bottom of Form"/>
    <w:qFormat/>
    <w:pPr>
      <w:pBdr>
        <w:top w:val="double" w:sz="2" w:space="0" w:color="000000"/>
      </w:pBdr>
    </w:pPr>
    <w:rPr>
      <w:rFonts w:ascii="Arial" w:eastAsia="Arial" w:hAnsi="Arial" w:cs="Courier New"/>
      <w:vanish/>
      <w:sz w:val="16"/>
    </w:rPr>
  </w:style>
  <w:style w:type="paragraph" w:customStyle="1" w:styleId="z-TopofForm">
    <w:name w:val="z-Top of Form"/>
    <w:qFormat/>
    <w:pPr>
      <w:pBdr>
        <w:bottom w:val="double" w:sz="2" w:space="0" w:color="000000"/>
      </w:pBdr>
    </w:pPr>
    <w:rPr>
      <w:rFonts w:ascii="Arial" w:eastAsia="Arial" w:hAnsi="Arial" w:cs="Courier New"/>
      <w:vanish/>
      <w:sz w:val="16"/>
    </w:rPr>
  </w:style>
  <w:style w:type="paragraph" w:styleId="Zpat">
    <w:name w:val="footer"/>
    <w:basedOn w:val="Normln"/>
    <w:pPr>
      <w:suppressLineNumbers/>
      <w:tabs>
        <w:tab w:val="center" w:pos="4819"/>
        <w:tab w:val="right" w:pos="9638"/>
      </w:tabs>
    </w:pPr>
  </w:style>
  <w:style w:type="paragraph" w:styleId="Textkomente">
    <w:name w:val="annotation text"/>
    <w:basedOn w:val="Normln"/>
    <w:link w:val="TextkomenteChar"/>
    <w:uiPriority w:val="99"/>
    <w:semiHidden/>
    <w:unhideWhenUsed/>
    <w:qFormat/>
    <w:rsid w:val="00035191"/>
    <w:rPr>
      <w:sz w:val="20"/>
      <w:szCs w:val="20"/>
    </w:rPr>
  </w:style>
  <w:style w:type="paragraph" w:styleId="Pedmtkomente">
    <w:name w:val="annotation subject"/>
    <w:basedOn w:val="Textkomente"/>
    <w:next w:val="Textkomente"/>
    <w:link w:val="PedmtkomenteChar"/>
    <w:uiPriority w:val="99"/>
    <w:semiHidden/>
    <w:unhideWhenUsed/>
    <w:qFormat/>
    <w:rsid w:val="00035191"/>
    <w:rPr>
      <w:b/>
      <w:bCs/>
    </w:rPr>
  </w:style>
  <w:style w:type="paragraph" w:styleId="Textbubliny">
    <w:name w:val="Balloon Text"/>
    <w:basedOn w:val="Normln"/>
    <w:link w:val="TextbublinyChar"/>
    <w:uiPriority w:val="99"/>
    <w:semiHidden/>
    <w:unhideWhenUsed/>
    <w:qFormat/>
    <w:rsid w:val="00035191"/>
    <w:pPr>
      <w:spacing w:before="0"/>
    </w:pPr>
    <w:rPr>
      <w:rFonts w:ascii="Segoe UI" w:hAnsi="Segoe UI" w:cs="Segoe UI"/>
      <w:sz w:val="18"/>
      <w:szCs w:val="18"/>
    </w:rPr>
  </w:style>
  <w:style w:type="paragraph" w:styleId="Zhlav">
    <w:name w:val="header"/>
    <w:basedOn w:val="Normln"/>
    <w:link w:val="ZhlavChar"/>
    <w:uiPriority w:val="99"/>
    <w:unhideWhenUsed/>
    <w:rsid w:val="005F25CA"/>
    <w:pPr>
      <w:tabs>
        <w:tab w:val="center" w:pos="4536"/>
        <w:tab w:val="right" w:pos="9072"/>
      </w:tabs>
      <w:spacing w:before="0"/>
    </w:pPr>
  </w:style>
  <w:style w:type="paragraph" w:customStyle="1" w:styleId="DocumentMap">
    <w:name w:val="DocumentMap"/>
    <w:qFormat/>
    <w:rPr>
      <w:rFonts w:cs="Times New Roman"/>
    </w:rPr>
  </w:style>
  <w:style w:type="character" w:styleId="Hypertextovodkaz">
    <w:name w:val="Hyperlink"/>
    <w:basedOn w:val="Standardnpsmoodstavce"/>
    <w:uiPriority w:val="99"/>
    <w:unhideWhenUsed/>
    <w:rsid w:val="00784AD7"/>
    <w:rPr>
      <w:color w:val="0563C1" w:themeColor="hyperlink"/>
      <w:u w:val="single"/>
    </w:rPr>
  </w:style>
  <w:style w:type="character" w:customStyle="1" w:styleId="ZkladntextChar">
    <w:name w:val="Základní text Char"/>
    <w:basedOn w:val="Standardnpsmoodstavce"/>
    <w:link w:val="Zkladntext"/>
    <w:rsid w:val="00AB2B60"/>
    <w:rPr>
      <w:rFonts w:eastAsia="Arial" w:cs="Courier New"/>
      <w:sz w:val="24"/>
    </w:rPr>
  </w:style>
  <w:style w:type="paragraph" w:styleId="Textpoznpodarou">
    <w:name w:val="footnote text"/>
    <w:basedOn w:val="Normln"/>
    <w:link w:val="TextpoznpodarouChar"/>
    <w:uiPriority w:val="99"/>
    <w:semiHidden/>
    <w:rsid w:val="00594871"/>
    <w:pPr>
      <w:spacing w:before="0"/>
      <w:jc w:val="left"/>
    </w:pPr>
    <w:rPr>
      <w:rFonts w:eastAsia="Times New Roman" w:cs="Times New Roman"/>
      <w:noProof/>
      <w:kern w:val="0"/>
      <w:sz w:val="20"/>
      <w:szCs w:val="20"/>
      <w:lang w:val="cs-CZ" w:eastAsia="cs-CZ" w:bidi="ar-SA"/>
    </w:rPr>
  </w:style>
  <w:style w:type="character" w:customStyle="1" w:styleId="TextpoznpodarouChar">
    <w:name w:val="Text pozn. pod čarou Char"/>
    <w:basedOn w:val="Standardnpsmoodstavce"/>
    <w:link w:val="Textpoznpodarou"/>
    <w:uiPriority w:val="99"/>
    <w:semiHidden/>
    <w:rsid w:val="00594871"/>
    <w:rPr>
      <w:rFonts w:eastAsia="Times New Roman" w:cs="Times New Roman"/>
      <w:noProof/>
      <w:kern w:val="0"/>
      <w:szCs w:val="20"/>
      <w:lang w:val="cs-CZ" w:eastAsia="cs-CZ" w:bidi="ar-SA"/>
    </w:rPr>
  </w:style>
  <w:style w:type="character" w:styleId="Znakapoznpodarou">
    <w:name w:val="footnote reference"/>
    <w:uiPriority w:val="99"/>
    <w:semiHidden/>
    <w:rsid w:val="00594871"/>
    <w:rPr>
      <w:vertAlign w:val="superscript"/>
    </w:rPr>
  </w:style>
  <w:style w:type="paragraph" w:styleId="Odstavecseseznamem">
    <w:name w:val="List Paragraph"/>
    <w:basedOn w:val="Normln"/>
    <w:uiPriority w:val="34"/>
    <w:qFormat/>
    <w:rsid w:val="00594871"/>
    <w:pPr>
      <w:spacing w:before="0"/>
      <w:ind w:left="720"/>
      <w:contextualSpacing/>
      <w:jc w:val="left"/>
    </w:pPr>
    <w:rPr>
      <w:rFonts w:eastAsia="Times New Roman" w:cs="Times New Roman"/>
      <w:kern w:val="0"/>
      <w:lang w:val="cs-CZ" w:eastAsia="cs-CZ" w:bidi="ar-SA"/>
    </w:rPr>
  </w:style>
  <w:style w:type="paragraph" w:styleId="Textvysvtlivek">
    <w:name w:val="endnote text"/>
    <w:basedOn w:val="Normln"/>
    <w:link w:val="TextvysvtlivekChar"/>
    <w:uiPriority w:val="99"/>
    <w:semiHidden/>
    <w:unhideWhenUsed/>
    <w:rsid w:val="00810ECD"/>
    <w:pPr>
      <w:widowControl w:val="0"/>
      <w:suppressAutoHyphens/>
      <w:spacing w:before="0"/>
      <w:jc w:val="left"/>
    </w:pPr>
    <w:rPr>
      <w:rFonts w:eastAsia="Lucida Sans Unicode" w:cs="Times New Roman"/>
      <w:kern w:val="1"/>
      <w:sz w:val="20"/>
      <w:szCs w:val="20"/>
      <w:lang w:val="cs-CZ" w:eastAsia="cs-CZ" w:bidi="ar-SA"/>
    </w:rPr>
  </w:style>
  <w:style w:type="character" w:customStyle="1" w:styleId="TextvysvtlivekChar">
    <w:name w:val="Text vysvětlivek Char"/>
    <w:basedOn w:val="Standardnpsmoodstavce"/>
    <w:link w:val="Textvysvtlivek"/>
    <w:uiPriority w:val="99"/>
    <w:semiHidden/>
    <w:rsid w:val="00810ECD"/>
    <w:rPr>
      <w:rFonts w:eastAsia="Lucida Sans Unicode" w:cs="Times New Roman"/>
      <w:kern w:val="1"/>
      <w:szCs w:val="20"/>
      <w:lang w:val="cs-CZ" w:eastAsia="cs-CZ" w:bidi="ar-SA"/>
    </w:rPr>
  </w:style>
  <w:style w:type="character" w:styleId="Odkaznavysvtlivky">
    <w:name w:val="endnote reference"/>
    <w:basedOn w:val="Standardnpsmoodstavce"/>
    <w:uiPriority w:val="99"/>
    <w:semiHidden/>
    <w:unhideWhenUsed/>
    <w:rsid w:val="00810ECD"/>
    <w:rPr>
      <w:vertAlign w:val="superscript"/>
    </w:rPr>
  </w:style>
  <w:style w:type="character" w:customStyle="1" w:styleId="markedcontent">
    <w:name w:val="markedcontent"/>
    <w:basedOn w:val="Standardnpsmoodstavce"/>
    <w:rsid w:val="003F0093"/>
  </w:style>
  <w:style w:type="paragraph" w:styleId="Revize">
    <w:name w:val="Revision"/>
    <w:hidden/>
    <w:uiPriority w:val="99"/>
    <w:semiHidden/>
    <w:rsid w:val="00274A71"/>
    <w:pPr>
      <w:spacing w:before="0"/>
      <w:jc w:val="left"/>
    </w:pPr>
    <w:rPr>
      <w:rFonts w:eastAsia="Arial" w:cs="Courier New"/>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lansko.cz/samosprava/platne-vyhlasky/2004/5" TargetMode="External"/><Relationship Id="rId13" Type="http://schemas.openxmlformats.org/officeDocument/2006/relationships/image" Target="media/image4.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077A04-EFA9-4E2D-B8D0-68F46D8A1B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9</Pages>
  <Words>1199</Words>
  <Characters>7078</Characters>
  <Application>Microsoft Office Word</Application>
  <DocSecurity>0</DocSecurity>
  <Lines>58</Lines>
  <Paragraphs>16</Paragraphs>
  <ScaleCrop>false</ScaleCrop>
  <HeadingPairs>
    <vt:vector size="2" baseType="variant">
      <vt:variant>
        <vt:lpstr>Název</vt:lpstr>
      </vt:variant>
      <vt:variant>
        <vt:i4>1</vt:i4>
      </vt:variant>
    </vt:vector>
  </HeadingPairs>
  <TitlesOfParts>
    <vt:vector size="1" baseType="lpstr">
      <vt:lpstr>Snímek 1</vt:lpstr>
    </vt:vector>
  </TitlesOfParts>
  <Company>MBK</Company>
  <LinksUpToDate>false</LinksUpToDate>
  <CharactersWithSpaces>8261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Snímek 1</dc:title>
  <dc:subject/>
  <dc:creator>Miroslav Pilát</dc:creator>
  <dc:description/>
  <cp:lastModifiedBy>Bláhová S‫imona</cp:lastModifiedBy>
  <cp:revision>6</cp:revision>
  <cp:lastPrinted>2021-11-09T06:44:00Z</cp:lastPrinted>
  <dcterms:created xsi:type="dcterms:W3CDTF">2023-05-31T12:32:00Z</dcterms:created>
  <dcterms:modified xsi:type="dcterms:W3CDTF">2023-06-21T07:06:00Z</dcterms:modified>
  <dc:language>cs-CZ</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MBK</vt:lpwstr>
  </property>
  <property fmtid="{D5CDD505-2E9C-101B-9397-08002B2CF9AE}" pid="4" name="DocSecurity">
    <vt:i4>0</vt:i4>
  </property>
  <property fmtid="{D5CDD505-2E9C-101B-9397-08002B2CF9AE}" pid="5" name="DocumentEncoding">
    <vt:lpwstr>utf-8</vt:lpwstr>
  </property>
  <property fmtid="{D5CDD505-2E9C-101B-9397-08002B2CF9AE}" pid="6" name="HTML">
    <vt:bool>true</vt:bool>
  </property>
  <property fmtid="{D5CDD505-2E9C-101B-9397-08002B2CF9AE}" pid="7" name="HyperlinksChanged">
    <vt:bool>false</vt:bool>
  </property>
  <property fmtid="{D5CDD505-2E9C-101B-9397-08002B2CF9AE}" pid="8" name="Info 1">
    <vt:lpwstr/>
  </property>
  <property fmtid="{D5CDD505-2E9C-101B-9397-08002B2CF9AE}" pid="9" name="Info 2">
    <vt:lpwstr/>
  </property>
  <property fmtid="{D5CDD505-2E9C-101B-9397-08002B2CF9AE}" pid="10" name="Info 3">
    <vt:lpwstr/>
  </property>
  <property fmtid="{D5CDD505-2E9C-101B-9397-08002B2CF9AE}" pid="11" name="Info 4">
    <vt:lpwstr/>
  </property>
  <property fmtid="{D5CDD505-2E9C-101B-9397-08002B2CF9AE}" pid="12" name="LinksUpToDate">
    <vt:bool>false</vt:bool>
  </property>
  <property fmtid="{D5CDD505-2E9C-101B-9397-08002B2CF9AE}" pid="13" name="ScaleCrop">
    <vt:bool>false</vt:bool>
  </property>
  <property fmtid="{D5CDD505-2E9C-101B-9397-08002B2CF9AE}" pid="14" name="ShareDoc">
    <vt:bool>false</vt:bool>
  </property>
</Properties>
</file>