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C834" w14:textId="33092B21" w:rsidR="007A207F" w:rsidRDefault="00F76652" w:rsidP="000500AE">
      <w:pPr>
        <w:spacing w:after="120" w:line="288" w:lineRule="auto"/>
        <w:jc w:val="center"/>
        <w:rPr>
          <w:rFonts w:ascii="Arial" w:hAnsi="Arial" w:cs="Arial"/>
          <w:b/>
          <w:sz w:val="32"/>
          <w:szCs w:val="32"/>
        </w:rPr>
      </w:pPr>
      <w:r>
        <w:rPr>
          <w:rFonts w:ascii="Arial" w:hAnsi="Arial" w:cs="Arial"/>
          <w:b/>
          <w:sz w:val="32"/>
          <w:szCs w:val="32"/>
        </w:rPr>
        <w:t xml:space="preserve">   </w:t>
      </w:r>
      <w:r w:rsidR="00EA4F5F">
        <w:rPr>
          <w:rFonts w:ascii="Arial" w:hAnsi="Arial" w:cs="Arial"/>
          <w:b/>
          <w:noProof/>
          <w:sz w:val="32"/>
          <w:szCs w:val="32"/>
        </w:rPr>
        <w:drawing>
          <wp:inline distT="0" distB="0" distL="0" distR="0" wp14:anchorId="19393351" wp14:editId="42727461">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14:paraId="2F9E34D4" w14:textId="15299548" w:rsidR="00D51D24" w:rsidRPr="0039275A" w:rsidRDefault="006720A9" w:rsidP="006720A9">
      <w:pPr>
        <w:spacing w:after="120"/>
        <w:jc w:val="center"/>
        <w:rPr>
          <w:rFonts w:asciiTheme="minorHAnsi" w:hAnsiTheme="minorHAnsi" w:cstheme="minorHAnsi"/>
          <w:b/>
          <w:caps/>
          <w:sz w:val="32"/>
          <w:szCs w:val="32"/>
        </w:rPr>
      </w:pPr>
      <w:r w:rsidRPr="0039275A">
        <w:rPr>
          <w:rFonts w:asciiTheme="minorHAnsi" w:hAnsiTheme="minorHAnsi" w:cstheme="minorHAnsi"/>
          <w:b/>
          <w:caps/>
          <w:sz w:val="32"/>
          <w:szCs w:val="32"/>
        </w:rPr>
        <w:t>Město Holice</w:t>
      </w:r>
    </w:p>
    <w:p w14:paraId="635D7CDC" w14:textId="77777777" w:rsidR="001B0FD8" w:rsidRPr="0039275A" w:rsidRDefault="005C459C" w:rsidP="006720A9">
      <w:pPr>
        <w:spacing w:after="120"/>
        <w:jc w:val="center"/>
        <w:rPr>
          <w:rFonts w:asciiTheme="minorHAnsi" w:hAnsiTheme="minorHAnsi" w:cstheme="minorHAnsi"/>
          <w:b/>
          <w:sz w:val="32"/>
          <w:szCs w:val="32"/>
        </w:rPr>
      </w:pPr>
      <w:r w:rsidRPr="0039275A">
        <w:rPr>
          <w:rFonts w:asciiTheme="minorHAnsi" w:hAnsiTheme="minorHAnsi" w:cstheme="minorHAnsi"/>
          <w:b/>
          <w:sz w:val="32"/>
          <w:szCs w:val="32"/>
        </w:rPr>
        <w:t>Zastupitelstvo města Holic</w:t>
      </w:r>
    </w:p>
    <w:p w14:paraId="148BE794" w14:textId="77777777" w:rsidR="00D51D24" w:rsidRPr="0039275A" w:rsidRDefault="00657C60" w:rsidP="0039275A">
      <w:pPr>
        <w:spacing w:before="120" w:after="120"/>
        <w:jc w:val="center"/>
        <w:rPr>
          <w:rFonts w:asciiTheme="minorHAnsi" w:hAnsiTheme="minorHAnsi" w:cstheme="minorHAnsi"/>
          <w:b/>
          <w:sz w:val="28"/>
          <w:szCs w:val="28"/>
        </w:rPr>
      </w:pPr>
      <w:r w:rsidRPr="0039275A">
        <w:rPr>
          <w:rFonts w:asciiTheme="minorHAnsi" w:hAnsiTheme="minorHAnsi" w:cstheme="minorHAnsi"/>
          <w:b/>
          <w:sz w:val="28"/>
          <w:szCs w:val="28"/>
        </w:rPr>
        <w:t>Obecně závazná vyhláška</w:t>
      </w:r>
    </w:p>
    <w:p w14:paraId="563FE292" w14:textId="77777777" w:rsidR="007F659E" w:rsidRPr="002C06DB" w:rsidRDefault="007F659E" w:rsidP="006720A9">
      <w:pPr>
        <w:spacing w:after="120"/>
        <w:jc w:val="center"/>
        <w:rPr>
          <w:rFonts w:asciiTheme="minorHAnsi" w:hAnsiTheme="minorHAnsi" w:cstheme="minorHAnsi"/>
          <w:b/>
          <w:bCs/>
          <w:sz w:val="28"/>
          <w:szCs w:val="28"/>
        </w:rPr>
      </w:pPr>
      <w:r w:rsidRPr="002C06DB">
        <w:rPr>
          <w:rFonts w:asciiTheme="minorHAnsi" w:hAnsiTheme="minorHAnsi" w:cstheme="minorHAnsi"/>
          <w:b/>
          <w:bCs/>
          <w:sz w:val="28"/>
          <w:szCs w:val="28"/>
        </w:rPr>
        <w:t>o nočním klidu</w:t>
      </w:r>
    </w:p>
    <w:p w14:paraId="6BE3D1A7" w14:textId="1EF9D0C6"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Zastupitelstvo města Holic</w:t>
      </w:r>
      <w:r w:rsidR="002C06DB">
        <w:rPr>
          <w:rFonts w:asciiTheme="minorHAnsi" w:hAnsiTheme="minorHAnsi" w:cstheme="minorHAnsi"/>
          <w:sz w:val="22"/>
          <w:szCs w:val="22"/>
        </w:rPr>
        <w:t xml:space="preserve"> se na </w:t>
      </w:r>
      <w:r w:rsidRPr="002C06DB">
        <w:rPr>
          <w:rFonts w:asciiTheme="minorHAnsi" w:hAnsiTheme="minorHAnsi" w:cstheme="minorHAnsi"/>
          <w:sz w:val="22"/>
          <w:szCs w:val="22"/>
        </w:rPr>
        <w:t xml:space="preserve">svém zasedání dne </w:t>
      </w:r>
      <w:r w:rsidR="0039275A" w:rsidRPr="00E40F70">
        <w:rPr>
          <w:rFonts w:asciiTheme="minorHAnsi" w:hAnsiTheme="minorHAnsi" w:cstheme="minorHAnsi"/>
          <w:sz w:val="22"/>
          <w:szCs w:val="22"/>
        </w:rPr>
        <w:t>16</w:t>
      </w:r>
      <w:r w:rsidR="003F5688" w:rsidRPr="00E40F70">
        <w:rPr>
          <w:rFonts w:asciiTheme="minorHAnsi" w:hAnsiTheme="minorHAnsi" w:cstheme="minorHAnsi"/>
          <w:sz w:val="22"/>
          <w:szCs w:val="22"/>
        </w:rPr>
        <w:t>. března 202</w:t>
      </w:r>
      <w:r w:rsidR="0039275A" w:rsidRPr="00E40F70">
        <w:rPr>
          <w:rFonts w:asciiTheme="minorHAnsi" w:hAnsiTheme="minorHAnsi" w:cstheme="minorHAnsi"/>
          <w:sz w:val="22"/>
          <w:szCs w:val="22"/>
        </w:rPr>
        <w:t>6</w:t>
      </w:r>
      <w:r w:rsidR="00AA1969" w:rsidRPr="002C06DB">
        <w:rPr>
          <w:rFonts w:asciiTheme="minorHAnsi" w:hAnsiTheme="minorHAnsi" w:cstheme="minorHAnsi"/>
          <w:sz w:val="22"/>
          <w:szCs w:val="22"/>
        </w:rPr>
        <w:t xml:space="preserve"> usnesením </w:t>
      </w:r>
      <w:r w:rsidR="00AA1969" w:rsidRPr="00A6288C">
        <w:rPr>
          <w:rFonts w:asciiTheme="minorHAnsi" w:hAnsiTheme="minorHAnsi" w:cstheme="minorHAnsi"/>
          <w:sz w:val="22"/>
          <w:szCs w:val="22"/>
        </w:rPr>
        <w:t xml:space="preserve">č. </w:t>
      </w:r>
      <w:bookmarkStart w:id="0" w:name="_GoBack"/>
      <w:bookmarkEnd w:id="0"/>
      <w:r w:rsidR="004B66AA" w:rsidRPr="004B66AA">
        <w:rPr>
          <w:rFonts w:asciiTheme="minorHAnsi" w:hAnsiTheme="minorHAnsi" w:cstheme="minorHAnsi"/>
          <w:sz w:val="22"/>
          <w:szCs w:val="22"/>
        </w:rPr>
        <w:t>UZ-421-1/26</w:t>
      </w:r>
      <w:r w:rsidR="000B1EC8">
        <w:rPr>
          <w:rFonts w:asciiTheme="minorHAnsi" w:hAnsiTheme="minorHAnsi" w:cstheme="minorHAnsi"/>
          <w:sz w:val="22"/>
          <w:szCs w:val="22"/>
        </w:rPr>
        <w:t xml:space="preserve"> </w:t>
      </w:r>
      <w:r w:rsidRPr="002C06DB">
        <w:rPr>
          <w:rFonts w:asciiTheme="minorHAnsi" w:hAnsiTheme="minorHAnsi" w:cstheme="minorHAnsi"/>
          <w:sz w:val="22"/>
          <w:szCs w:val="22"/>
        </w:rPr>
        <w:t>usneslo vydat</w:t>
      </w:r>
      <w:r w:rsidR="002C06DB">
        <w:rPr>
          <w:rFonts w:asciiTheme="minorHAnsi" w:hAnsiTheme="minorHAnsi" w:cstheme="minorHAnsi"/>
          <w:sz w:val="22"/>
          <w:szCs w:val="22"/>
        </w:rPr>
        <w:t xml:space="preserve"> na </w:t>
      </w:r>
      <w:r w:rsidRPr="002C06DB">
        <w:rPr>
          <w:rFonts w:asciiTheme="minorHAnsi" w:hAnsiTheme="minorHAnsi" w:cstheme="minorHAnsi"/>
          <w:sz w:val="22"/>
          <w:szCs w:val="22"/>
        </w:rPr>
        <w:t>zák</w:t>
      </w:r>
      <w:r w:rsidR="00BF0C14" w:rsidRPr="002C06DB">
        <w:rPr>
          <w:rFonts w:asciiTheme="minorHAnsi" w:hAnsiTheme="minorHAnsi" w:cstheme="minorHAnsi"/>
          <w:sz w:val="22"/>
          <w:szCs w:val="22"/>
        </w:rPr>
        <w:t>ladě ustanovení § 10 písm. d)</w:t>
      </w:r>
      <w:r w:rsidR="002C06DB">
        <w:rPr>
          <w:rFonts w:asciiTheme="minorHAnsi" w:hAnsiTheme="minorHAnsi" w:cstheme="minorHAnsi"/>
          <w:sz w:val="22"/>
          <w:szCs w:val="22"/>
        </w:rPr>
        <w:t xml:space="preserve"> a </w:t>
      </w:r>
      <w:r w:rsidR="00BF0C14" w:rsidRPr="002C06DB">
        <w:rPr>
          <w:rFonts w:asciiTheme="minorHAnsi" w:hAnsiTheme="minorHAnsi" w:cstheme="minorHAnsi"/>
          <w:sz w:val="22"/>
          <w:szCs w:val="22"/>
        </w:rPr>
        <w:t xml:space="preserve">ustanovení § 84 odst. 2 písm. </w:t>
      </w:r>
      <w:r w:rsidRPr="002C06DB">
        <w:rPr>
          <w:rFonts w:asciiTheme="minorHAnsi" w:hAnsiTheme="minorHAnsi" w:cstheme="minorHAnsi"/>
          <w:sz w:val="22"/>
          <w:szCs w:val="22"/>
        </w:rPr>
        <w:t>h) zákona č. 128/2000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obcích (obecní zřízení),</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znění pozdějších předpisů</w:t>
      </w:r>
      <w:r w:rsidR="00BF0C14" w:rsidRPr="002C06DB">
        <w:rPr>
          <w:rFonts w:asciiTheme="minorHAnsi" w:hAnsiTheme="minorHAnsi" w:cstheme="minorHAnsi"/>
          <w:sz w:val="22"/>
          <w:szCs w:val="22"/>
        </w:rPr>
        <w:t>,</w:t>
      </w:r>
      <w:r w:rsidR="002C06DB">
        <w:rPr>
          <w:rFonts w:asciiTheme="minorHAnsi" w:hAnsiTheme="minorHAnsi" w:cstheme="minorHAnsi"/>
          <w:sz w:val="22"/>
          <w:szCs w:val="22"/>
        </w:rPr>
        <w:t xml:space="preserve"> a na </w:t>
      </w:r>
      <w:r w:rsidR="00BF0C14" w:rsidRPr="002C06DB">
        <w:rPr>
          <w:rFonts w:asciiTheme="minorHAnsi" w:hAnsiTheme="minorHAnsi" w:cstheme="minorHAnsi"/>
          <w:sz w:val="22"/>
          <w:szCs w:val="22"/>
        </w:rPr>
        <w:t xml:space="preserve">základě ustanovení § 5 </w:t>
      </w:r>
      <w:r w:rsidR="00E12DFB">
        <w:rPr>
          <w:rFonts w:asciiTheme="minorHAnsi" w:hAnsiTheme="minorHAnsi" w:cstheme="minorHAnsi"/>
          <w:sz w:val="22"/>
          <w:szCs w:val="22"/>
        </w:rPr>
        <w:t>odst. 7</w:t>
      </w:r>
      <w:r w:rsidRPr="002C06DB">
        <w:rPr>
          <w:rFonts w:asciiTheme="minorHAnsi" w:hAnsiTheme="minorHAnsi" w:cstheme="minorHAnsi"/>
          <w:sz w:val="22"/>
          <w:szCs w:val="22"/>
        </w:rPr>
        <w:t xml:space="preserve"> zákona</w:t>
      </w:r>
      <w:r w:rsidR="00BF0C14" w:rsidRPr="002C06DB">
        <w:rPr>
          <w:rFonts w:asciiTheme="minorHAnsi" w:hAnsiTheme="minorHAnsi" w:cstheme="minorHAnsi"/>
          <w:sz w:val="22"/>
          <w:szCs w:val="22"/>
        </w:rPr>
        <w:t xml:space="preserve"> </w:t>
      </w:r>
      <w:r w:rsidRPr="002C06DB">
        <w:rPr>
          <w:rFonts w:asciiTheme="minorHAnsi" w:hAnsiTheme="minorHAnsi" w:cstheme="minorHAnsi"/>
          <w:sz w:val="22"/>
          <w:szCs w:val="22"/>
        </w:rPr>
        <w:t>č. 251/2016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některých přestupcích,</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 xml:space="preserve">znění pozdějších předpisů, tuto obecně závaznou vyhlášku (dále jen „vyhláška“):  </w:t>
      </w:r>
    </w:p>
    <w:p w14:paraId="4D12A8D2" w14:textId="77777777" w:rsidR="002C06DB" w:rsidRDefault="002C06DB" w:rsidP="002C06DB">
      <w:pPr>
        <w:spacing w:after="120"/>
        <w:jc w:val="center"/>
        <w:rPr>
          <w:rFonts w:asciiTheme="minorHAnsi" w:hAnsiTheme="minorHAnsi" w:cstheme="minorHAnsi"/>
          <w:bCs/>
          <w:sz w:val="22"/>
          <w:szCs w:val="22"/>
        </w:rPr>
      </w:pPr>
    </w:p>
    <w:p w14:paraId="1DEEF2F9"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1</w:t>
      </w:r>
    </w:p>
    <w:p w14:paraId="72EC054F"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Předmět</w:t>
      </w:r>
    </w:p>
    <w:p w14:paraId="167130DA" w14:textId="77777777" w:rsidR="006720A9"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Předmětem této vyhlášky je stanovení výjimečných případů, při nichž je doba nočního klidu vymezena dobo</w:t>
      </w:r>
      <w:r w:rsidR="00177DC7" w:rsidRPr="002C06DB">
        <w:rPr>
          <w:rFonts w:asciiTheme="minorHAnsi" w:hAnsiTheme="minorHAnsi" w:cstheme="minorHAnsi"/>
          <w:sz w:val="22"/>
          <w:szCs w:val="22"/>
        </w:rPr>
        <w:t>u kratší</w:t>
      </w:r>
      <w:r w:rsidRPr="002C06DB">
        <w:rPr>
          <w:rFonts w:asciiTheme="minorHAnsi" w:hAnsiTheme="minorHAnsi" w:cstheme="minorHAnsi"/>
          <w:sz w:val="22"/>
          <w:szCs w:val="22"/>
        </w:rPr>
        <w:t xml:space="preserve">. </w:t>
      </w:r>
    </w:p>
    <w:p w14:paraId="55DDDE69" w14:textId="0F6BCED3"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 xml:space="preserve"> </w:t>
      </w:r>
    </w:p>
    <w:p w14:paraId="3BAA5888"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2</w:t>
      </w:r>
    </w:p>
    <w:p w14:paraId="111332F3"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Doba nočního klidu</w:t>
      </w:r>
    </w:p>
    <w:p w14:paraId="28A4A4C7" w14:textId="738DB0DC" w:rsidR="007F659E"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Dobou nočního klidu</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rozumí doba</w:t>
      </w:r>
      <w:r w:rsidR="002C06DB">
        <w:rPr>
          <w:rFonts w:asciiTheme="minorHAnsi" w:hAnsiTheme="minorHAnsi" w:cstheme="minorHAnsi"/>
          <w:sz w:val="22"/>
          <w:szCs w:val="22"/>
        </w:rPr>
        <w:t xml:space="preserve"> od </w:t>
      </w:r>
      <w:r w:rsidRPr="002C06DB">
        <w:rPr>
          <w:rFonts w:asciiTheme="minorHAnsi" w:hAnsiTheme="minorHAnsi" w:cstheme="minorHAnsi"/>
          <w:sz w:val="22"/>
          <w:szCs w:val="22"/>
        </w:rPr>
        <w:t>22:00</w:t>
      </w:r>
      <w:r w:rsidR="002C06DB">
        <w:rPr>
          <w:rFonts w:asciiTheme="minorHAnsi" w:hAnsiTheme="minorHAnsi" w:cstheme="minorHAnsi"/>
          <w:sz w:val="22"/>
          <w:szCs w:val="22"/>
        </w:rPr>
        <w:t xml:space="preserve"> do </w:t>
      </w:r>
      <w:r w:rsidRPr="002C06DB">
        <w:rPr>
          <w:rFonts w:asciiTheme="minorHAnsi" w:hAnsiTheme="minorHAnsi" w:cstheme="minorHAnsi"/>
          <w:sz w:val="22"/>
          <w:szCs w:val="22"/>
        </w:rPr>
        <w:t>06</w:t>
      </w:r>
      <w:r w:rsidR="00D26602">
        <w:rPr>
          <w:rFonts w:asciiTheme="minorHAnsi" w:hAnsiTheme="minorHAnsi" w:cstheme="minorHAnsi"/>
          <w:sz w:val="22"/>
          <w:szCs w:val="22"/>
        </w:rPr>
        <w:t>:</w:t>
      </w:r>
      <w:r w:rsidRPr="002C06DB">
        <w:rPr>
          <w:rFonts w:asciiTheme="minorHAnsi" w:hAnsiTheme="minorHAnsi" w:cstheme="minorHAnsi"/>
          <w:sz w:val="22"/>
          <w:szCs w:val="22"/>
        </w:rPr>
        <w:t>00 hodiny</w:t>
      </w:r>
      <w:r w:rsidRPr="002C06DB">
        <w:rPr>
          <w:rStyle w:val="Znakapoznpodarou"/>
          <w:rFonts w:asciiTheme="minorHAnsi" w:hAnsiTheme="minorHAnsi" w:cstheme="minorHAnsi"/>
          <w:sz w:val="22"/>
          <w:szCs w:val="22"/>
        </w:rPr>
        <w:footnoteReference w:id="1"/>
      </w:r>
      <w:r w:rsidRPr="002C06DB">
        <w:rPr>
          <w:rFonts w:asciiTheme="minorHAnsi" w:hAnsiTheme="minorHAnsi" w:cstheme="minorHAnsi"/>
          <w:sz w:val="22"/>
          <w:szCs w:val="22"/>
        </w:rPr>
        <w:t xml:space="preserve">. </w:t>
      </w:r>
    </w:p>
    <w:p w14:paraId="35EA2DE6" w14:textId="77777777" w:rsidR="006720A9" w:rsidRPr="002C06DB" w:rsidRDefault="006720A9" w:rsidP="002C06DB">
      <w:pPr>
        <w:spacing w:after="120"/>
        <w:jc w:val="both"/>
        <w:rPr>
          <w:rFonts w:asciiTheme="minorHAnsi" w:hAnsiTheme="minorHAnsi" w:cstheme="minorHAnsi"/>
          <w:sz w:val="22"/>
          <w:szCs w:val="22"/>
        </w:rPr>
      </w:pPr>
    </w:p>
    <w:p w14:paraId="4F523305"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3</w:t>
      </w:r>
    </w:p>
    <w:p w14:paraId="1F7C20A8" w14:textId="77777777" w:rsidR="007F659E" w:rsidRPr="002C06DB" w:rsidRDefault="00172335"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Stanovení výjimečných případů, při nichž je doba nočního klidu vymezena dobou kratší</w:t>
      </w:r>
    </w:p>
    <w:p w14:paraId="57BE38C7" w14:textId="64F5FDA9" w:rsidR="007F659E" w:rsidRPr="00C02438" w:rsidRDefault="004D6CAD" w:rsidP="00C02438">
      <w:pPr>
        <w:spacing w:after="120"/>
        <w:jc w:val="both"/>
        <w:rPr>
          <w:rFonts w:asciiTheme="minorHAnsi" w:hAnsiTheme="minorHAnsi" w:cstheme="minorHAnsi"/>
        </w:rPr>
      </w:pPr>
      <w:r w:rsidRPr="00C02438">
        <w:rPr>
          <w:rFonts w:asciiTheme="minorHAnsi" w:hAnsiTheme="minorHAnsi" w:cstheme="minorHAnsi"/>
        </w:rPr>
        <w:t>Doba nočního klidu</w:t>
      </w:r>
      <w:r w:rsidR="002C06DB" w:rsidRPr="00C02438">
        <w:rPr>
          <w:rFonts w:asciiTheme="minorHAnsi" w:hAnsiTheme="minorHAnsi" w:cstheme="minorHAnsi"/>
        </w:rPr>
        <w:t xml:space="preserve"> se </w:t>
      </w:r>
      <w:r w:rsidRPr="00C02438">
        <w:rPr>
          <w:rFonts w:asciiTheme="minorHAnsi" w:hAnsiTheme="minorHAnsi" w:cstheme="minorHAnsi"/>
        </w:rPr>
        <w:t>vymezuje dobou kratší,</w:t>
      </w:r>
      <w:r w:rsidR="002C06DB" w:rsidRPr="00C02438">
        <w:rPr>
          <w:rFonts w:asciiTheme="minorHAnsi" w:hAnsiTheme="minorHAnsi" w:cstheme="minorHAnsi"/>
        </w:rPr>
        <w:t xml:space="preserve"> a </w:t>
      </w:r>
      <w:r w:rsidRPr="00C02438">
        <w:rPr>
          <w:rFonts w:asciiTheme="minorHAnsi" w:hAnsiTheme="minorHAnsi" w:cstheme="minorHAnsi"/>
        </w:rPr>
        <w:t>to</w:t>
      </w:r>
      <w:r w:rsidR="002C06DB" w:rsidRPr="00C02438">
        <w:rPr>
          <w:rFonts w:asciiTheme="minorHAnsi" w:hAnsiTheme="minorHAnsi" w:cstheme="minorHAnsi"/>
        </w:rPr>
        <w:t xml:space="preserve"> v </w:t>
      </w:r>
      <w:r w:rsidRPr="00C02438">
        <w:rPr>
          <w:rFonts w:asciiTheme="minorHAnsi" w:hAnsiTheme="minorHAnsi" w:cstheme="minorHAnsi"/>
        </w:rPr>
        <w:t>případech uvedených</w:t>
      </w:r>
      <w:r w:rsidR="002C06DB" w:rsidRPr="00C02438">
        <w:rPr>
          <w:rFonts w:asciiTheme="minorHAnsi" w:hAnsiTheme="minorHAnsi" w:cstheme="minorHAnsi"/>
        </w:rPr>
        <w:t xml:space="preserve"> v </w:t>
      </w:r>
      <w:r w:rsidRPr="00C02438">
        <w:rPr>
          <w:rFonts w:asciiTheme="minorHAnsi" w:hAnsiTheme="minorHAnsi" w:cstheme="minorHAnsi"/>
        </w:rPr>
        <w:t xml:space="preserve">Příloze č. 1, která je nedílnou součástí této vyhlášky. </w:t>
      </w:r>
    </w:p>
    <w:p w14:paraId="32EC3361" w14:textId="77777777" w:rsidR="006720A9" w:rsidRPr="006720A9" w:rsidRDefault="006720A9" w:rsidP="006720A9">
      <w:pPr>
        <w:spacing w:after="120"/>
        <w:jc w:val="both"/>
        <w:rPr>
          <w:rFonts w:asciiTheme="minorHAnsi" w:hAnsiTheme="minorHAnsi" w:cstheme="minorHAnsi"/>
        </w:rPr>
      </w:pPr>
    </w:p>
    <w:p w14:paraId="37951EF5" w14:textId="421CED79"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4</w:t>
      </w:r>
    </w:p>
    <w:p w14:paraId="6ED16FB9"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Zrušovací ustanovení</w:t>
      </w:r>
    </w:p>
    <w:p w14:paraId="73B7FA6C" w14:textId="158A6796" w:rsidR="00824E08" w:rsidRPr="002C06DB" w:rsidRDefault="00732643"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Nabytím účinnosti této vyhlášky</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zruš</w:t>
      </w:r>
      <w:r w:rsidR="00824E08" w:rsidRPr="002C06DB">
        <w:rPr>
          <w:rFonts w:asciiTheme="minorHAnsi" w:hAnsiTheme="minorHAnsi" w:cstheme="minorHAnsi"/>
          <w:sz w:val="22"/>
          <w:szCs w:val="22"/>
        </w:rPr>
        <w:t>uje o</w:t>
      </w:r>
      <w:r w:rsidR="0039275A">
        <w:rPr>
          <w:rFonts w:asciiTheme="minorHAnsi" w:hAnsiTheme="minorHAnsi" w:cstheme="minorHAnsi"/>
          <w:sz w:val="22"/>
          <w:szCs w:val="22"/>
        </w:rPr>
        <w:t xml:space="preserve">becně závazná vyhláška </w:t>
      </w:r>
      <w:r w:rsidR="009420F2" w:rsidRPr="002C06DB">
        <w:rPr>
          <w:rFonts w:asciiTheme="minorHAnsi" w:hAnsiTheme="minorHAnsi" w:cstheme="minorHAnsi"/>
          <w:sz w:val="22"/>
          <w:szCs w:val="22"/>
        </w:rPr>
        <w:t>č. 1/202</w:t>
      </w:r>
      <w:r w:rsidR="0039275A">
        <w:rPr>
          <w:rFonts w:asciiTheme="minorHAnsi" w:hAnsiTheme="minorHAnsi" w:cstheme="minorHAnsi"/>
          <w:sz w:val="22"/>
          <w:szCs w:val="22"/>
        </w:rPr>
        <w:t>5</w:t>
      </w:r>
      <w:r w:rsidRPr="002C06DB">
        <w:rPr>
          <w:rFonts w:asciiTheme="minorHAnsi" w:hAnsiTheme="minorHAnsi" w:cstheme="minorHAnsi"/>
          <w:sz w:val="22"/>
          <w:szCs w:val="22"/>
        </w:rPr>
        <w:t>,</w:t>
      </w:r>
      <w:r w:rsidR="002C06DB">
        <w:rPr>
          <w:rFonts w:asciiTheme="minorHAnsi" w:hAnsiTheme="minorHAnsi" w:cstheme="minorHAnsi"/>
          <w:sz w:val="22"/>
          <w:szCs w:val="22"/>
        </w:rPr>
        <w:t xml:space="preserve"> o </w:t>
      </w:r>
      <w:r w:rsidR="00824E08" w:rsidRPr="002C06DB">
        <w:rPr>
          <w:rFonts w:asciiTheme="minorHAnsi" w:hAnsiTheme="minorHAnsi" w:cstheme="minorHAnsi"/>
          <w:sz w:val="22"/>
          <w:szCs w:val="22"/>
        </w:rPr>
        <w:t>nočn</w:t>
      </w:r>
      <w:r w:rsidR="003F5688" w:rsidRPr="002C06DB">
        <w:rPr>
          <w:rFonts w:asciiTheme="minorHAnsi" w:hAnsiTheme="minorHAnsi" w:cstheme="minorHAnsi"/>
          <w:sz w:val="22"/>
          <w:szCs w:val="22"/>
        </w:rPr>
        <w:t>ím klidu, ze dne 1</w:t>
      </w:r>
      <w:r w:rsidR="0039275A">
        <w:rPr>
          <w:rFonts w:asciiTheme="minorHAnsi" w:hAnsiTheme="minorHAnsi" w:cstheme="minorHAnsi"/>
          <w:sz w:val="22"/>
          <w:szCs w:val="22"/>
        </w:rPr>
        <w:t>0</w:t>
      </w:r>
      <w:r w:rsidR="003F5688" w:rsidRPr="002C06DB">
        <w:rPr>
          <w:rFonts w:asciiTheme="minorHAnsi" w:hAnsiTheme="minorHAnsi" w:cstheme="minorHAnsi"/>
          <w:sz w:val="22"/>
          <w:szCs w:val="22"/>
        </w:rPr>
        <w:t>.</w:t>
      </w:r>
      <w:r w:rsidR="0039275A">
        <w:rPr>
          <w:rFonts w:asciiTheme="minorHAnsi" w:hAnsiTheme="minorHAnsi" w:cstheme="minorHAnsi"/>
          <w:sz w:val="22"/>
          <w:szCs w:val="22"/>
        </w:rPr>
        <w:t> </w:t>
      </w:r>
      <w:r w:rsidR="003F5688" w:rsidRPr="002C06DB">
        <w:rPr>
          <w:rFonts w:asciiTheme="minorHAnsi" w:hAnsiTheme="minorHAnsi" w:cstheme="minorHAnsi"/>
          <w:sz w:val="22"/>
          <w:szCs w:val="22"/>
        </w:rPr>
        <w:t>března 202</w:t>
      </w:r>
      <w:r w:rsidR="0039275A">
        <w:rPr>
          <w:rFonts w:asciiTheme="minorHAnsi" w:hAnsiTheme="minorHAnsi" w:cstheme="minorHAnsi"/>
          <w:sz w:val="22"/>
          <w:szCs w:val="22"/>
        </w:rPr>
        <w:t>5</w:t>
      </w:r>
      <w:r w:rsidR="003F5688" w:rsidRPr="002C06DB">
        <w:rPr>
          <w:rFonts w:asciiTheme="minorHAnsi" w:hAnsiTheme="minorHAnsi" w:cstheme="minorHAnsi"/>
          <w:sz w:val="22"/>
          <w:szCs w:val="22"/>
        </w:rPr>
        <w:t>.</w:t>
      </w:r>
    </w:p>
    <w:p w14:paraId="740F08ED" w14:textId="77777777" w:rsidR="007F659E" w:rsidRPr="002C06DB" w:rsidRDefault="007F659E" w:rsidP="002C06DB">
      <w:pPr>
        <w:spacing w:after="120"/>
        <w:rPr>
          <w:rFonts w:asciiTheme="minorHAnsi" w:hAnsiTheme="minorHAnsi" w:cstheme="minorHAnsi"/>
          <w:b/>
          <w:bCs/>
          <w:sz w:val="22"/>
          <w:szCs w:val="22"/>
        </w:rPr>
      </w:pPr>
    </w:p>
    <w:p w14:paraId="62E3FFD8" w14:textId="77777777" w:rsidR="00C02438" w:rsidRDefault="00C02438">
      <w:pPr>
        <w:rPr>
          <w:rFonts w:asciiTheme="minorHAnsi" w:hAnsiTheme="minorHAnsi" w:cstheme="minorHAnsi"/>
          <w:bCs/>
          <w:sz w:val="22"/>
          <w:szCs w:val="22"/>
        </w:rPr>
      </w:pPr>
      <w:r>
        <w:rPr>
          <w:rFonts w:asciiTheme="minorHAnsi" w:hAnsiTheme="minorHAnsi" w:cstheme="minorHAnsi"/>
          <w:bCs/>
          <w:sz w:val="22"/>
          <w:szCs w:val="22"/>
        </w:rPr>
        <w:br w:type="page"/>
      </w:r>
    </w:p>
    <w:p w14:paraId="7FD66A80" w14:textId="2CA57771"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lastRenderedPageBreak/>
        <w:t>Čl. 5</w:t>
      </w:r>
    </w:p>
    <w:p w14:paraId="5FC09AD2"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Účinnost</w:t>
      </w:r>
    </w:p>
    <w:p w14:paraId="7B0060E6" w14:textId="37D2103A" w:rsidR="001B0FD8" w:rsidRPr="002C06DB" w:rsidRDefault="001B0FD8"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Tato obecně závazná vyhláška nabývá účinnosti počátkem patnáctého dne následujícího</w:t>
      </w:r>
      <w:r w:rsidR="002C06DB">
        <w:rPr>
          <w:rFonts w:asciiTheme="minorHAnsi" w:hAnsiTheme="minorHAnsi" w:cstheme="minorHAnsi"/>
          <w:sz w:val="22"/>
          <w:szCs w:val="22"/>
        </w:rPr>
        <w:t xml:space="preserve"> po </w:t>
      </w:r>
      <w:r w:rsidRPr="002C06DB">
        <w:rPr>
          <w:rFonts w:asciiTheme="minorHAnsi" w:hAnsiTheme="minorHAnsi" w:cstheme="minorHAnsi"/>
          <w:sz w:val="22"/>
          <w:szCs w:val="22"/>
        </w:rPr>
        <w:t>dni jejího vyhlášení.</w:t>
      </w:r>
    </w:p>
    <w:p w14:paraId="589245FF" w14:textId="77777777" w:rsidR="00F40E66" w:rsidRPr="002C06DB" w:rsidRDefault="00F40E66" w:rsidP="002C06DB">
      <w:pPr>
        <w:spacing w:after="120"/>
        <w:jc w:val="both"/>
        <w:rPr>
          <w:rFonts w:asciiTheme="minorHAnsi" w:hAnsiTheme="minorHAnsi" w:cstheme="minorHAnsi"/>
          <w:bCs/>
          <w:sz w:val="22"/>
          <w:szCs w:val="22"/>
        </w:rPr>
      </w:pPr>
    </w:p>
    <w:p w14:paraId="7E943DCC" w14:textId="77777777" w:rsidR="00824E08" w:rsidRPr="002C06DB" w:rsidRDefault="00824E08" w:rsidP="002C06DB">
      <w:pPr>
        <w:spacing w:after="120"/>
        <w:jc w:val="both"/>
        <w:rPr>
          <w:rFonts w:asciiTheme="minorHAnsi" w:hAnsiTheme="minorHAnsi" w:cstheme="minorHAnsi"/>
          <w:bCs/>
          <w:sz w:val="22"/>
          <w:szCs w:val="22"/>
        </w:rPr>
      </w:pPr>
    </w:p>
    <w:p w14:paraId="1813A61C" w14:textId="77777777" w:rsidR="00824E08" w:rsidRPr="002C06DB" w:rsidRDefault="00824E08" w:rsidP="002C06DB">
      <w:pPr>
        <w:spacing w:after="120"/>
        <w:jc w:val="both"/>
        <w:rPr>
          <w:rFonts w:asciiTheme="minorHAnsi" w:hAnsiTheme="minorHAnsi" w:cstheme="minorHAnsi"/>
          <w:bCs/>
          <w:sz w:val="22"/>
          <w:szCs w:val="22"/>
        </w:rPr>
      </w:pPr>
    </w:p>
    <w:p w14:paraId="44D84255" w14:textId="77777777" w:rsidR="0010100A" w:rsidRPr="002C06DB" w:rsidRDefault="0010100A" w:rsidP="002C06DB">
      <w:pPr>
        <w:spacing w:after="120"/>
        <w:jc w:val="both"/>
        <w:rPr>
          <w:rFonts w:asciiTheme="minorHAnsi" w:hAnsiTheme="minorHAnsi" w:cstheme="minorHAnsi"/>
          <w:bCs/>
          <w:sz w:val="22"/>
          <w:szCs w:val="22"/>
        </w:rPr>
      </w:pPr>
    </w:p>
    <w:p w14:paraId="37759FA1" w14:textId="77777777" w:rsidR="0010100A" w:rsidRPr="002C06DB" w:rsidRDefault="0010100A" w:rsidP="002C06DB">
      <w:pPr>
        <w:spacing w:after="120"/>
        <w:jc w:val="both"/>
        <w:rPr>
          <w:rFonts w:asciiTheme="minorHAnsi" w:hAnsiTheme="minorHAnsi" w:cstheme="minorHAnsi"/>
          <w:bCs/>
          <w:sz w:val="22"/>
          <w:szCs w:val="22"/>
        </w:rPr>
      </w:pPr>
    </w:p>
    <w:p w14:paraId="3679BAC8" w14:textId="77777777" w:rsidR="0040695B" w:rsidRPr="002C06DB" w:rsidRDefault="0046403E"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Mgr. Ondřej Výborný</w:t>
      </w:r>
      <w:r w:rsidR="00C301E4" w:rsidRPr="002C06DB">
        <w:rPr>
          <w:rFonts w:asciiTheme="minorHAnsi" w:hAnsiTheme="minorHAnsi" w:cstheme="minorHAnsi"/>
          <w:bCs/>
          <w:sz w:val="22"/>
          <w:szCs w:val="22"/>
        </w:rPr>
        <w:t xml:space="preserve"> v. r.</w:t>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Pr="002C06DB">
        <w:rPr>
          <w:rFonts w:asciiTheme="minorHAnsi" w:hAnsiTheme="minorHAnsi" w:cstheme="minorHAnsi"/>
          <w:bCs/>
          <w:sz w:val="22"/>
          <w:szCs w:val="22"/>
        </w:rPr>
        <w:t>Petr Kačer</w:t>
      </w:r>
      <w:r w:rsidR="00C301E4" w:rsidRPr="002C06DB">
        <w:rPr>
          <w:rFonts w:asciiTheme="minorHAnsi" w:hAnsiTheme="minorHAnsi" w:cstheme="minorHAnsi"/>
          <w:bCs/>
          <w:sz w:val="22"/>
          <w:szCs w:val="22"/>
        </w:rPr>
        <w:t xml:space="preserve"> v. r.</w:t>
      </w:r>
    </w:p>
    <w:p w14:paraId="76FF5595" w14:textId="77777777" w:rsidR="00DB39CB" w:rsidRPr="002C06DB" w:rsidRDefault="001B0FD8"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starosta města</w:t>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t xml:space="preserve"> </w:t>
      </w:r>
      <w:r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DB39CB" w:rsidRPr="002C06DB">
        <w:rPr>
          <w:rFonts w:asciiTheme="minorHAnsi" w:hAnsiTheme="minorHAnsi" w:cstheme="minorHAnsi"/>
          <w:bCs/>
          <w:sz w:val="22"/>
          <w:szCs w:val="22"/>
        </w:rPr>
        <w:t xml:space="preserve">místostarosta města </w:t>
      </w:r>
    </w:p>
    <w:p w14:paraId="3C83278C" w14:textId="77777777" w:rsidR="004D6CAD" w:rsidRPr="002C06DB" w:rsidRDefault="004D6CAD" w:rsidP="000500AE">
      <w:pPr>
        <w:spacing w:after="120" w:line="288" w:lineRule="auto"/>
        <w:jc w:val="both"/>
        <w:rPr>
          <w:rFonts w:asciiTheme="minorHAnsi" w:hAnsiTheme="minorHAnsi" w:cstheme="minorHAnsi"/>
          <w:bCs/>
          <w:sz w:val="22"/>
          <w:szCs w:val="22"/>
        </w:rPr>
      </w:pPr>
    </w:p>
    <w:p w14:paraId="0E90E76D" w14:textId="19F6F86C" w:rsidR="004D6CAD" w:rsidRPr="00653C13" w:rsidRDefault="004D6CAD" w:rsidP="000500AE">
      <w:pPr>
        <w:spacing w:after="120" w:line="288" w:lineRule="auto"/>
        <w:jc w:val="both"/>
        <w:rPr>
          <w:rFonts w:asciiTheme="minorHAnsi" w:hAnsiTheme="minorHAnsi" w:cstheme="minorHAnsi"/>
          <w:bCs/>
        </w:rPr>
      </w:pPr>
      <w:r w:rsidRPr="002C06DB">
        <w:rPr>
          <w:rFonts w:asciiTheme="minorHAnsi" w:hAnsiTheme="minorHAnsi" w:cstheme="minorHAnsi"/>
          <w:bCs/>
          <w:sz w:val="22"/>
          <w:szCs w:val="22"/>
        </w:rPr>
        <w:br w:type="page"/>
      </w:r>
      <w:r w:rsidRPr="00653C13">
        <w:rPr>
          <w:rFonts w:asciiTheme="minorHAnsi" w:hAnsiTheme="minorHAnsi" w:cstheme="minorHAnsi"/>
          <w:bCs/>
        </w:rPr>
        <w:lastRenderedPageBreak/>
        <w:t>Příloha č. 1 obecně závazné</w:t>
      </w:r>
      <w:r w:rsidR="00F74A04" w:rsidRPr="00653C13">
        <w:rPr>
          <w:rFonts w:asciiTheme="minorHAnsi" w:hAnsiTheme="minorHAnsi" w:cstheme="minorHAnsi"/>
          <w:bCs/>
        </w:rPr>
        <w:t xml:space="preserve"> vyhlášky města Holic</w:t>
      </w:r>
      <w:r w:rsidR="002C06DB" w:rsidRPr="00653C13">
        <w:rPr>
          <w:rFonts w:asciiTheme="minorHAnsi" w:hAnsiTheme="minorHAnsi" w:cstheme="minorHAnsi"/>
          <w:bCs/>
        </w:rPr>
        <w:t xml:space="preserve"> o </w:t>
      </w:r>
      <w:r w:rsidRPr="00653C13">
        <w:rPr>
          <w:rFonts w:asciiTheme="minorHAnsi" w:hAnsiTheme="minorHAnsi" w:cstheme="minorHAnsi"/>
          <w:bCs/>
        </w:rPr>
        <w:t>nočním klidu</w:t>
      </w:r>
    </w:p>
    <w:p w14:paraId="680AF199" w14:textId="77777777" w:rsidR="004D6CAD" w:rsidRPr="008B14E3" w:rsidRDefault="004D6CAD" w:rsidP="000500AE">
      <w:pPr>
        <w:spacing w:after="120" w:line="288" w:lineRule="auto"/>
        <w:jc w:val="both"/>
        <w:rPr>
          <w:rFonts w:asciiTheme="minorHAnsi" w:hAnsiTheme="minorHAnsi" w:cstheme="minorHAnsi"/>
          <w:b/>
          <w:bCs/>
        </w:rPr>
      </w:pPr>
      <w:r w:rsidRPr="008B14E3">
        <w:rPr>
          <w:rFonts w:asciiTheme="minorHAnsi" w:hAnsiTheme="minorHAnsi" w:cstheme="minorHAnsi"/>
          <w:b/>
          <w:bCs/>
        </w:rPr>
        <w:t>S</w:t>
      </w:r>
      <w:r w:rsidR="00AF27A0" w:rsidRPr="008B14E3">
        <w:rPr>
          <w:rFonts w:asciiTheme="minorHAnsi" w:hAnsiTheme="minorHAnsi" w:cstheme="minorHAnsi"/>
          <w:b/>
          <w:bCs/>
        </w:rPr>
        <w:t>tanovení případů vymezení kratší doby nočního</w:t>
      </w:r>
      <w:r w:rsidR="00C633D3" w:rsidRPr="008B14E3">
        <w:rPr>
          <w:rFonts w:asciiTheme="minorHAnsi" w:hAnsiTheme="minorHAnsi" w:cstheme="minorHAnsi"/>
          <w:b/>
          <w:bCs/>
        </w:rPr>
        <w:t xml:space="preserve"> klidu</w:t>
      </w:r>
    </w:p>
    <w:tbl>
      <w:tblPr>
        <w:tblStyle w:val="Mkatabulky"/>
        <w:tblW w:w="9634" w:type="dxa"/>
        <w:tblLook w:val="04A0" w:firstRow="1" w:lastRow="0" w:firstColumn="1" w:lastColumn="0" w:noHBand="0" w:noVBand="1"/>
      </w:tblPr>
      <w:tblGrid>
        <w:gridCol w:w="1980"/>
        <w:gridCol w:w="1984"/>
        <w:gridCol w:w="2552"/>
        <w:gridCol w:w="1559"/>
        <w:gridCol w:w="1559"/>
      </w:tblGrid>
      <w:tr w:rsidR="00D916F6" w:rsidRPr="002C06DB" w14:paraId="1D793EAF" w14:textId="77777777" w:rsidTr="001213E2">
        <w:trPr>
          <w:trHeight w:val="567"/>
        </w:trPr>
        <w:tc>
          <w:tcPr>
            <w:tcW w:w="1980" w:type="dxa"/>
            <w:vAlign w:val="center"/>
          </w:tcPr>
          <w:p w14:paraId="06E372D9"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Název akce</w:t>
            </w:r>
            <w:r w:rsidR="00AA5129" w:rsidRPr="002C06DB">
              <w:rPr>
                <w:rFonts w:asciiTheme="minorHAnsi" w:hAnsiTheme="minorHAnsi" w:cstheme="minorHAnsi"/>
                <w:b/>
                <w:sz w:val="22"/>
                <w:szCs w:val="22"/>
              </w:rPr>
              <w:t xml:space="preserve"> nebo události</w:t>
            </w:r>
          </w:p>
        </w:tc>
        <w:tc>
          <w:tcPr>
            <w:tcW w:w="1984" w:type="dxa"/>
            <w:vAlign w:val="center"/>
          </w:tcPr>
          <w:p w14:paraId="5EB99066"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Místo konání akce</w:t>
            </w:r>
          </w:p>
        </w:tc>
        <w:tc>
          <w:tcPr>
            <w:tcW w:w="4111" w:type="dxa"/>
            <w:gridSpan w:val="2"/>
            <w:vAlign w:val="center"/>
          </w:tcPr>
          <w:p w14:paraId="0FE5814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Vymezení kratší doby nočního klidu</w:t>
            </w:r>
          </w:p>
        </w:tc>
        <w:tc>
          <w:tcPr>
            <w:tcW w:w="1559" w:type="dxa"/>
            <w:vAlign w:val="center"/>
          </w:tcPr>
          <w:p w14:paraId="729D740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Územní působnost</w:t>
            </w:r>
          </w:p>
        </w:tc>
      </w:tr>
      <w:tr w:rsidR="00864FAA" w:rsidRPr="002C06DB" w14:paraId="40F8DA89" w14:textId="77777777" w:rsidTr="001213E2">
        <w:trPr>
          <w:trHeight w:val="567"/>
        </w:trPr>
        <w:tc>
          <w:tcPr>
            <w:tcW w:w="1980" w:type="dxa"/>
            <w:vAlign w:val="center"/>
          </w:tcPr>
          <w:p w14:paraId="4F668914" w14:textId="77777777" w:rsidR="004D5654" w:rsidRPr="002C06DB" w:rsidRDefault="004D5654" w:rsidP="00F60822">
            <w:pPr>
              <w:jc w:val="center"/>
              <w:rPr>
                <w:rFonts w:asciiTheme="minorHAnsi" w:hAnsiTheme="minorHAnsi" w:cstheme="minorHAnsi"/>
                <w:b/>
                <w:sz w:val="22"/>
                <w:szCs w:val="22"/>
              </w:rPr>
            </w:pPr>
          </w:p>
        </w:tc>
        <w:tc>
          <w:tcPr>
            <w:tcW w:w="1984" w:type="dxa"/>
            <w:vAlign w:val="center"/>
          </w:tcPr>
          <w:p w14:paraId="2BA5A560" w14:textId="77777777" w:rsidR="004D5654" w:rsidRPr="002C06DB" w:rsidRDefault="004D5654" w:rsidP="00F60822">
            <w:pPr>
              <w:jc w:val="center"/>
              <w:rPr>
                <w:rFonts w:asciiTheme="minorHAnsi" w:hAnsiTheme="minorHAnsi" w:cstheme="minorHAnsi"/>
                <w:b/>
                <w:sz w:val="22"/>
                <w:szCs w:val="22"/>
              </w:rPr>
            </w:pPr>
          </w:p>
        </w:tc>
        <w:tc>
          <w:tcPr>
            <w:tcW w:w="2552" w:type="dxa"/>
            <w:vAlign w:val="center"/>
          </w:tcPr>
          <w:p w14:paraId="0CC616F0"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Datum noci</w:t>
            </w:r>
          </w:p>
        </w:tc>
        <w:tc>
          <w:tcPr>
            <w:tcW w:w="1559" w:type="dxa"/>
            <w:vAlign w:val="center"/>
          </w:tcPr>
          <w:p w14:paraId="266ABE7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Doba nočního klidu</w:t>
            </w:r>
          </w:p>
        </w:tc>
        <w:tc>
          <w:tcPr>
            <w:tcW w:w="1559" w:type="dxa"/>
            <w:vAlign w:val="center"/>
          </w:tcPr>
          <w:p w14:paraId="6819CDCB" w14:textId="77777777" w:rsidR="004D5654" w:rsidRPr="002C06DB" w:rsidRDefault="004D5654" w:rsidP="00F60822">
            <w:pPr>
              <w:jc w:val="center"/>
              <w:rPr>
                <w:rFonts w:asciiTheme="minorHAnsi" w:hAnsiTheme="minorHAnsi" w:cstheme="minorHAnsi"/>
                <w:b/>
                <w:sz w:val="22"/>
                <w:szCs w:val="22"/>
              </w:rPr>
            </w:pPr>
          </w:p>
        </w:tc>
      </w:tr>
      <w:tr w:rsidR="00962FF3" w:rsidRPr="002C06DB" w14:paraId="4EB12CF4" w14:textId="77777777" w:rsidTr="001213E2">
        <w:trPr>
          <w:trHeight w:val="454"/>
        </w:trPr>
        <w:tc>
          <w:tcPr>
            <w:tcW w:w="1980" w:type="dxa"/>
            <w:shd w:val="clear" w:color="auto" w:fill="auto"/>
            <w:vAlign w:val="center"/>
          </w:tcPr>
          <w:p w14:paraId="1FFF0E08" w14:textId="77777777" w:rsidR="00962FF3" w:rsidRPr="00D27F6C" w:rsidRDefault="00962FF3" w:rsidP="00F60822">
            <w:pPr>
              <w:rPr>
                <w:rFonts w:asciiTheme="minorHAnsi" w:hAnsiTheme="minorHAnsi" w:cstheme="minorHAnsi"/>
                <w:sz w:val="22"/>
                <w:szCs w:val="22"/>
              </w:rPr>
            </w:pPr>
            <w:r w:rsidRPr="00D27F6C">
              <w:rPr>
                <w:rFonts w:asciiTheme="minorHAnsi" w:hAnsiTheme="minorHAnsi" w:cstheme="minorHAnsi"/>
                <w:sz w:val="22"/>
                <w:szCs w:val="22"/>
              </w:rPr>
              <w:t>Pálení čarodějnic (Filipojakubská noc)</w:t>
            </w:r>
          </w:p>
        </w:tc>
        <w:tc>
          <w:tcPr>
            <w:tcW w:w="1984" w:type="dxa"/>
            <w:shd w:val="clear" w:color="auto" w:fill="auto"/>
            <w:vAlign w:val="center"/>
          </w:tcPr>
          <w:p w14:paraId="16CA035B" w14:textId="292751A5" w:rsidR="00962FF3" w:rsidRPr="00D27F6C" w:rsidRDefault="00930072" w:rsidP="00930072">
            <w:pPr>
              <w:jc w:val="center"/>
              <w:rPr>
                <w:rFonts w:asciiTheme="minorHAnsi" w:hAnsiTheme="minorHAnsi" w:cstheme="minorHAnsi"/>
                <w:sz w:val="22"/>
                <w:szCs w:val="22"/>
              </w:rPr>
            </w:pPr>
            <w:r w:rsidRPr="00D27F6C">
              <w:rPr>
                <w:rFonts w:asciiTheme="minorHAnsi" w:hAnsiTheme="minorHAnsi" w:cstheme="minorHAnsi"/>
                <w:sz w:val="22"/>
                <w:szCs w:val="22"/>
              </w:rPr>
              <w:t>není určeno</w:t>
            </w:r>
          </w:p>
        </w:tc>
        <w:tc>
          <w:tcPr>
            <w:tcW w:w="2552" w:type="dxa"/>
            <w:shd w:val="clear" w:color="auto" w:fill="auto"/>
            <w:vAlign w:val="center"/>
          </w:tcPr>
          <w:p w14:paraId="5EEF6FA1" w14:textId="0517E988" w:rsidR="00962FF3" w:rsidRPr="00D27F6C" w:rsidRDefault="00962FF3" w:rsidP="005D6A42">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30.04</w:t>
            </w:r>
            <w:proofErr w:type="gramEnd"/>
            <w:r w:rsidRPr="00D27F6C">
              <w:rPr>
                <w:rFonts w:asciiTheme="minorHAnsi" w:hAnsiTheme="minorHAnsi" w:cstheme="minorHAnsi"/>
                <w:sz w:val="22"/>
                <w:szCs w:val="22"/>
              </w:rPr>
              <w:t>. – 01.05.202</w:t>
            </w:r>
            <w:r w:rsidR="005D6A42" w:rsidRPr="00D27F6C">
              <w:rPr>
                <w:rFonts w:asciiTheme="minorHAnsi" w:hAnsiTheme="minorHAnsi" w:cstheme="minorHAnsi"/>
                <w:sz w:val="22"/>
                <w:szCs w:val="22"/>
              </w:rPr>
              <w:t>6</w:t>
            </w:r>
          </w:p>
        </w:tc>
        <w:tc>
          <w:tcPr>
            <w:tcW w:w="1559" w:type="dxa"/>
            <w:shd w:val="clear" w:color="auto" w:fill="auto"/>
            <w:vAlign w:val="center"/>
          </w:tcPr>
          <w:p w14:paraId="229A6ED3" w14:textId="5D7255FE" w:rsidR="00962FF3" w:rsidRPr="00D27F6C" w:rsidRDefault="00540C9F" w:rsidP="001A05A0">
            <w:pPr>
              <w:jc w:val="center"/>
              <w:rPr>
                <w:rFonts w:asciiTheme="minorHAnsi" w:hAnsiTheme="minorHAnsi" w:cstheme="minorHAnsi"/>
                <w:sz w:val="22"/>
                <w:szCs w:val="22"/>
              </w:rPr>
            </w:pPr>
            <w:r w:rsidRPr="00D27F6C">
              <w:rPr>
                <w:rFonts w:asciiTheme="minorHAnsi" w:hAnsiTheme="minorHAnsi" w:cstheme="minorHAnsi"/>
                <w:sz w:val="22"/>
                <w:szCs w:val="22"/>
              </w:rPr>
              <w:t>00</w:t>
            </w:r>
            <w:r w:rsidR="00962FF3" w:rsidRPr="00D27F6C">
              <w:rPr>
                <w:rFonts w:asciiTheme="minorHAnsi" w:hAnsiTheme="minorHAnsi" w:cstheme="minorHAnsi"/>
                <w:sz w:val="22"/>
                <w:szCs w:val="22"/>
              </w:rPr>
              <w:t>:00 – 06:00</w:t>
            </w:r>
          </w:p>
        </w:tc>
        <w:tc>
          <w:tcPr>
            <w:tcW w:w="1559" w:type="dxa"/>
            <w:shd w:val="clear" w:color="auto" w:fill="auto"/>
            <w:vAlign w:val="center"/>
          </w:tcPr>
          <w:p w14:paraId="199A4762" w14:textId="24E9E8E4" w:rsidR="00962FF3" w:rsidRPr="00D27F6C" w:rsidRDefault="00962FF3"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r w:rsidR="00FA1AE3" w:rsidRPr="00D27F6C">
              <w:rPr>
                <w:rStyle w:val="Znakapoznpodarou"/>
                <w:rFonts w:asciiTheme="minorHAnsi" w:hAnsiTheme="minorHAnsi" w:cstheme="minorHAnsi"/>
                <w:sz w:val="22"/>
                <w:szCs w:val="22"/>
              </w:rPr>
              <w:footnoteReference w:id="2"/>
            </w:r>
          </w:p>
        </w:tc>
      </w:tr>
      <w:tr w:rsidR="00864FAA" w:rsidRPr="002C06DB" w14:paraId="3AB9C354" w14:textId="77777777" w:rsidTr="001213E2">
        <w:trPr>
          <w:trHeight w:val="454"/>
        </w:trPr>
        <w:tc>
          <w:tcPr>
            <w:tcW w:w="1980" w:type="dxa"/>
            <w:shd w:val="clear" w:color="auto" w:fill="auto"/>
            <w:vAlign w:val="center"/>
          </w:tcPr>
          <w:p w14:paraId="1C367D7F" w14:textId="77777777" w:rsidR="004D5654" w:rsidRPr="00D27F6C" w:rsidRDefault="004D5654" w:rsidP="00F60822">
            <w:pPr>
              <w:rPr>
                <w:rFonts w:asciiTheme="minorHAnsi" w:hAnsiTheme="minorHAnsi" w:cstheme="minorHAnsi"/>
                <w:sz w:val="22"/>
                <w:szCs w:val="22"/>
              </w:rPr>
            </w:pPr>
            <w:r w:rsidRPr="00D27F6C">
              <w:rPr>
                <w:rFonts w:asciiTheme="minorHAnsi" w:hAnsiTheme="minorHAnsi" w:cstheme="minorHAnsi"/>
                <w:sz w:val="22"/>
                <w:szCs w:val="22"/>
              </w:rPr>
              <w:t>Noc kostelů</w:t>
            </w:r>
          </w:p>
        </w:tc>
        <w:tc>
          <w:tcPr>
            <w:tcW w:w="1984" w:type="dxa"/>
            <w:shd w:val="clear" w:color="auto" w:fill="auto"/>
            <w:vAlign w:val="center"/>
          </w:tcPr>
          <w:p w14:paraId="71792210" w14:textId="77777777" w:rsidR="004D5654" w:rsidRPr="00D27F6C" w:rsidRDefault="008B7B28" w:rsidP="00934300">
            <w:pPr>
              <w:jc w:val="center"/>
              <w:rPr>
                <w:rFonts w:asciiTheme="minorHAnsi" w:hAnsiTheme="minorHAnsi" w:cstheme="minorHAnsi"/>
                <w:sz w:val="22"/>
                <w:szCs w:val="22"/>
              </w:rPr>
            </w:pPr>
            <w:r w:rsidRPr="00D27F6C">
              <w:rPr>
                <w:rFonts w:asciiTheme="minorHAnsi" w:hAnsiTheme="minorHAnsi" w:cstheme="minorHAnsi"/>
                <w:sz w:val="22"/>
                <w:szCs w:val="22"/>
              </w:rPr>
              <w:t>kostel sv. Martina (ul. Komenského)</w:t>
            </w:r>
          </w:p>
        </w:tc>
        <w:tc>
          <w:tcPr>
            <w:tcW w:w="2552" w:type="dxa"/>
            <w:shd w:val="clear" w:color="auto" w:fill="auto"/>
            <w:vAlign w:val="center"/>
          </w:tcPr>
          <w:p w14:paraId="4F1CB11A" w14:textId="64B9D55C" w:rsidR="004D5654" w:rsidRPr="00D27F6C" w:rsidRDefault="005D6A42" w:rsidP="008237DC">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29</w:t>
            </w:r>
            <w:r w:rsidR="00DB4EFE" w:rsidRPr="00D27F6C">
              <w:rPr>
                <w:rFonts w:asciiTheme="minorHAnsi" w:hAnsiTheme="minorHAnsi" w:cstheme="minorHAnsi"/>
                <w:sz w:val="22"/>
                <w:szCs w:val="22"/>
              </w:rPr>
              <w:t>.</w:t>
            </w:r>
            <w:r w:rsidRPr="00D27F6C">
              <w:rPr>
                <w:rFonts w:asciiTheme="minorHAnsi" w:hAnsiTheme="minorHAnsi" w:cstheme="minorHAnsi"/>
                <w:sz w:val="22"/>
                <w:szCs w:val="22"/>
              </w:rPr>
              <w:t>05</w:t>
            </w:r>
            <w:proofErr w:type="gramEnd"/>
            <w:r w:rsidRPr="00D27F6C">
              <w:rPr>
                <w:rFonts w:asciiTheme="minorHAnsi" w:hAnsiTheme="minorHAnsi" w:cstheme="minorHAnsi"/>
                <w:sz w:val="22"/>
                <w:szCs w:val="22"/>
              </w:rPr>
              <w:t>. – 30</w:t>
            </w:r>
            <w:r w:rsidR="008237DC" w:rsidRPr="00D27F6C">
              <w:rPr>
                <w:rFonts w:asciiTheme="minorHAnsi" w:hAnsiTheme="minorHAnsi" w:cstheme="minorHAnsi"/>
                <w:sz w:val="22"/>
                <w:szCs w:val="22"/>
              </w:rPr>
              <w:t>.05</w:t>
            </w:r>
            <w:r w:rsidR="00DB4EFE" w:rsidRPr="00D27F6C">
              <w:rPr>
                <w:rFonts w:asciiTheme="minorHAnsi" w:hAnsiTheme="minorHAnsi" w:cstheme="minorHAnsi"/>
                <w:sz w:val="22"/>
                <w:szCs w:val="22"/>
              </w:rPr>
              <w:t>.</w:t>
            </w:r>
            <w:r w:rsidR="004D5654" w:rsidRPr="00D27F6C">
              <w:rPr>
                <w:rFonts w:asciiTheme="minorHAnsi" w:hAnsiTheme="minorHAnsi" w:cstheme="minorHAnsi"/>
                <w:sz w:val="22"/>
                <w:szCs w:val="22"/>
              </w:rPr>
              <w:t>202</w:t>
            </w:r>
            <w:r w:rsidRPr="00D27F6C">
              <w:rPr>
                <w:rFonts w:asciiTheme="minorHAnsi" w:hAnsiTheme="minorHAnsi" w:cstheme="minorHAnsi"/>
                <w:sz w:val="22"/>
                <w:szCs w:val="22"/>
              </w:rPr>
              <w:t>6</w:t>
            </w:r>
          </w:p>
        </w:tc>
        <w:tc>
          <w:tcPr>
            <w:tcW w:w="1559" w:type="dxa"/>
            <w:shd w:val="clear" w:color="auto" w:fill="auto"/>
            <w:vAlign w:val="center"/>
          </w:tcPr>
          <w:p w14:paraId="1AC324DD"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4B69F3C6"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0A2687" w:rsidRPr="002C06DB" w14:paraId="7B07586C" w14:textId="77777777" w:rsidTr="001213E2">
        <w:trPr>
          <w:trHeight w:val="454"/>
        </w:trPr>
        <w:tc>
          <w:tcPr>
            <w:tcW w:w="1980" w:type="dxa"/>
            <w:shd w:val="clear" w:color="auto" w:fill="auto"/>
            <w:vAlign w:val="center"/>
          </w:tcPr>
          <w:p w14:paraId="611ECFEF" w14:textId="77777777" w:rsidR="000A2687" w:rsidRPr="00D27F6C" w:rsidRDefault="000A2687" w:rsidP="00F60822">
            <w:pPr>
              <w:rPr>
                <w:rFonts w:asciiTheme="minorHAnsi" w:hAnsiTheme="minorHAnsi" w:cstheme="minorHAnsi"/>
                <w:sz w:val="22"/>
                <w:szCs w:val="22"/>
              </w:rPr>
            </w:pPr>
            <w:r w:rsidRPr="00D27F6C">
              <w:rPr>
                <w:rFonts w:asciiTheme="minorHAnsi" w:hAnsiTheme="minorHAnsi" w:cstheme="minorHAnsi"/>
                <w:sz w:val="22"/>
                <w:szCs w:val="22"/>
              </w:rPr>
              <w:t>Noc sokoloven</w:t>
            </w:r>
          </w:p>
        </w:tc>
        <w:tc>
          <w:tcPr>
            <w:tcW w:w="1984" w:type="dxa"/>
            <w:shd w:val="clear" w:color="auto" w:fill="auto"/>
            <w:vAlign w:val="center"/>
          </w:tcPr>
          <w:p w14:paraId="761BF15E" w14:textId="37564F99" w:rsidR="000A2687" w:rsidRPr="00D27F6C" w:rsidRDefault="000A2687"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Sokolovny (ul. Holubova)</w:t>
            </w:r>
          </w:p>
        </w:tc>
        <w:tc>
          <w:tcPr>
            <w:tcW w:w="2552" w:type="dxa"/>
            <w:shd w:val="clear" w:color="auto" w:fill="auto"/>
            <w:vAlign w:val="center"/>
          </w:tcPr>
          <w:p w14:paraId="2907926B" w14:textId="72A3DFEB" w:rsidR="000A2687" w:rsidRPr="00D27F6C" w:rsidRDefault="005D6A42" w:rsidP="00BC0170">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19</w:t>
            </w:r>
            <w:r w:rsidR="000A2687" w:rsidRPr="00D27F6C">
              <w:rPr>
                <w:rFonts w:asciiTheme="minorHAnsi" w:hAnsiTheme="minorHAnsi" w:cstheme="minorHAnsi"/>
                <w:sz w:val="22"/>
                <w:szCs w:val="22"/>
              </w:rPr>
              <w:t>.06</w:t>
            </w:r>
            <w:proofErr w:type="gramEnd"/>
            <w:r w:rsidR="000A2687" w:rsidRPr="00D27F6C">
              <w:rPr>
                <w:rFonts w:asciiTheme="minorHAnsi" w:hAnsiTheme="minorHAnsi" w:cstheme="minorHAnsi"/>
                <w:sz w:val="22"/>
                <w:szCs w:val="22"/>
              </w:rPr>
              <w:t>. – 2</w:t>
            </w:r>
            <w:r w:rsidRPr="00D27F6C">
              <w:rPr>
                <w:rFonts w:asciiTheme="minorHAnsi" w:hAnsiTheme="minorHAnsi" w:cstheme="minorHAnsi"/>
                <w:sz w:val="22"/>
                <w:szCs w:val="22"/>
              </w:rPr>
              <w:t>0</w:t>
            </w:r>
            <w:r w:rsidR="000A2687" w:rsidRPr="00D27F6C">
              <w:rPr>
                <w:rFonts w:asciiTheme="minorHAnsi" w:hAnsiTheme="minorHAnsi" w:cstheme="minorHAnsi"/>
                <w:sz w:val="22"/>
                <w:szCs w:val="22"/>
              </w:rPr>
              <w:t>.06.202</w:t>
            </w:r>
            <w:r w:rsidRPr="00D27F6C">
              <w:rPr>
                <w:rFonts w:asciiTheme="minorHAnsi" w:hAnsiTheme="minorHAnsi" w:cstheme="minorHAnsi"/>
                <w:sz w:val="22"/>
                <w:szCs w:val="22"/>
              </w:rPr>
              <w:t>6</w:t>
            </w:r>
          </w:p>
        </w:tc>
        <w:tc>
          <w:tcPr>
            <w:tcW w:w="1559" w:type="dxa"/>
            <w:shd w:val="clear" w:color="auto" w:fill="auto"/>
            <w:vAlign w:val="center"/>
          </w:tcPr>
          <w:p w14:paraId="2288E2AC" w14:textId="1F6C4C23" w:rsidR="000A2687" w:rsidRPr="00D27F6C" w:rsidRDefault="007D5148" w:rsidP="001A05A0">
            <w:pPr>
              <w:jc w:val="center"/>
              <w:rPr>
                <w:rFonts w:asciiTheme="minorHAnsi" w:hAnsiTheme="minorHAnsi" w:cstheme="minorHAnsi"/>
                <w:sz w:val="22"/>
                <w:szCs w:val="22"/>
              </w:rPr>
            </w:pPr>
            <w:r>
              <w:rPr>
                <w:rFonts w:asciiTheme="minorHAnsi" w:hAnsiTheme="minorHAnsi" w:cstheme="minorHAnsi"/>
                <w:sz w:val="22"/>
                <w:szCs w:val="22"/>
              </w:rPr>
              <w:t>00</w:t>
            </w:r>
            <w:r w:rsidR="000A2687" w:rsidRPr="00D27F6C">
              <w:rPr>
                <w:rFonts w:asciiTheme="minorHAnsi" w:hAnsiTheme="minorHAnsi" w:cstheme="minorHAnsi"/>
                <w:sz w:val="22"/>
                <w:szCs w:val="22"/>
              </w:rPr>
              <w:t>:00 – 06:00</w:t>
            </w:r>
          </w:p>
        </w:tc>
        <w:tc>
          <w:tcPr>
            <w:tcW w:w="1559" w:type="dxa"/>
            <w:shd w:val="clear" w:color="auto" w:fill="auto"/>
            <w:vAlign w:val="center"/>
          </w:tcPr>
          <w:p w14:paraId="786CA51E" w14:textId="77777777" w:rsidR="000A2687" w:rsidRPr="00D27F6C" w:rsidRDefault="000A2687"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457751" w:rsidRPr="002C06DB" w14:paraId="7B3BF46D" w14:textId="77777777" w:rsidTr="001213E2">
        <w:trPr>
          <w:trHeight w:val="454"/>
        </w:trPr>
        <w:tc>
          <w:tcPr>
            <w:tcW w:w="1980" w:type="dxa"/>
            <w:shd w:val="clear" w:color="auto" w:fill="auto"/>
            <w:vAlign w:val="center"/>
          </w:tcPr>
          <w:p w14:paraId="1045F4E7" w14:textId="7439E8AF" w:rsidR="00457751" w:rsidRPr="00D27F6C" w:rsidRDefault="006268CB" w:rsidP="00F60822">
            <w:pPr>
              <w:rPr>
                <w:rFonts w:asciiTheme="minorHAnsi" w:hAnsiTheme="minorHAnsi" w:cstheme="minorHAnsi"/>
                <w:sz w:val="22"/>
                <w:szCs w:val="22"/>
              </w:rPr>
            </w:pPr>
            <w:r w:rsidRPr="00D27F6C">
              <w:rPr>
                <w:rFonts w:asciiTheme="minorHAnsi" w:hAnsiTheme="minorHAnsi" w:cstheme="minorHAnsi"/>
                <w:sz w:val="22"/>
                <w:szCs w:val="22"/>
              </w:rPr>
              <w:t>Městské slavnosti</w:t>
            </w:r>
          </w:p>
        </w:tc>
        <w:tc>
          <w:tcPr>
            <w:tcW w:w="1984" w:type="dxa"/>
            <w:shd w:val="clear" w:color="auto" w:fill="auto"/>
            <w:vAlign w:val="center"/>
          </w:tcPr>
          <w:p w14:paraId="66D0F9BD" w14:textId="3FF4AB62" w:rsidR="00457751" w:rsidRPr="00D27F6C" w:rsidRDefault="005D6A42" w:rsidP="00934300">
            <w:pPr>
              <w:jc w:val="center"/>
              <w:rPr>
                <w:rFonts w:asciiTheme="minorHAnsi" w:hAnsiTheme="minorHAnsi" w:cstheme="minorHAnsi"/>
                <w:sz w:val="22"/>
                <w:szCs w:val="22"/>
              </w:rPr>
            </w:pPr>
            <w:r w:rsidRPr="00D27F6C">
              <w:rPr>
                <w:rFonts w:asciiTheme="minorHAnsi" w:hAnsiTheme="minorHAnsi" w:cstheme="minorHAnsi"/>
                <w:sz w:val="22"/>
                <w:szCs w:val="22"/>
              </w:rPr>
              <w:t>areál u KD a ZUŠ (ul. Holubova)</w:t>
            </w:r>
          </w:p>
        </w:tc>
        <w:tc>
          <w:tcPr>
            <w:tcW w:w="2552" w:type="dxa"/>
            <w:shd w:val="clear" w:color="auto" w:fill="auto"/>
            <w:vAlign w:val="center"/>
          </w:tcPr>
          <w:p w14:paraId="7A09ADDC" w14:textId="309030C6" w:rsidR="00457751" w:rsidRPr="00D27F6C" w:rsidRDefault="00457751" w:rsidP="001A05A0">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2</w:t>
            </w:r>
            <w:r w:rsidR="005D6A42" w:rsidRPr="00D27F6C">
              <w:rPr>
                <w:rFonts w:asciiTheme="minorHAnsi" w:hAnsiTheme="minorHAnsi" w:cstheme="minorHAnsi"/>
                <w:sz w:val="22"/>
                <w:szCs w:val="22"/>
              </w:rPr>
              <w:t>0</w:t>
            </w:r>
            <w:r w:rsidR="00DB4EFE" w:rsidRPr="00D27F6C">
              <w:rPr>
                <w:rFonts w:asciiTheme="minorHAnsi" w:hAnsiTheme="minorHAnsi" w:cstheme="minorHAnsi"/>
                <w:sz w:val="22"/>
                <w:szCs w:val="22"/>
              </w:rPr>
              <w:t>.</w:t>
            </w:r>
            <w:r w:rsidRPr="00D27F6C">
              <w:rPr>
                <w:rFonts w:asciiTheme="minorHAnsi" w:hAnsiTheme="minorHAnsi" w:cstheme="minorHAnsi"/>
                <w:sz w:val="22"/>
                <w:szCs w:val="22"/>
              </w:rPr>
              <w:t>06</w:t>
            </w:r>
            <w:proofErr w:type="gramEnd"/>
            <w:r w:rsidRPr="00D27F6C">
              <w:rPr>
                <w:rFonts w:asciiTheme="minorHAnsi" w:hAnsiTheme="minorHAnsi" w:cstheme="minorHAnsi"/>
                <w:sz w:val="22"/>
                <w:szCs w:val="22"/>
              </w:rPr>
              <w:t>. – 2</w:t>
            </w:r>
            <w:r w:rsidR="005D6A42" w:rsidRPr="00D27F6C">
              <w:rPr>
                <w:rFonts w:asciiTheme="minorHAnsi" w:hAnsiTheme="minorHAnsi" w:cstheme="minorHAnsi"/>
                <w:sz w:val="22"/>
                <w:szCs w:val="22"/>
              </w:rPr>
              <w:t>1</w:t>
            </w:r>
            <w:r w:rsidR="00DB4EFE" w:rsidRPr="00D27F6C">
              <w:rPr>
                <w:rFonts w:asciiTheme="minorHAnsi" w:hAnsiTheme="minorHAnsi" w:cstheme="minorHAnsi"/>
                <w:sz w:val="22"/>
                <w:szCs w:val="22"/>
              </w:rPr>
              <w:t>.06.</w:t>
            </w:r>
            <w:r w:rsidRPr="00D27F6C">
              <w:rPr>
                <w:rFonts w:asciiTheme="minorHAnsi" w:hAnsiTheme="minorHAnsi" w:cstheme="minorHAnsi"/>
                <w:sz w:val="22"/>
                <w:szCs w:val="22"/>
              </w:rPr>
              <w:t>202</w:t>
            </w:r>
            <w:r w:rsidR="005D6A42" w:rsidRPr="00D27F6C">
              <w:rPr>
                <w:rFonts w:asciiTheme="minorHAnsi" w:hAnsiTheme="minorHAnsi" w:cstheme="minorHAnsi"/>
                <w:sz w:val="22"/>
                <w:szCs w:val="22"/>
              </w:rPr>
              <w:t>6</w:t>
            </w:r>
          </w:p>
        </w:tc>
        <w:tc>
          <w:tcPr>
            <w:tcW w:w="1559" w:type="dxa"/>
            <w:shd w:val="clear" w:color="auto" w:fill="auto"/>
            <w:vAlign w:val="center"/>
          </w:tcPr>
          <w:p w14:paraId="605FC7D5" w14:textId="5EE6AB94" w:rsidR="00457751" w:rsidRPr="00D27F6C" w:rsidRDefault="00210E21" w:rsidP="00777ECA">
            <w:pPr>
              <w:jc w:val="center"/>
              <w:rPr>
                <w:rFonts w:asciiTheme="minorHAnsi" w:hAnsiTheme="minorHAnsi" w:cstheme="minorHAnsi"/>
                <w:sz w:val="22"/>
                <w:szCs w:val="22"/>
              </w:rPr>
            </w:pPr>
            <w:r w:rsidRPr="00D27F6C">
              <w:rPr>
                <w:rFonts w:asciiTheme="minorHAnsi" w:hAnsiTheme="minorHAnsi" w:cstheme="minorHAnsi"/>
                <w:sz w:val="22"/>
                <w:szCs w:val="22"/>
              </w:rPr>
              <w:t>0</w:t>
            </w:r>
            <w:r w:rsidR="00777ECA" w:rsidRPr="00D27F6C">
              <w:rPr>
                <w:rFonts w:asciiTheme="minorHAnsi" w:hAnsiTheme="minorHAnsi" w:cstheme="minorHAnsi"/>
                <w:sz w:val="22"/>
                <w:szCs w:val="22"/>
              </w:rPr>
              <w:t>2</w:t>
            </w:r>
            <w:r w:rsidR="00457751" w:rsidRPr="00D27F6C">
              <w:rPr>
                <w:rFonts w:asciiTheme="minorHAnsi" w:hAnsiTheme="minorHAnsi" w:cstheme="minorHAnsi"/>
                <w:sz w:val="22"/>
                <w:szCs w:val="22"/>
              </w:rPr>
              <w:t>:00 – 06:00</w:t>
            </w:r>
          </w:p>
        </w:tc>
        <w:tc>
          <w:tcPr>
            <w:tcW w:w="1559" w:type="dxa"/>
            <w:shd w:val="clear" w:color="auto" w:fill="auto"/>
            <w:vAlign w:val="center"/>
          </w:tcPr>
          <w:p w14:paraId="55821A68" w14:textId="77777777" w:rsidR="00457751" w:rsidRPr="00D27F6C" w:rsidRDefault="00457751"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DB4EFE" w:rsidRPr="002C06DB" w14:paraId="21834EC8" w14:textId="77777777" w:rsidTr="001213E2">
        <w:trPr>
          <w:trHeight w:val="454"/>
        </w:trPr>
        <w:tc>
          <w:tcPr>
            <w:tcW w:w="1980" w:type="dxa"/>
            <w:shd w:val="clear" w:color="auto" w:fill="auto"/>
            <w:vAlign w:val="center"/>
          </w:tcPr>
          <w:p w14:paraId="0A215DF4" w14:textId="77777777" w:rsidR="00DB4EFE" w:rsidRPr="00D27F6C" w:rsidRDefault="00DB4EFE" w:rsidP="00F60822">
            <w:pPr>
              <w:rPr>
                <w:rFonts w:asciiTheme="minorHAnsi" w:hAnsiTheme="minorHAnsi" w:cstheme="minorHAnsi"/>
                <w:sz w:val="22"/>
                <w:szCs w:val="22"/>
              </w:rPr>
            </w:pPr>
            <w:r w:rsidRPr="00D27F6C">
              <w:rPr>
                <w:rFonts w:asciiTheme="minorHAnsi" w:hAnsiTheme="minorHAnsi" w:cstheme="minorHAnsi"/>
                <w:sz w:val="22"/>
                <w:szCs w:val="22"/>
              </w:rPr>
              <w:t>Letní kino</w:t>
            </w:r>
          </w:p>
        </w:tc>
        <w:tc>
          <w:tcPr>
            <w:tcW w:w="1984" w:type="dxa"/>
            <w:shd w:val="clear" w:color="auto" w:fill="auto"/>
            <w:vAlign w:val="center"/>
          </w:tcPr>
          <w:p w14:paraId="3D1E0759" w14:textId="64696CB8" w:rsidR="00DB4EFE" w:rsidRPr="00D27F6C" w:rsidRDefault="00DB4EFE"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KD</w:t>
            </w:r>
            <w:r w:rsidR="002C06DB" w:rsidRPr="00D27F6C">
              <w:rPr>
                <w:rFonts w:asciiTheme="minorHAnsi" w:hAnsiTheme="minorHAnsi" w:cstheme="minorHAnsi"/>
                <w:sz w:val="22"/>
                <w:szCs w:val="22"/>
              </w:rPr>
              <w:t xml:space="preserve"> a </w:t>
            </w:r>
            <w:r w:rsidRPr="00D27F6C">
              <w:rPr>
                <w:rFonts w:asciiTheme="minorHAnsi" w:hAnsiTheme="minorHAnsi" w:cstheme="minorHAnsi"/>
                <w:sz w:val="22"/>
                <w:szCs w:val="22"/>
              </w:rPr>
              <w:t>ZUŠ (ul. Holubova)</w:t>
            </w:r>
          </w:p>
        </w:tc>
        <w:tc>
          <w:tcPr>
            <w:tcW w:w="2552" w:type="dxa"/>
            <w:shd w:val="clear" w:color="auto" w:fill="auto"/>
            <w:vAlign w:val="center"/>
          </w:tcPr>
          <w:p w14:paraId="440CB387" w14:textId="2D3EBBC1" w:rsidR="00DB4EFE" w:rsidRPr="00D27F6C" w:rsidRDefault="00CA4F89" w:rsidP="0001362D">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10.07</w:t>
            </w:r>
            <w:proofErr w:type="gramEnd"/>
            <w:r w:rsidRPr="00D27F6C">
              <w:rPr>
                <w:rFonts w:asciiTheme="minorHAnsi" w:hAnsiTheme="minorHAnsi" w:cstheme="minorHAnsi"/>
                <w:sz w:val="22"/>
                <w:szCs w:val="22"/>
              </w:rPr>
              <w:t>. – 11</w:t>
            </w:r>
            <w:r w:rsidR="00DB4EFE" w:rsidRPr="00D27F6C">
              <w:rPr>
                <w:rFonts w:asciiTheme="minorHAnsi" w:hAnsiTheme="minorHAnsi" w:cstheme="minorHAnsi"/>
                <w:sz w:val="22"/>
                <w:szCs w:val="22"/>
              </w:rPr>
              <w:t>.07.202</w:t>
            </w:r>
            <w:r w:rsidR="00857C13" w:rsidRPr="00D27F6C">
              <w:rPr>
                <w:rFonts w:asciiTheme="minorHAnsi" w:hAnsiTheme="minorHAnsi" w:cstheme="minorHAnsi"/>
                <w:sz w:val="22"/>
                <w:szCs w:val="22"/>
              </w:rPr>
              <w:t>6</w:t>
            </w:r>
          </w:p>
        </w:tc>
        <w:tc>
          <w:tcPr>
            <w:tcW w:w="1559" w:type="dxa"/>
            <w:shd w:val="clear" w:color="auto" w:fill="auto"/>
            <w:vAlign w:val="center"/>
          </w:tcPr>
          <w:p w14:paraId="365025D9"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3BC8CD93"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DB4EFE" w:rsidRPr="002C06DB" w14:paraId="20CBAFDE" w14:textId="77777777" w:rsidTr="001213E2">
        <w:trPr>
          <w:trHeight w:val="454"/>
        </w:trPr>
        <w:tc>
          <w:tcPr>
            <w:tcW w:w="1980" w:type="dxa"/>
            <w:shd w:val="clear" w:color="auto" w:fill="auto"/>
            <w:vAlign w:val="center"/>
          </w:tcPr>
          <w:p w14:paraId="511BB810" w14:textId="77777777" w:rsidR="00DB4EFE" w:rsidRPr="00D27F6C" w:rsidRDefault="00DB4EFE" w:rsidP="00F60822">
            <w:pPr>
              <w:rPr>
                <w:rFonts w:asciiTheme="minorHAnsi" w:hAnsiTheme="minorHAnsi" w:cstheme="minorHAnsi"/>
                <w:sz w:val="22"/>
                <w:szCs w:val="22"/>
              </w:rPr>
            </w:pPr>
            <w:r w:rsidRPr="00D27F6C">
              <w:rPr>
                <w:rFonts w:asciiTheme="minorHAnsi" w:hAnsiTheme="minorHAnsi" w:cstheme="minorHAnsi"/>
                <w:sz w:val="22"/>
                <w:szCs w:val="22"/>
              </w:rPr>
              <w:t>Letní kino</w:t>
            </w:r>
          </w:p>
        </w:tc>
        <w:tc>
          <w:tcPr>
            <w:tcW w:w="1984" w:type="dxa"/>
            <w:shd w:val="clear" w:color="auto" w:fill="auto"/>
            <w:vAlign w:val="center"/>
          </w:tcPr>
          <w:p w14:paraId="2F713134" w14:textId="38FB4C43" w:rsidR="00DB4EFE" w:rsidRPr="00D27F6C" w:rsidRDefault="00DB4EFE"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KD</w:t>
            </w:r>
            <w:r w:rsidR="002C06DB" w:rsidRPr="00D27F6C">
              <w:rPr>
                <w:rFonts w:asciiTheme="minorHAnsi" w:hAnsiTheme="minorHAnsi" w:cstheme="minorHAnsi"/>
                <w:sz w:val="22"/>
                <w:szCs w:val="22"/>
              </w:rPr>
              <w:t xml:space="preserve"> a </w:t>
            </w:r>
            <w:r w:rsidRPr="00D27F6C">
              <w:rPr>
                <w:rFonts w:asciiTheme="minorHAnsi" w:hAnsiTheme="minorHAnsi" w:cstheme="minorHAnsi"/>
                <w:sz w:val="22"/>
                <w:szCs w:val="22"/>
              </w:rPr>
              <w:t>ZUŠ (ul. Holubova)</w:t>
            </w:r>
          </w:p>
        </w:tc>
        <w:tc>
          <w:tcPr>
            <w:tcW w:w="2552" w:type="dxa"/>
            <w:shd w:val="clear" w:color="auto" w:fill="auto"/>
            <w:vAlign w:val="center"/>
          </w:tcPr>
          <w:p w14:paraId="2479673E" w14:textId="08114584" w:rsidR="00DB4EFE" w:rsidRPr="00D27F6C" w:rsidRDefault="00210E21" w:rsidP="0001362D">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2</w:t>
            </w:r>
            <w:r w:rsidR="00CA4F89" w:rsidRPr="00D27F6C">
              <w:rPr>
                <w:rFonts w:asciiTheme="minorHAnsi" w:hAnsiTheme="minorHAnsi" w:cstheme="minorHAnsi"/>
                <w:sz w:val="22"/>
                <w:szCs w:val="22"/>
              </w:rPr>
              <w:t>4</w:t>
            </w:r>
            <w:r w:rsidRPr="00D27F6C">
              <w:rPr>
                <w:rFonts w:asciiTheme="minorHAnsi" w:hAnsiTheme="minorHAnsi" w:cstheme="minorHAnsi"/>
                <w:sz w:val="22"/>
                <w:szCs w:val="22"/>
              </w:rPr>
              <w:t>.07</w:t>
            </w:r>
            <w:proofErr w:type="gramEnd"/>
            <w:r w:rsidRPr="00D27F6C">
              <w:rPr>
                <w:rFonts w:asciiTheme="minorHAnsi" w:hAnsiTheme="minorHAnsi" w:cstheme="minorHAnsi"/>
                <w:sz w:val="22"/>
                <w:szCs w:val="22"/>
              </w:rPr>
              <w:t xml:space="preserve">. – </w:t>
            </w:r>
            <w:r w:rsidR="00CA4F89" w:rsidRPr="00D27F6C">
              <w:rPr>
                <w:rFonts w:asciiTheme="minorHAnsi" w:hAnsiTheme="minorHAnsi" w:cstheme="minorHAnsi"/>
                <w:sz w:val="22"/>
                <w:szCs w:val="22"/>
              </w:rPr>
              <w:t>25</w:t>
            </w:r>
            <w:r w:rsidR="009B0066" w:rsidRPr="00D27F6C">
              <w:rPr>
                <w:rFonts w:asciiTheme="minorHAnsi" w:hAnsiTheme="minorHAnsi" w:cstheme="minorHAnsi"/>
                <w:sz w:val="22"/>
                <w:szCs w:val="22"/>
              </w:rPr>
              <w:t>.07</w:t>
            </w:r>
            <w:r w:rsidR="00DB4EFE" w:rsidRPr="00D27F6C">
              <w:rPr>
                <w:rFonts w:asciiTheme="minorHAnsi" w:hAnsiTheme="minorHAnsi" w:cstheme="minorHAnsi"/>
                <w:sz w:val="22"/>
                <w:szCs w:val="22"/>
              </w:rPr>
              <w:t>.202</w:t>
            </w:r>
            <w:r w:rsidR="00857C13" w:rsidRPr="00D27F6C">
              <w:rPr>
                <w:rFonts w:asciiTheme="minorHAnsi" w:hAnsiTheme="minorHAnsi" w:cstheme="minorHAnsi"/>
                <w:sz w:val="22"/>
                <w:szCs w:val="22"/>
              </w:rPr>
              <w:t>6</w:t>
            </w:r>
          </w:p>
        </w:tc>
        <w:tc>
          <w:tcPr>
            <w:tcW w:w="1559" w:type="dxa"/>
            <w:shd w:val="clear" w:color="auto" w:fill="auto"/>
            <w:vAlign w:val="center"/>
          </w:tcPr>
          <w:p w14:paraId="607A76B6"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5528FF01"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DB4EFE" w:rsidRPr="002C06DB" w14:paraId="15C9B10B" w14:textId="77777777" w:rsidTr="001213E2">
        <w:trPr>
          <w:trHeight w:val="454"/>
        </w:trPr>
        <w:tc>
          <w:tcPr>
            <w:tcW w:w="1980" w:type="dxa"/>
            <w:shd w:val="clear" w:color="auto" w:fill="auto"/>
            <w:vAlign w:val="center"/>
          </w:tcPr>
          <w:p w14:paraId="7C9342E4" w14:textId="77777777" w:rsidR="00DB4EFE" w:rsidRPr="00D27F6C" w:rsidRDefault="00DB4EFE" w:rsidP="00F60822">
            <w:pPr>
              <w:rPr>
                <w:rFonts w:asciiTheme="minorHAnsi" w:hAnsiTheme="minorHAnsi" w:cstheme="minorHAnsi"/>
                <w:sz w:val="22"/>
                <w:szCs w:val="22"/>
              </w:rPr>
            </w:pPr>
            <w:r w:rsidRPr="00D27F6C">
              <w:rPr>
                <w:rFonts w:asciiTheme="minorHAnsi" w:hAnsiTheme="minorHAnsi" w:cstheme="minorHAnsi"/>
                <w:sz w:val="22"/>
                <w:szCs w:val="22"/>
              </w:rPr>
              <w:t>Letní kino</w:t>
            </w:r>
          </w:p>
        </w:tc>
        <w:tc>
          <w:tcPr>
            <w:tcW w:w="1984" w:type="dxa"/>
            <w:shd w:val="clear" w:color="auto" w:fill="auto"/>
            <w:vAlign w:val="center"/>
          </w:tcPr>
          <w:p w14:paraId="387A1320" w14:textId="51BB29F7" w:rsidR="00DB4EFE" w:rsidRPr="00D27F6C" w:rsidRDefault="00DB4EFE"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KD</w:t>
            </w:r>
            <w:r w:rsidR="002C06DB" w:rsidRPr="00D27F6C">
              <w:rPr>
                <w:rFonts w:asciiTheme="minorHAnsi" w:hAnsiTheme="minorHAnsi" w:cstheme="minorHAnsi"/>
                <w:sz w:val="22"/>
                <w:szCs w:val="22"/>
              </w:rPr>
              <w:t xml:space="preserve"> a </w:t>
            </w:r>
            <w:r w:rsidRPr="00D27F6C">
              <w:rPr>
                <w:rFonts w:asciiTheme="minorHAnsi" w:hAnsiTheme="minorHAnsi" w:cstheme="minorHAnsi"/>
                <w:sz w:val="22"/>
                <w:szCs w:val="22"/>
              </w:rPr>
              <w:t>ZUŠ (ul. Holubova)</w:t>
            </w:r>
          </w:p>
        </w:tc>
        <w:tc>
          <w:tcPr>
            <w:tcW w:w="2552" w:type="dxa"/>
            <w:shd w:val="clear" w:color="auto" w:fill="auto"/>
            <w:vAlign w:val="center"/>
          </w:tcPr>
          <w:p w14:paraId="3E3C747D" w14:textId="7321BD98" w:rsidR="00DB4EFE" w:rsidRPr="00D27F6C" w:rsidRDefault="00CA4F89" w:rsidP="00CA4F89">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07</w:t>
            </w:r>
            <w:r w:rsidR="00DB4EFE" w:rsidRPr="00D27F6C">
              <w:rPr>
                <w:rFonts w:asciiTheme="minorHAnsi" w:hAnsiTheme="minorHAnsi" w:cstheme="minorHAnsi"/>
                <w:sz w:val="22"/>
                <w:szCs w:val="22"/>
              </w:rPr>
              <w:t>.08</w:t>
            </w:r>
            <w:proofErr w:type="gramEnd"/>
            <w:r w:rsidR="0001362D" w:rsidRPr="00D27F6C">
              <w:rPr>
                <w:rFonts w:asciiTheme="minorHAnsi" w:hAnsiTheme="minorHAnsi" w:cstheme="minorHAnsi"/>
                <w:sz w:val="22"/>
                <w:szCs w:val="22"/>
              </w:rPr>
              <w:t>. – 0</w:t>
            </w:r>
            <w:r w:rsidRPr="00D27F6C">
              <w:rPr>
                <w:rFonts w:asciiTheme="minorHAnsi" w:hAnsiTheme="minorHAnsi" w:cstheme="minorHAnsi"/>
                <w:sz w:val="22"/>
                <w:szCs w:val="22"/>
              </w:rPr>
              <w:t>8</w:t>
            </w:r>
            <w:r w:rsidR="00DB4EFE" w:rsidRPr="00D27F6C">
              <w:rPr>
                <w:rFonts w:asciiTheme="minorHAnsi" w:hAnsiTheme="minorHAnsi" w:cstheme="minorHAnsi"/>
                <w:sz w:val="22"/>
                <w:szCs w:val="22"/>
              </w:rPr>
              <w:t>.08.202</w:t>
            </w:r>
            <w:r w:rsidR="00857C13" w:rsidRPr="00D27F6C">
              <w:rPr>
                <w:rFonts w:asciiTheme="minorHAnsi" w:hAnsiTheme="minorHAnsi" w:cstheme="minorHAnsi"/>
                <w:sz w:val="22"/>
                <w:szCs w:val="22"/>
              </w:rPr>
              <w:t>6</w:t>
            </w:r>
          </w:p>
        </w:tc>
        <w:tc>
          <w:tcPr>
            <w:tcW w:w="1559" w:type="dxa"/>
            <w:shd w:val="clear" w:color="auto" w:fill="auto"/>
            <w:vAlign w:val="center"/>
          </w:tcPr>
          <w:p w14:paraId="304DAC4A"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2ED7544C" w14:textId="77777777" w:rsidR="00DB4EFE" w:rsidRPr="00D27F6C" w:rsidRDefault="00DB4EFE"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7101E6" w:rsidRPr="002C06DB" w14:paraId="1D93BC8B" w14:textId="77777777" w:rsidTr="001213E2">
        <w:trPr>
          <w:trHeight w:val="454"/>
        </w:trPr>
        <w:tc>
          <w:tcPr>
            <w:tcW w:w="1980" w:type="dxa"/>
            <w:shd w:val="clear" w:color="auto" w:fill="auto"/>
            <w:vAlign w:val="center"/>
          </w:tcPr>
          <w:p w14:paraId="683021AA" w14:textId="193140DC" w:rsidR="007101E6" w:rsidRPr="00D27F6C" w:rsidRDefault="007101E6" w:rsidP="007101E6">
            <w:pPr>
              <w:rPr>
                <w:rFonts w:asciiTheme="minorHAnsi" w:hAnsiTheme="minorHAnsi" w:cstheme="minorHAnsi"/>
                <w:sz w:val="22"/>
                <w:szCs w:val="22"/>
              </w:rPr>
            </w:pPr>
            <w:r w:rsidRPr="00D27F6C">
              <w:rPr>
                <w:rFonts w:asciiTheme="minorHAnsi" w:hAnsiTheme="minorHAnsi" w:cstheme="minorHAnsi"/>
                <w:sz w:val="22"/>
                <w:szCs w:val="22"/>
              </w:rPr>
              <w:t>Letní kino</w:t>
            </w:r>
          </w:p>
        </w:tc>
        <w:tc>
          <w:tcPr>
            <w:tcW w:w="1984" w:type="dxa"/>
            <w:shd w:val="clear" w:color="auto" w:fill="auto"/>
            <w:vAlign w:val="center"/>
          </w:tcPr>
          <w:p w14:paraId="198870AB" w14:textId="1191F627" w:rsidR="007101E6" w:rsidRPr="00D27F6C" w:rsidRDefault="007101E6" w:rsidP="007101E6">
            <w:pPr>
              <w:jc w:val="center"/>
              <w:rPr>
                <w:rFonts w:asciiTheme="minorHAnsi" w:hAnsiTheme="minorHAnsi" w:cstheme="minorHAnsi"/>
                <w:sz w:val="22"/>
                <w:szCs w:val="22"/>
              </w:rPr>
            </w:pPr>
            <w:r w:rsidRPr="00D27F6C">
              <w:rPr>
                <w:rFonts w:asciiTheme="minorHAnsi" w:hAnsiTheme="minorHAnsi" w:cstheme="minorHAnsi"/>
                <w:sz w:val="22"/>
                <w:szCs w:val="22"/>
              </w:rPr>
              <w:t>areál u KD a ZUŠ (ul. Holubova)</w:t>
            </w:r>
          </w:p>
        </w:tc>
        <w:tc>
          <w:tcPr>
            <w:tcW w:w="2552" w:type="dxa"/>
            <w:shd w:val="clear" w:color="auto" w:fill="auto"/>
            <w:vAlign w:val="center"/>
          </w:tcPr>
          <w:p w14:paraId="225717E8" w14:textId="45285044" w:rsidR="007101E6" w:rsidRPr="00D27F6C" w:rsidRDefault="007101E6" w:rsidP="007101E6">
            <w:pPr>
              <w:jc w:val="center"/>
              <w:rPr>
                <w:rFonts w:asciiTheme="minorHAnsi" w:hAnsiTheme="minorHAnsi" w:cstheme="minorHAnsi"/>
                <w:sz w:val="22"/>
                <w:szCs w:val="22"/>
              </w:rPr>
            </w:pPr>
            <w:proofErr w:type="gramStart"/>
            <w:r>
              <w:rPr>
                <w:rFonts w:asciiTheme="minorHAnsi" w:hAnsiTheme="minorHAnsi" w:cstheme="minorHAnsi"/>
                <w:sz w:val="22"/>
                <w:szCs w:val="22"/>
              </w:rPr>
              <w:t>28</w:t>
            </w:r>
            <w:r w:rsidRPr="00D27F6C">
              <w:rPr>
                <w:rFonts w:asciiTheme="minorHAnsi" w:hAnsiTheme="minorHAnsi" w:cstheme="minorHAnsi"/>
                <w:sz w:val="22"/>
                <w:szCs w:val="22"/>
              </w:rPr>
              <w:t>.08</w:t>
            </w:r>
            <w:proofErr w:type="gramEnd"/>
            <w:r>
              <w:rPr>
                <w:rFonts w:asciiTheme="minorHAnsi" w:hAnsiTheme="minorHAnsi" w:cstheme="minorHAnsi"/>
                <w:sz w:val="22"/>
                <w:szCs w:val="22"/>
              </w:rPr>
              <w:t>. – 29</w:t>
            </w:r>
            <w:r w:rsidRPr="00D27F6C">
              <w:rPr>
                <w:rFonts w:asciiTheme="minorHAnsi" w:hAnsiTheme="minorHAnsi" w:cstheme="minorHAnsi"/>
                <w:sz w:val="22"/>
                <w:szCs w:val="22"/>
              </w:rPr>
              <w:t>.08.2026</w:t>
            </w:r>
          </w:p>
        </w:tc>
        <w:tc>
          <w:tcPr>
            <w:tcW w:w="1559" w:type="dxa"/>
            <w:shd w:val="clear" w:color="auto" w:fill="auto"/>
            <w:vAlign w:val="center"/>
          </w:tcPr>
          <w:p w14:paraId="023CD336" w14:textId="4BC30945" w:rsidR="007101E6" w:rsidRPr="00D27F6C" w:rsidRDefault="007101E6" w:rsidP="007101E6">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727F6D5F" w14:textId="144779B1" w:rsidR="007101E6" w:rsidRPr="00D27F6C" w:rsidRDefault="007101E6" w:rsidP="007101E6">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864FAA" w:rsidRPr="002C06DB" w14:paraId="353B931C" w14:textId="77777777" w:rsidTr="001213E2">
        <w:trPr>
          <w:trHeight w:val="454"/>
        </w:trPr>
        <w:tc>
          <w:tcPr>
            <w:tcW w:w="1980" w:type="dxa"/>
            <w:shd w:val="clear" w:color="auto" w:fill="auto"/>
            <w:vAlign w:val="center"/>
          </w:tcPr>
          <w:p w14:paraId="54469AAE" w14:textId="77777777" w:rsidR="004D5654" w:rsidRPr="00D27F6C" w:rsidRDefault="004D5654" w:rsidP="00F60822">
            <w:pPr>
              <w:rPr>
                <w:rFonts w:asciiTheme="minorHAnsi" w:hAnsiTheme="minorHAnsi" w:cstheme="minorHAnsi"/>
                <w:sz w:val="22"/>
                <w:szCs w:val="22"/>
              </w:rPr>
            </w:pPr>
            <w:r w:rsidRPr="00D27F6C">
              <w:rPr>
                <w:rFonts w:asciiTheme="minorHAnsi" w:hAnsiTheme="minorHAnsi" w:cstheme="minorHAnsi"/>
                <w:sz w:val="22"/>
                <w:szCs w:val="22"/>
              </w:rPr>
              <w:t>Pivní slavnosti</w:t>
            </w:r>
          </w:p>
        </w:tc>
        <w:tc>
          <w:tcPr>
            <w:tcW w:w="1984" w:type="dxa"/>
            <w:shd w:val="clear" w:color="auto" w:fill="auto"/>
            <w:vAlign w:val="center"/>
          </w:tcPr>
          <w:p w14:paraId="33A8E006" w14:textId="5728BFF7" w:rsidR="004D5654" w:rsidRPr="00D27F6C" w:rsidRDefault="00644834"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KD</w:t>
            </w:r>
            <w:r w:rsidR="002C06DB" w:rsidRPr="00D27F6C">
              <w:rPr>
                <w:rFonts w:asciiTheme="minorHAnsi" w:hAnsiTheme="minorHAnsi" w:cstheme="minorHAnsi"/>
                <w:sz w:val="22"/>
                <w:szCs w:val="22"/>
              </w:rPr>
              <w:t xml:space="preserve"> a </w:t>
            </w:r>
            <w:r w:rsidRPr="00D27F6C">
              <w:rPr>
                <w:rFonts w:asciiTheme="minorHAnsi" w:hAnsiTheme="minorHAnsi" w:cstheme="minorHAnsi"/>
                <w:sz w:val="22"/>
                <w:szCs w:val="22"/>
              </w:rPr>
              <w:t>ZUŠ (ul. Holubova)</w:t>
            </w:r>
          </w:p>
        </w:tc>
        <w:tc>
          <w:tcPr>
            <w:tcW w:w="2552" w:type="dxa"/>
            <w:shd w:val="clear" w:color="auto" w:fill="auto"/>
            <w:vAlign w:val="center"/>
          </w:tcPr>
          <w:p w14:paraId="70A725B6" w14:textId="6AE72832" w:rsidR="004D5654" w:rsidRPr="00D27F6C" w:rsidRDefault="008B7B28" w:rsidP="001A05A0">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1</w:t>
            </w:r>
            <w:r w:rsidR="00857C13" w:rsidRPr="00D27F6C">
              <w:rPr>
                <w:rFonts w:asciiTheme="minorHAnsi" w:hAnsiTheme="minorHAnsi" w:cstheme="minorHAnsi"/>
                <w:sz w:val="22"/>
                <w:szCs w:val="22"/>
              </w:rPr>
              <w:t>5</w:t>
            </w:r>
            <w:r w:rsidR="00644834" w:rsidRPr="00D27F6C">
              <w:rPr>
                <w:rFonts w:asciiTheme="minorHAnsi" w:hAnsiTheme="minorHAnsi" w:cstheme="minorHAnsi"/>
                <w:sz w:val="22"/>
                <w:szCs w:val="22"/>
              </w:rPr>
              <w:t>.</w:t>
            </w:r>
            <w:r w:rsidRPr="00D27F6C">
              <w:rPr>
                <w:rFonts w:asciiTheme="minorHAnsi" w:hAnsiTheme="minorHAnsi" w:cstheme="minorHAnsi"/>
                <w:sz w:val="22"/>
                <w:szCs w:val="22"/>
              </w:rPr>
              <w:t>08</w:t>
            </w:r>
            <w:proofErr w:type="gramEnd"/>
            <w:r w:rsidRPr="00D27F6C">
              <w:rPr>
                <w:rFonts w:asciiTheme="minorHAnsi" w:hAnsiTheme="minorHAnsi" w:cstheme="minorHAnsi"/>
                <w:sz w:val="22"/>
                <w:szCs w:val="22"/>
              </w:rPr>
              <w:t xml:space="preserve">. – </w:t>
            </w:r>
            <w:r w:rsidR="00857C13" w:rsidRPr="00D27F6C">
              <w:rPr>
                <w:rFonts w:asciiTheme="minorHAnsi" w:hAnsiTheme="minorHAnsi" w:cstheme="minorHAnsi"/>
                <w:sz w:val="22"/>
                <w:szCs w:val="22"/>
              </w:rPr>
              <w:t>16</w:t>
            </w:r>
            <w:r w:rsidR="00644834" w:rsidRPr="00D27F6C">
              <w:rPr>
                <w:rFonts w:asciiTheme="minorHAnsi" w:hAnsiTheme="minorHAnsi" w:cstheme="minorHAnsi"/>
                <w:sz w:val="22"/>
                <w:szCs w:val="22"/>
              </w:rPr>
              <w:t>.08.</w:t>
            </w:r>
            <w:r w:rsidR="004D5654" w:rsidRPr="00D27F6C">
              <w:rPr>
                <w:rFonts w:asciiTheme="minorHAnsi" w:hAnsiTheme="minorHAnsi" w:cstheme="minorHAnsi"/>
                <w:sz w:val="22"/>
                <w:szCs w:val="22"/>
              </w:rPr>
              <w:t>202</w:t>
            </w:r>
            <w:r w:rsidR="00857C13" w:rsidRPr="00D27F6C">
              <w:rPr>
                <w:rFonts w:asciiTheme="minorHAnsi" w:hAnsiTheme="minorHAnsi" w:cstheme="minorHAnsi"/>
                <w:sz w:val="22"/>
                <w:szCs w:val="22"/>
              </w:rPr>
              <w:t>6</w:t>
            </w:r>
          </w:p>
        </w:tc>
        <w:tc>
          <w:tcPr>
            <w:tcW w:w="1559" w:type="dxa"/>
            <w:shd w:val="clear" w:color="auto" w:fill="auto"/>
            <w:vAlign w:val="center"/>
          </w:tcPr>
          <w:p w14:paraId="575EA7A9" w14:textId="2FD73053" w:rsidR="004D5654" w:rsidRPr="00D27F6C" w:rsidRDefault="00A14020" w:rsidP="00D330F2">
            <w:pPr>
              <w:jc w:val="center"/>
              <w:rPr>
                <w:rFonts w:asciiTheme="minorHAnsi" w:hAnsiTheme="minorHAnsi" w:cstheme="minorHAnsi"/>
                <w:sz w:val="22"/>
                <w:szCs w:val="22"/>
              </w:rPr>
            </w:pPr>
            <w:r w:rsidRPr="00D27F6C">
              <w:rPr>
                <w:rFonts w:asciiTheme="minorHAnsi" w:hAnsiTheme="minorHAnsi" w:cstheme="minorHAnsi"/>
                <w:sz w:val="22"/>
                <w:szCs w:val="22"/>
              </w:rPr>
              <w:t>0</w:t>
            </w:r>
            <w:r w:rsidR="00D330F2" w:rsidRPr="00D27F6C">
              <w:rPr>
                <w:rFonts w:asciiTheme="minorHAnsi" w:hAnsiTheme="minorHAnsi" w:cstheme="minorHAnsi"/>
                <w:sz w:val="22"/>
                <w:szCs w:val="22"/>
              </w:rPr>
              <w:t>2</w:t>
            </w:r>
            <w:r w:rsidRPr="00D27F6C">
              <w:rPr>
                <w:rFonts w:asciiTheme="minorHAnsi" w:hAnsiTheme="minorHAnsi" w:cstheme="minorHAnsi"/>
                <w:sz w:val="22"/>
                <w:szCs w:val="22"/>
              </w:rPr>
              <w:t>:00 – 06:00</w:t>
            </w:r>
          </w:p>
        </w:tc>
        <w:tc>
          <w:tcPr>
            <w:tcW w:w="1559" w:type="dxa"/>
            <w:shd w:val="clear" w:color="auto" w:fill="auto"/>
            <w:vAlign w:val="center"/>
          </w:tcPr>
          <w:p w14:paraId="6552D17D"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7D5148" w:rsidRPr="002C06DB" w14:paraId="00589FC7" w14:textId="77777777" w:rsidTr="001213E2">
        <w:trPr>
          <w:trHeight w:val="454"/>
        </w:trPr>
        <w:tc>
          <w:tcPr>
            <w:tcW w:w="1980" w:type="dxa"/>
            <w:shd w:val="clear" w:color="auto" w:fill="auto"/>
            <w:vAlign w:val="center"/>
          </w:tcPr>
          <w:p w14:paraId="0B1B82FE" w14:textId="1F007A86" w:rsidR="007D5148" w:rsidRPr="00D27F6C" w:rsidRDefault="007D5148" w:rsidP="007D5148">
            <w:pPr>
              <w:rPr>
                <w:rFonts w:asciiTheme="minorHAnsi" w:hAnsiTheme="minorHAnsi" w:cstheme="minorHAnsi"/>
                <w:sz w:val="22"/>
                <w:szCs w:val="22"/>
              </w:rPr>
            </w:pPr>
            <w:r w:rsidRPr="00D27F6C">
              <w:rPr>
                <w:rFonts w:asciiTheme="minorHAnsi" w:hAnsiTheme="minorHAnsi" w:cstheme="minorHAnsi"/>
                <w:sz w:val="22"/>
                <w:szCs w:val="22"/>
              </w:rPr>
              <w:t>Mezinárodní setkání radioamatérů</w:t>
            </w:r>
          </w:p>
        </w:tc>
        <w:tc>
          <w:tcPr>
            <w:tcW w:w="1984" w:type="dxa"/>
            <w:shd w:val="clear" w:color="auto" w:fill="auto"/>
            <w:vAlign w:val="center"/>
          </w:tcPr>
          <w:p w14:paraId="397CF821" w14:textId="70693008" w:rsidR="007D5148" w:rsidRPr="00D27F6C" w:rsidRDefault="007D5148" w:rsidP="007D5148">
            <w:pPr>
              <w:jc w:val="center"/>
              <w:rPr>
                <w:rFonts w:asciiTheme="minorHAnsi" w:hAnsiTheme="minorHAnsi" w:cstheme="minorHAnsi"/>
                <w:sz w:val="22"/>
                <w:szCs w:val="22"/>
              </w:rPr>
            </w:pPr>
            <w:r w:rsidRPr="00D27F6C">
              <w:rPr>
                <w:rFonts w:asciiTheme="minorHAnsi" w:hAnsiTheme="minorHAnsi" w:cstheme="minorHAnsi"/>
                <w:sz w:val="22"/>
                <w:szCs w:val="22"/>
              </w:rPr>
              <w:t>areál u KD a ZUŠ (ul. Holubova)</w:t>
            </w:r>
          </w:p>
        </w:tc>
        <w:tc>
          <w:tcPr>
            <w:tcW w:w="2552" w:type="dxa"/>
            <w:shd w:val="clear" w:color="auto" w:fill="auto"/>
            <w:vAlign w:val="center"/>
          </w:tcPr>
          <w:p w14:paraId="0A47EA20" w14:textId="0F353FB5" w:rsidR="007D5148" w:rsidRPr="00D27F6C" w:rsidRDefault="007D5148" w:rsidP="007D5148">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2</w:t>
            </w:r>
            <w:r>
              <w:rPr>
                <w:rFonts w:asciiTheme="minorHAnsi" w:hAnsiTheme="minorHAnsi" w:cstheme="minorHAnsi"/>
                <w:sz w:val="22"/>
                <w:szCs w:val="22"/>
              </w:rPr>
              <w:t>1</w:t>
            </w:r>
            <w:r w:rsidRPr="00D27F6C">
              <w:rPr>
                <w:rFonts w:asciiTheme="minorHAnsi" w:hAnsiTheme="minorHAnsi" w:cstheme="minorHAnsi"/>
                <w:sz w:val="22"/>
                <w:szCs w:val="22"/>
              </w:rPr>
              <w:t>.08</w:t>
            </w:r>
            <w:proofErr w:type="gramEnd"/>
            <w:r w:rsidRPr="00D27F6C">
              <w:rPr>
                <w:rFonts w:asciiTheme="minorHAnsi" w:hAnsiTheme="minorHAnsi" w:cstheme="minorHAnsi"/>
                <w:sz w:val="22"/>
                <w:szCs w:val="22"/>
              </w:rPr>
              <w:t>. – 2</w:t>
            </w:r>
            <w:r>
              <w:rPr>
                <w:rFonts w:asciiTheme="minorHAnsi" w:hAnsiTheme="minorHAnsi" w:cstheme="minorHAnsi"/>
                <w:sz w:val="22"/>
                <w:szCs w:val="22"/>
              </w:rPr>
              <w:t>2</w:t>
            </w:r>
            <w:r w:rsidRPr="00D27F6C">
              <w:rPr>
                <w:rFonts w:asciiTheme="minorHAnsi" w:hAnsiTheme="minorHAnsi" w:cstheme="minorHAnsi"/>
                <w:sz w:val="22"/>
                <w:szCs w:val="22"/>
              </w:rPr>
              <w:t>.08.2026</w:t>
            </w:r>
          </w:p>
        </w:tc>
        <w:tc>
          <w:tcPr>
            <w:tcW w:w="1559" w:type="dxa"/>
            <w:shd w:val="clear" w:color="auto" w:fill="auto"/>
            <w:vAlign w:val="center"/>
          </w:tcPr>
          <w:p w14:paraId="03ED82D4" w14:textId="44D26681" w:rsidR="007D5148" w:rsidRPr="00D27F6C" w:rsidRDefault="007D5148" w:rsidP="007D5148">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49C0B124" w14:textId="34AB3CE2" w:rsidR="007D5148" w:rsidRPr="00D27F6C" w:rsidRDefault="007D5148" w:rsidP="007D5148">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864FAA" w:rsidRPr="002C06DB" w14:paraId="491CA009" w14:textId="77777777" w:rsidTr="001213E2">
        <w:trPr>
          <w:trHeight w:val="454"/>
        </w:trPr>
        <w:tc>
          <w:tcPr>
            <w:tcW w:w="1980" w:type="dxa"/>
            <w:shd w:val="clear" w:color="auto" w:fill="auto"/>
            <w:vAlign w:val="center"/>
          </w:tcPr>
          <w:p w14:paraId="624E209D" w14:textId="6BABED6D" w:rsidR="004D5654" w:rsidRPr="00D27F6C" w:rsidRDefault="00F87D0D" w:rsidP="00F60822">
            <w:pPr>
              <w:rPr>
                <w:rFonts w:asciiTheme="minorHAnsi" w:hAnsiTheme="minorHAnsi" w:cstheme="minorHAnsi"/>
                <w:sz w:val="22"/>
                <w:szCs w:val="22"/>
              </w:rPr>
            </w:pPr>
            <w:r w:rsidRPr="00D27F6C">
              <w:rPr>
                <w:rFonts w:asciiTheme="minorHAnsi" w:hAnsiTheme="minorHAnsi" w:cstheme="minorHAnsi"/>
                <w:sz w:val="22"/>
                <w:szCs w:val="22"/>
              </w:rPr>
              <w:t>Troubení</w:t>
            </w:r>
            <w:r w:rsidR="002C06DB" w:rsidRPr="00D27F6C">
              <w:rPr>
                <w:rFonts w:asciiTheme="minorHAnsi" w:hAnsiTheme="minorHAnsi" w:cstheme="minorHAnsi"/>
                <w:sz w:val="22"/>
                <w:szCs w:val="22"/>
              </w:rPr>
              <w:t xml:space="preserve"> před </w:t>
            </w:r>
            <w:r w:rsidRPr="00D27F6C">
              <w:rPr>
                <w:rFonts w:asciiTheme="minorHAnsi" w:hAnsiTheme="minorHAnsi" w:cstheme="minorHAnsi"/>
                <w:sz w:val="22"/>
                <w:szCs w:val="22"/>
              </w:rPr>
              <w:t>půlnoční mší</w:t>
            </w:r>
            <w:r w:rsidR="002C06DB" w:rsidRPr="00D27F6C">
              <w:rPr>
                <w:rFonts w:asciiTheme="minorHAnsi" w:hAnsiTheme="minorHAnsi" w:cstheme="minorHAnsi"/>
                <w:sz w:val="22"/>
                <w:szCs w:val="22"/>
              </w:rPr>
              <w:t xml:space="preserve"> a </w:t>
            </w:r>
            <w:r w:rsidRPr="00D27F6C">
              <w:rPr>
                <w:rFonts w:asciiTheme="minorHAnsi" w:hAnsiTheme="minorHAnsi" w:cstheme="minorHAnsi"/>
                <w:sz w:val="22"/>
                <w:szCs w:val="22"/>
              </w:rPr>
              <w:t>půlnoční zvonění</w:t>
            </w:r>
          </w:p>
        </w:tc>
        <w:tc>
          <w:tcPr>
            <w:tcW w:w="1984" w:type="dxa"/>
            <w:shd w:val="clear" w:color="auto" w:fill="auto"/>
            <w:vAlign w:val="center"/>
          </w:tcPr>
          <w:p w14:paraId="6A460A17" w14:textId="0846BBCD" w:rsidR="004D5654" w:rsidRPr="00D27F6C" w:rsidRDefault="00F87D0D" w:rsidP="00934300">
            <w:pPr>
              <w:jc w:val="center"/>
              <w:rPr>
                <w:rFonts w:asciiTheme="minorHAnsi" w:hAnsiTheme="minorHAnsi" w:cstheme="minorHAnsi"/>
                <w:sz w:val="22"/>
                <w:szCs w:val="22"/>
              </w:rPr>
            </w:pPr>
            <w:r w:rsidRPr="00D27F6C">
              <w:rPr>
                <w:rFonts w:asciiTheme="minorHAnsi" w:hAnsiTheme="minorHAnsi" w:cstheme="minorHAnsi"/>
                <w:sz w:val="22"/>
                <w:szCs w:val="22"/>
              </w:rPr>
              <w:t>areál</w:t>
            </w:r>
            <w:r w:rsidR="002C06DB" w:rsidRPr="00D27F6C">
              <w:rPr>
                <w:rFonts w:asciiTheme="minorHAnsi" w:hAnsiTheme="minorHAnsi" w:cstheme="minorHAnsi"/>
                <w:sz w:val="22"/>
                <w:szCs w:val="22"/>
              </w:rPr>
              <w:t xml:space="preserve"> u </w:t>
            </w:r>
            <w:r w:rsidRPr="00D27F6C">
              <w:rPr>
                <w:rFonts w:asciiTheme="minorHAnsi" w:hAnsiTheme="minorHAnsi" w:cstheme="minorHAnsi"/>
                <w:sz w:val="22"/>
                <w:szCs w:val="22"/>
              </w:rPr>
              <w:t xml:space="preserve">kostela </w:t>
            </w:r>
            <w:r w:rsidRPr="00D27F6C">
              <w:rPr>
                <w:rFonts w:asciiTheme="minorHAnsi" w:hAnsiTheme="minorHAnsi" w:cstheme="minorHAnsi"/>
                <w:sz w:val="22"/>
                <w:szCs w:val="22"/>
              </w:rPr>
              <w:br/>
              <w:t>sv. Martina (ul. Komenského)</w:t>
            </w:r>
          </w:p>
        </w:tc>
        <w:tc>
          <w:tcPr>
            <w:tcW w:w="2552" w:type="dxa"/>
            <w:shd w:val="clear" w:color="auto" w:fill="auto"/>
            <w:vAlign w:val="center"/>
          </w:tcPr>
          <w:p w14:paraId="1BFDF324" w14:textId="69617742" w:rsidR="004D5654" w:rsidRPr="00D27F6C" w:rsidRDefault="00644834" w:rsidP="00656FB2">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24.12</w:t>
            </w:r>
            <w:proofErr w:type="gramEnd"/>
            <w:r w:rsidRPr="00D27F6C">
              <w:rPr>
                <w:rFonts w:asciiTheme="minorHAnsi" w:hAnsiTheme="minorHAnsi" w:cstheme="minorHAnsi"/>
                <w:sz w:val="22"/>
                <w:szCs w:val="22"/>
              </w:rPr>
              <w:t>. – 25.12.</w:t>
            </w:r>
            <w:r w:rsidR="004D5654" w:rsidRPr="00D27F6C">
              <w:rPr>
                <w:rFonts w:asciiTheme="minorHAnsi" w:hAnsiTheme="minorHAnsi" w:cstheme="minorHAnsi"/>
                <w:sz w:val="22"/>
                <w:szCs w:val="22"/>
              </w:rPr>
              <w:t>202</w:t>
            </w:r>
            <w:r w:rsidR="00857C13" w:rsidRPr="00D27F6C">
              <w:rPr>
                <w:rFonts w:asciiTheme="minorHAnsi" w:hAnsiTheme="minorHAnsi" w:cstheme="minorHAnsi"/>
                <w:sz w:val="22"/>
                <w:szCs w:val="22"/>
              </w:rPr>
              <w:t>6</w:t>
            </w:r>
          </w:p>
        </w:tc>
        <w:tc>
          <w:tcPr>
            <w:tcW w:w="1559" w:type="dxa"/>
            <w:shd w:val="clear" w:color="auto" w:fill="auto"/>
            <w:vAlign w:val="center"/>
          </w:tcPr>
          <w:p w14:paraId="78657D4C"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00:00 – 06:00</w:t>
            </w:r>
          </w:p>
        </w:tc>
        <w:tc>
          <w:tcPr>
            <w:tcW w:w="1559" w:type="dxa"/>
            <w:shd w:val="clear" w:color="auto" w:fill="auto"/>
            <w:vAlign w:val="center"/>
          </w:tcPr>
          <w:p w14:paraId="6884C8EA"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r w:rsidR="00864FAA" w:rsidRPr="002C06DB" w14:paraId="5BEECA9F" w14:textId="77777777" w:rsidTr="001213E2">
        <w:trPr>
          <w:trHeight w:val="454"/>
        </w:trPr>
        <w:tc>
          <w:tcPr>
            <w:tcW w:w="1980" w:type="dxa"/>
            <w:shd w:val="clear" w:color="auto" w:fill="auto"/>
            <w:vAlign w:val="center"/>
          </w:tcPr>
          <w:p w14:paraId="6A3449BE" w14:textId="77777777" w:rsidR="004D5654" w:rsidRPr="00D27F6C" w:rsidRDefault="00864FAA" w:rsidP="00F60822">
            <w:pPr>
              <w:rPr>
                <w:rFonts w:asciiTheme="minorHAnsi" w:hAnsiTheme="minorHAnsi" w:cstheme="minorHAnsi"/>
                <w:sz w:val="22"/>
                <w:szCs w:val="22"/>
              </w:rPr>
            </w:pPr>
            <w:r w:rsidRPr="00D27F6C">
              <w:rPr>
                <w:rFonts w:asciiTheme="minorHAnsi" w:hAnsiTheme="minorHAnsi" w:cstheme="minorHAnsi"/>
                <w:sz w:val="22"/>
                <w:szCs w:val="22"/>
              </w:rPr>
              <w:t>S</w:t>
            </w:r>
            <w:r w:rsidR="004D5654" w:rsidRPr="00D27F6C">
              <w:rPr>
                <w:rFonts w:asciiTheme="minorHAnsi" w:hAnsiTheme="minorHAnsi" w:cstheme="minorHAnsi"/>
                <w:sz w:val="22"/>
                <w:szCs w:val="22"/>
              </w:rPr>
              <w:t>ilvestrovská noc</w:t>
            </w:r>
          </w:p>
        </w:tc>
        <w:tc>
          <w:tcPr>
            <w:tcW w:w="1984" w:type="dxa"/>
            <w:shd w:val="clear" w:color="auto" w:fill="auto"/>
            <w:vAlign w:val="center"/>
          </w:tcPr>
          <w:p w14:paraId="72FDDB02" w14:textId="77777777" w:rsidR="004D5654" w:rsidRPr="00D27F6C" w:rsidRDefault="00864FAA" w:rsidP="00934300">
            <w:pPr>
              <w:jc w:val="center"/>
              <w:rPr>
                <w:rFonts w:asciiTheme="minorHAnsi" w:hAnsiTheme="minorHAnsi" w:cstheme="minorHAnsi"/>
                <w:sz w:val="22"/>
                <w:szCs w:val="22"/>
              </w:rPr>
            </w:pPr>
            <w:r w:rsidRPr="00D27F6C">
              <w:rPr>
                <w:rFonts w:asciiTheme="minorHAnsi" w:hAnsiTheme="minorHAnsi" w:cstheme="minorHAnsi"/>
                <w:sz w:val="22"/>
                <w:szCs w:val="22"/>
              </w:rPr>
              <w:t>není určeno</w:t>
            </w:r>
          </w:p>
        </w:tc>
        <w:tc>
          <w:tcPr>
            <w:tcW w:w="2552" w:type="dxa"/>
            <w:shd w:val="clear" w:color="auto" w:fill="auto"/>
            <w:vAlign w:val="center"/>
          </w:tcPr>
          <w:p w14:paraId="0FC7C587" w14:textId="25062F1D" w:rsidR="004D5654" w:rsidRPr="00D27F6C" w:rsidRDefault="00644834" w:rsidP="00656FB2">
            <w:pPr>
              <w:jc w:val="center"/>
              <w:rPr>
                <w:rFonts w:asciiTheme="minorHAnsi" w:hAnsiTheme="minorHAnsi" w:cstheme="minorHAnsi"/>
                <w:sz w:val="22"/>
                <w:szCs w:val="22"/>
              </w:rPr>
            </w:pPr>
            <w:proofErr w:type="gramStart"/>
            <w:r w:rsidRPr="00D27F6C">
              <w:rPr>
                <w:rFonts w:asciiTheme="minorHAnsi" w:hAnsiTheme="minorHAnsi" w:cstheme="minorHAnsi"/>
                <w:sz w:val="22"/>
                <w:szCs w:val="22"/>
              </w:rPr>
              <w:t>31.12.</w:t>
            </w:r>
            <w:r w:rsidR="004D5654" w:rsidRPr="00D27F6C">
              <w:rPr>
                <w:rFonts w:asciiTheme="minorHAnsi" w:hAnsiTheme="minorHAnsi" w:cstheme="minorHAnsi"/>
                <w:sz w:val="22"/>
                <w:szCs w:val="22"/>
              </w:rPr>
              <w:t>202</w:t>
            </w:r>
            <w:r w:rsidR="00857C13" w:rsidRPr="00D27F6C">
              <w:rPr>
                <w:rFonts w:asciiTheme="minorHAnsi" w:hAnsiTheme="minorHAnsi" w:cstheme="minorHAnsi"/>
                <w:sz w:val="22"/>
                <w:szCs w:val="22"/>
              </w:rPr>
              <w:t>6</w:t>
            </w:r>
            <w:proofErr w:type="gramEnd"/>
            <w:r w:rsidRPr="00D27F6C">
              <w:rPr>
                <w:rFonts w:asciiTheme="minorHAnsi" w:hAnsiTheme="minorHAnsi" w:cstheme="minorHAnsi"/>
                <w:sz w:val="22"/>
                <w:szCs w:val="22"/>
              </w:rPr>
              <w:t xml:space="preserve"> – 01.01.</w:t>
            </w:r>
            <w:r w:rsidR="004D5654" w:rsidRPr="00D27F6C">
              <w:rPr>
                <w:rFonts w:asciiTheme="minorHAnsi" w:hAnsiTheme="minorHAnsi" w:cstheme="minorHAnsi"/>
                <w:sz w:val="22"/>
                <w:szCs w:val="22"/>
              </w:rPr>
              <w:t>202</w:t>
            </w:r>
            <w:r w:rsidR="00857C13" w:rsidRPr="00D27F6C">
              <w:rPr>
                <w:rFonts w:asciiTheme="minorHAnsi" w:hAnsiTheme="minorHAnsi" w:cstheme="minorHAnsi"/>
                <w:sz w:val="22"/>
                <w:szCs w:val="22"/>
              </w:rPr>
              <w:t>7</w:t>
            </w:r>
          </w:p>
        </w:tc>
        <w:tc>
          <w:tcPr>
            <w:tcW w:w="1559" w:type="dxa"/>
            <w:shd w:val="clear" w:color="auto" w:fill="auto"/>
            <w:vAlign w:val="center"/>
          </w:tcPr>
          <w:p w14:paraId="7DF191CC" w14:textId="77777777" w:rsidR="004D5654" w:rsidRPr="00D27F6C" w:rsidRDefault="005162CA" w:rsidP="001A05A0">
            <w:pPr>
              <w:jc w:val="center"/>
              <w:rPr>
                <w:rFonts w:asciiTheme="minorHAnsi" w:hAnsiTheme="minorHAnsi" w:cstheme="minorHAnsi"/>
                <w:sz w:val="22"/>
                <w:szCs w:val="22"/>
              </w:rPr>
            </w:pPr>
            <w:r w:rsidRPr="00D27F6C">
              <w:rPr>
                <w:rFonts w:asciiTheme="minorHAnsi" w:hAnsiTheme="minorHAnsi" w:cstheme="minorHAnsi"/>
                <w:sz w:val="22"/>
                <w:szCs w:val="22"/>
              </w:rPr>
              <w:t>01</w:t>
            </w:r>
            <w:r w:rsidR="004D5654" w:rsidRPr="00D27F6C">
              <w:rPr>
                <w:rFonts w:asciiTheme="minorHAnsi" w:hAnsiTheme="minorHAnsi" w:cstheme="minorHAnsi"/>
                <w:sz w:val="22"/>
                <w:szCs w:val="22"/>
              </w:rPr>
              <w:t>:00 – 06:00</w:t>
            </w:r>
          </w:p>
        </w:tc>
        <w:tc>
          <w:tcPr>
            <w:tcW w:w="1559" w:type="dxa"/>
            <w:shd w:val="clear" w:color="auto" w:fill="auto"/>
            <w:vAlign w:val="center"/>
          </w:tcPr>
          <w:p w14:paraId="3773436F" w14:textId="77777777" w:rsidR="004D5654" w:rsidRPr="00D27F6C" w:rsidRDefault="004D5654" w:rsidP="001A05A0">
            <w:pPr>
              <w:jc w:val="center"/>
              <w:rPr>
                <w:rFonts w:asciiTheme="minorHAnsi" w:hAnsiTheme="minorHAnsi" w:cstheme="minorHAnsi"/>
                <w:sz w:val="22"/>
                <w:szCs w:val="22"/>
              </w:rPr>
            </w:pPr>
            <w:r w:rsidRPr="00D27F6C">
              <w:rPr>
                <w:rFonts w:asciiTheme="minorHAnsi" w:hAnsiTheme="minorHAnsi" w:cstheme="minorHAnsi"/>
                <w:sz w:val="22"/>
                <w:szCs w:val="22"/>
              </w:rPr>
              <w:t>město Holice</w:t>
            </w:r>
          </w:p>
        </w:tc>
      </w:tr>
    </w:tbl>
    <w:p w14:paraId="72E012AC" w14:textId="77777777" w:rsidR="004D6CAD" w:rsidRPr="000500AE" w:rsidRDefault="004D6CAD" w:rsidP="000500AE">
      <w:pPr>
        <w:spacing w:after="120" w:line="288" w:lineRule="auto"/>
        <w:jc w:val="both"/>
        <w:rPr>
          <w:rFonts w:ascii="Arial" w:hAnsi="Arial" w:cs="Arial"/>
          <w:bCs/>
          <w:sz w:val="20"/>
          <w:szCs w:val="20"/>
        </w:rPr>
      </w:pPr>
    </w:p>
    <w:sectPr w:rsidR="004D6CAD" w:rsidRPr="000500AE" w:rsidSect="002C06DB">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A5E9" w14:textId="77777777" w:rsidR="00535604" w:rsidRDefault="00535604">
      <w:r>
        <w:separator/>
      </w:r>
    </w:p>
  </w:endnote>
  <w:endnote w:type="continuationSeparator" w:id="0">
    <w:p w14:paraId="7130554C" w14:textId="77777777" w:rsidR="00535604" w:rsidRDefault="0053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93D1" w14:textId="77777777" w:rsidR="00FB36A3" w:rsidRDefault="00FB36A3">
    <w:pPr>
      <w:pStyle w:val="Zpat"/>
      <w:jc w:val="center"/>
    </w:pPr>
  </w:p>
  <w:p w14:paraId="13B9B8FB" w14:textId="77777777" w:rsidR="00FB36A3" w:rsidRDefault="00FB36A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94C06" w14:textId="77777777" w:rsidR="00535604" w:rsidRDefault="00535604">
      <w:r>
        <w:separator/>
      </w:r>
    </w:p>
  </w:footnote>
  <w:footnote w:type="continuationSeparator" w:id="0">
    <w:p w14:paraId="3EA1C259" w14:textId="77777777" w:rsidR="00535604" w:rsidRDefault="00535604">
      <w:r>
        <w:continuationSeparator/>
      </w:r>
    </w:p>
  </w:footnote>
  <w:footnote w:id="1">
    <w:p w14:paraId="2F82E61D" w14:textId="77777777" w:rsidR="007F659E" w:rsidRPr="002C06DB" w:rsidRDefault="007F659E" w:rsidP="007F659E">
      <w:pPr>
        <w:pStyle w:val="Textpoznpodarou"/>
        <w:jc w:val="both"/>
        <w:rPr>
          <w:rFonts w:asciiTheme="minorHAnsi" w:hAnsiTheme="minorHAnsi" w:cstheme="minorHAnsi"/>
        </w:rPr>
      </w:pPr>
      <w:r w:rsidRPr="002C06DB">
        <w:rPr>
          <w:rStyle w:val="Znakapoznpodarou"/>
          <w:rFonts w:asciiTheme="minorHAnsi" w:hAnsiTheme="minorHAnsi" w:cstheme="minorHAnsi"/>
        </w:rPr>
        <w:footnoteRef/>
      </w:r>
      <w:r w:rsidR="004208F9" w:rsidRPr="002C06DB">
        <w:rPr>
          <w:rFonts w:asciiTheme="minorHAnsi" w:hAnsiTheme="minorHAnsi" w:cstheme="minorHAnsi"/>
        </w:rPr>
        <w:t xml:space="preserve"> D</w:t>
      </w:r>
      <w:r w:rsidRPr="002C06DB">
        <w:rPr>
          <w:rFonts w:asciiTheme="minorHAnsi" w:hAnsiTheme="minorHAnsi" w:cstheme="minorHAnsi"/>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14:paraId="3C983417" w14:textId="7C36906E" w:rsidR="00FA1AE3" w:rsidRPr="002C06DB" w:rsidRDefault="00FA1AE3">
      <w:pPr>
        <w:pStyle w:val="Textpoznpodarou"/>
        <w:rPr>
          <w:rFonts w:asciiTheme="minorHAnsi" w:hAnsiTheme="minorHAnsi" w:cstheme="minorHAnsi"/>
        </w:rPr>
      </w:pPr>
      <w:r w:rsidRPr="002C06DB">
        <w:rPr>
          <w:rStyle w:val="Znakapoznpodarou"/>
          <w:rFonts w:asciiTheme="minorHAnsi" w:hAnsiTheme="minorHAnsi" w:cstheme="minorHAnsi"/>
        </w:rPr>
        <w:footnoteRef/>
      </w:r>
      <w:r w:rsidRPr="002C06DB">
        <w:rPr>
          <w:rFonts w:asciiTheme="minorHAnsi" w:hAnsiTheme="minorHAnsi" w:cstheme="minorHAnsi"/>
        </w:rPr>
        <w:t xml:space="preserve"> městem Holice se rozumí celé území města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C76"/>
    <w:rsid w:val="00012F79"/>
    <w:rsid w:val="0001362D"/>
    <w:rsid w:val="00024B27"/>
    <w:rsid w:val="00025BAB"/>
    <w:rsid w:val="000267C9"/>
    <w:rsid w:val="00031731"/>
    <w:rsid w:val="000329E3"/>
    <w:rsid w:val="000332D7"/>
    <w:rsid w:val="00036778"/>
    <w:rsid w:val="00041A92"/>
    <w:rsid w:val="00042756"/>
    <w:rsid w:val="00044244"/>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0C32"/>
    <w:rsid w:val="000A2687"/>
    <w:rsid w:val="000A3A9A"/>
    <w:rsid w:val="000B1EC8"/>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13E2"/>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05A0"/>
    <w:rsid w:val="001A1793"/>
    <w:rsid w:val="001A5FC6"/>
    <w:rsid w:val="001B0AEB"/>
    <w:rsid w:val="001B0FD8"/>
    <w:rsid w:val="001C1E71"/>
    <w:rsid w:val="001C6E05"/>
    <w:rsid w:val="001D0DEE"/>
    <w:rsid w:val="001E0DF7"/>
    <w:rsid w:val="001E304B"/>
    <w:rsid w:val="001E4F60"/>
    <w:rsid w:val="001E5FBF"/>
    <w:rsid w:val="001F2260"/>
    <w:rsid w:val="00200839"/>
    <w:rsid w:val="002008B6"/>
    <w:rsid w:val="00202C4A"/>
    <w:rsid w:val="00206275"/>
    <w:rsid w:val="00210E21"/>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90D92"/>
    <w:rsid w:val="002A020A"/>
    <w:rsid w:val="002A3581"/>
    <w:rsid w:val="002B1690"/>
    <w:rsid w:val="002B315B"/>
    <w:rsid w:val="002B7E6B"/>
    <w:rsid w:val="002C06DB"/>
    <w:rsid w:val="002C32D2"/>
    <w:rsid w:val="002C3644"/>
    <w:rsid w:val="002C43BD"/>
    <w:rsid w:val="002C442F"/>
    <w:rsid w:val="002D11C0"/>
    <w:rsid w:val="002D64B8"/>
    <w:rsid w:val="002D7DAC"/>
    <w:rsid w:val="002F6C9F"/>
    <w:rsid w:val="00301081"/>
    <w:rsid w:val="0031415A"/>
    <w:rsid w:val="003146B1"/>
    <w:rsid w:val="00320CF7"/>
    <w:rsid w:val="00322939"/>
    <w:rsid w:val="0032634F"/>
    <w:rsid w:val="003313B5"/>
    <w:rsid w:val="00331998"/>
    <w:rsid w:val="0034317B"/>
    <w:rsid w:val="00343C2D"/>
    <w:rsid w:val="00344369"/>
    <w:rsid w:val="00347A5E"/>
    <w:rsid w:val="00352DD8"/>
    <w:rsid w:val="0035670C"/>
    <w:rsid w:val="00373576"/>
    <w:rsid w:val="0037455E"/>
    <w:rsid w:val="003746ED"/>
    <w:rsid w:val="0039275A"/>
    <w:rsid w:val="003934B6"/>
    <w:rsid w:val="003A0DB1"/>
    <w:rsid w:val="003A34B4"/>
    <w:rsid w:val="003A4C2E"/>
    <w:rsid w:val="003A7FC0"/>
    <w:rsid w:val="003C5E18"/>
    <w:rsid w:val="003D6965"/>
    <w:rsid w:val="003E3D8B"/>
    <w:rsid w:val="003E6669"/>
    <w:rsid w:val="003E6BFF"/>
    <w:rsid w:val="003E7B1D"/>
    <w:rsid w:val="003E7C46"/>
    <w:rsid w:val="003F0A30"/>
    <w:rsid w:val="003F1228"/>
    <w:rsid w:val="003F24A0"/>
    <w:rsid w:val="003F24AA"/>
    <w:rsid w:val="003F4801"/>
    <w:rsid w:val="003F5688"/>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751"/>
    <w:rsid w:val="00457D77"/>
    <w:rsid w:val="0046403E"/>
    <w:rsid w:val="00465179"/>
    <w:rsid w:val="004761AD"/>
    <w:rsid w:val="00476A0B"/>
    <w:rsid w:val="00492D2F"/>
    <w:rsid w:val="00495572"/>
    <w:rsid w:val="004966EB"/>
    <w:rsid w:val="004B018B"/>
    <w:rsid w:val="004B66AA"/>
    <w:rsid w:val="004C347E"/>
    <w:rsid w:val="004C37AA"/>
    <w:rsid w:val="004C5CD8"/>
    <w:rsid w:val="004D0009"/>
    <w:rsid w:val="004D0C8C"/>
    <w:rsid w:val="004D30A2"/>
    <w:rsid w:val="004D395E"/>
    <w:rsid w:val="004D3973"/>
    <w:rsid w:val="004D5654"/>
    <w:rsid w:val="004D5A15"/>
    <w:rsid w:val="004D6CAD"/>
    <w:rsid w:val="004F2E9D"/>
    <w:rsid w:val="00502A5D"/>
    <w:rsid w:val="00503F10"/>
    <w:rsid w:val="00505735"/>
    <w:rsid w:val="00505FCE"/>
    <w:rsid w:val="0051226B"/>
    <w:rsid w:val="005162CA"/>
    <w:rsid w:val="0052041F"/>
    <w:rsid w:val="00525A61"/>
    <w:rsid w:val="00525ABF"/>
    <w:rsid w:val="00527A6D"/>
    <w:rsid w:val="00535604"/>
    <w:rsid w:val="00540721"/>
    <w:rsid w:val="00540BAC"/>
    <w:rsid w:val="00540C9F"/>
    <w:rsid w:val="00543342"/>
    <w:rsid w:val="00543380"/>
    <w:rsid w:val="005452A8"/>
    <w:rsid w:val="00547011"/>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00B3"/>
    <w:rsid w:val="005A3FFD"/>
    <w:rsid w:val="005B11C7"/>
    <w:rsid w:val="005C0885"/>
    <w:rsid w:val="005C459C"/>
    <w:rsid w:val="005C7494"/>
    <w:rsid w:val="005C7FAC"/>
    <w:rsid w:val="005D29B1"/>
    <w:rsid w:val="005D6A42"/>
    <w:rsid w:val="005D6CD7"/>
    <w:rsid w:val="005E114F"/>
    <w:rsid w:val="005E2539"/>
    <w:rsid w:val="005E3069"/>
    <w:rsid w:val="005F0210"/>
    <w:rsid w:val="005F1D1F"/>
    <w:rsid w:val="005F5CCB"/>
    <w:rsid w:val="006025AC"/>
    <w:rsid w:val="006101FB"/>
    <w:rsid w:val="0061375E"/>
    <w:rsid w:val="00617D61"/>
    <w:rsid w:val="00617FE8"/>
    <w:rsid w:val="00620481"/>
    <w:rsid w:val="00623B51"/>
    <w:rsid w:val="006268CB"/>
    <w:rsid w:val="006277AF"/>
    <w:rsid w:val="00627BE6"/>
    <w:rsid w:val="00632F39"/>
    <w:rsid w:val="00641107"/>
    <w:rsid w:val="00641944"/>
    <w:rsid w:val="00644834"/>
    <w:rsid w:val="006511C7"/>
    <w:rsid w:val="00653C13"/>
    <w:rsid w:val="00656FB2"/>
    <w:rsid w:val="00657C60"/>
    <w:rsid w:val="00660B38"/>
    <w:rsid w:val="00667683"/>
    <w:rsid w:val="00671A01"/>
    <w:rsid w:val="006720A9"/>
    <w:rsid w:val="006725B4"/>
    <w:rsid w:val="00674FC9"/>
    <w:rsid w:val="00675B4F"/>
    <w:rsid w:val="006813DD"/>
    <w:rsid w:val="006814CB"/>
    <w:rsid w:val="006866EF"/>
    <w:rsid w:val="00692B36"/>
    <w:rsid w:val="00693339"/>
    <w:rsid w:val="0069517B"/>
    <w:rsid w:val="00696155"/>
    <w:rsid w:val="00696527"/>
    <w:rsid w:val="006B58B2"/>
    <w:rsid w:val="006C3B9C"/>
    <w:rsid w:val="006C737C"/>
    <w:rsid w:val="006D0219"/>
    <w:rsid w:val="006E5A79"/>
    <w:rsid w:val="006F00D9"/>
    <w:rsid w:val="006F2F42"/>
    <w:rsid w:val="006F432E"/>
    <w:rsid w:val="006F6F4B"/>
    <w:rsid w:val="007008E2"/>
    <w:rsid w:val="00702D6A"/>
    <w:rsid w:val="00702F91"/>
    <w:rsid w:val="0070308A"/>
    <w:rsid w:val="007063A1"/>
    <w:rsid w:val="007063E9"/>
    <w:rsid w:val="007101E6"/>
    <w:rsid w:val="00712D36"/>
    <w:rsid w:val="007131EC"/>
    <w:rsid w:val="00714B2D"/>
    <w:rsid w:val="00716496"/>
    <w:rsid w:val="0071677D"/>
    <w:rsid w:val="00720ADF"/>
    <w:rsid w:val="00723DF9"/>
    <w:rsid w:val="0072693E"/>
    <w:rsid w:val="00732470"/>
    <w:rsid w:val="00732643"/>
    <w:rsid w:val="0073528A"/>
    <w:rsid w:val="007364AF"/>
    <w:rsid w:val="007410A7"/>
    <w:rsid w:val="0074301E"/>
    <w:rsid w:val="00745703"/>
    <w:rsid w:val="00761E7D"/>
    <w:rsid w:val="00765052"/>
    <w:rsid w:val="007654D3"/>
    <w:rsid w:val="0076628F"/>
    <w:rsid w:val="00777412"/>
    <w:rsid w:val="00777ECA"/>
    <w:rsid w:val="0078230E"/>
    <w:rsid w:val="00787EE1"/>
    <w:rsid w:val="007909DA"/>
    <w:rsid w:val="00795009"/>
    <w:rsid w:val="00797A40"/>
    <w:rsid w:val="007A207F"/>
    <w:rsid w:val="007A3B21"/>
    <w:rsid w:val="007A514D"/>
    <w:rsid w:val="007B6584"/>
    <w:rsid w:val="007B7D90"/>
    <w:rsid w:val="007C40FF"/>
    <w:rsid w:val="007C5D79"/>
    <w:rsid w:val="007C5E41"/>
    <w:rsid w:val="007C7508"/>
    <w:rsid w:val="007D514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37DC"/>
    <w:rsid w:val="00824E08"/>
    <w:rsid w:val="00833615"/>
    <w:rsid w:val="0083475E"/>
    <w:rsid w:val="00834BBA"/>
    <w:rsid w:val="00836693"/>
    <w:rsid w:val="0083695F"/>
    <w:rsid w:val="00836B79"/>
    <w:rsid w:val="008376C9"/>
    <w:rsid w:val="00837BFE"/>
    <w:rsid w:val="00841C04"/>
    <w:rsid w:val="00841F59"/>
    <w:rsid w:val="008420FF"/>
    <w:rsid w:val="00843520"/>
    <w:rsid w:val="00843541"/>
    <w:rsid w:val="008449B5"/>
    <w:rsid w:val="00850082"/>
    <w:rsid w:val="00856F33"/>
    <w:rsid w:val="00857507"/>
    <w:rsid w:val="00857C13"/>
    <w:rsid w:val="00864FAA"/>
    <w:rsid w:val="00865A1F"/>
    <w:rsid w:val="00870986"/>
    <w:rsid w:val="00872F8B"/>
    <w:rsid w:val="0088698B"/>
    <w:rsid w:val="008A0526"/>
    <w:rsid w:val="008A093C"/>
    <w:rsid w:val="008A20A1"/>
    <w:rsid w:val="008A2FC7"/>
    <w:rsid w:val="008A4009"/>
    <w:rsid w:val="008B14E3"/>
    <w:rsid w:val="008B1C5B"/>
    <w:rsid w:val="008B25E6"/>
    <w:rsid w:val="008B4493"/>
    <w:rsid w:val="008B7B28"/>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27EF1"/>
    <w:rsid w:val="00930072"/>
    <w:rsid w:val="00934300"/>
    <w:rsid w:val="009401A1"/>
    <w:rsid w:val="00940656"/>
    <w:rsid w:val="0094179C"/>
    <w:rsid w:val="009420F2"/>
    <w:rsid w:val="00951700"/>
    <w:rsid w:val="0095267E"/>
    <w:rsid w:val="00962FF3"/>
    <w:rsid w:val="00964D39"/>
    <w:rsid w:val="009722E1"/>
    <w:rsid w:val="00973C0E"/>
    <w:rsid w:val="009743BA"/>
    <w:rsid w:val="009774F4"/>
    <w:rsid w:val="00983F61"/>
    <w:rsid w:val="00984395"/>
    <w:rsid w:val="009859B0"/>
    <w:rsid w:val="009A0DDF"/>
    <w:rsid w:val="009A1709"/>
    <w:rsid w:val="009A17CB"/>
    <w:rsid w:val="009A1A48"/>
    <w:rsid w:val="009A64B8"/>
    <w:rsid w:val="009B0066"/>
    <w:rsid w:val="009B50E5"/>
    <w:rsid w:val="009B680A"/>
    <w:rsid w:val="009B77CC"/>
    <w:rsid w:val="009C7464"/>
    <w:rsid w:val="009D5C19"/>
    <w:rsid w:val="009E3AE9"/>
    <w:rsid w:val="009E4450"/>
    <w:rsid w:val="009E5176"/>
    <w:rsid w:val="009F4488"/>
    <w:rsid w:val="009F5BB9"/>
    <w:rsid w:val="00A01D1B"/>
    <w:rsid w:val="00A07653"/>
    <w:rsid w:val="00A11DFF"/>
    <w:rsid w:val="00A14020"/>
    <w:rsid w:val="00A234DB"/>
    <w:rsid w:val="00A23FF9"/>
    <w:rsid w:val="00A25B5E"/>
    <w:rsid w:val="00A317D9"/>
    <w:rsid w:val="00A33FDC"/>
    <w:rsid w:val="00A342C0"/>
    <w:rsid w:val="00A456CD"/>
    <w:rsid w:val="00A47650"/>
    <w:rsid w:val="00A532C2"/>
    <w:rsid w:val="00A61EAE"/>
    <w:rsid w:val="00A625BA"/>
    <w:rsid w:val="00A6288C"/>
    <w:rsid w:val="00A62EC1"/>
    <w:rsid w:val="00A62EC3"/>
    <w:rsid w:val="00A64714"/>
    <w:rsid w:val="00A71D27"/>
    <w:rsid w:val="00A773EE"/>
    <w:rsid w:val="00A81D11"/>
    <w:rsid w:val="00A87319"/>
    <w:rsid w:val="00A90CF0"/>
    <w:rsid w:val="00A94551"/>
    <w:rsid w:val="00A9554C"/>
    <w:rsid w:val="00AA1969"/>
    <w:rsid w:val="00AA1F36"/>
    <w:rsid w:val="00AA408A"/>
    <w:rsid w:val="00AA5129"/>
    <w:rsid w:val="00AB3FF3"/>
    <w:rsid w:val="00AB44E2"/>
    <w:rsid w:val="00AB61B3"/>
    <w:rsid w:val="00AB64CD"/>
    <w:rsid w:val="00AB755C"/>
    <w:rsid w:val="00AB7D42"/>
    <w:rsid w:val="00AC1028"/>
    <w:rsid w:val="00AC13C7"/>
    <w:rsid w:val="00AC2295"/>
    <w:rsid w:val="00AC4B55"/>
    <w:rsid w:val="00AD035D"/>
    <w:rsid w:val="00AD0D21"/>
    <w:rsid w:val="00AD477A"/>
    <w:rsid w:val="00AD481F"/>
    <w:rsid w:val="00AE2DEE"/>
    <w:rsid w:val="00AE5EEF"/>
    <w:rsid w:val="00AF27A0"/>
    <w:rsid w:val="00AF49AB"/>
    <w:rsid w:val="00AF72CD"/>
    <w:rsid w:val="00B11B51"/>
    <w:rsid w:val="00B14E2C"/>
    <w:rsid w:val="00B27810"/>
    <w:rsid w:val="00B321B9"/>
    <w:rsid w:val="00B3452E"/>
    <w:rsid w:val="00B42462"/>
    <w:rsid w:val="00B556A5"/>
    <w:rsid w:val="00B7637D"/>
    <w:rsid w:val="00B7787C"/>
    <w:rsid w:val="00B8360D"/>
    <w:rsid w:val="00B83D8E"/>
    <w:rsid w:val="00B86436"/>
    <w:rsid w:val="00B91045"/>
    <w:rsid w:val="00B947F5"/>
    <w:rsid w:val="00BA2FB8"/>
    <w:rsid w:val="00BA7164"/>
    <w:rsid w:val="00BB21D3"/>
    <w:rsid w:val="00BB4020"/>
    <w:rsid w:val="00BC0170"/>
    <w:rsid w:val="00BC51C4"/>
    <w:rsid w:val="00BC676E"/>
    <w:rsid w:val="00BD2B1D"/>
    <w:rsid w:val="00BD3591"/>
    <w:rsid w:val="00BD3C08"/>
    <w:rsid w:val="00BD51CE"/>
    <w:rsid w:val="00BD6CA0"/>
    <w:rsid w:val="00BE347C"/>
    <w:rsid w:val="00BE4DFE"/>
    <w:rsid w:val="00BE72A2"/>
    <w:rsid w:val="00BE791C"/>
    <w:rsid w:val="00BF0879"/>
    <w:rsid w:val="00BF0C14"/>
    <w:rsid w:val="00BF3879"/>
    <w:rsid w:val="00BF6EFC"/>
    <w:rsid w:val="00BF705D"/>
    <w:rsid w:val="00C0094A"/>
    <w:rsid w:val="00C02438"/>
    <w:rsid w:val="00C05800"/>
    <w:rsid w:val="00C06DBD"/>
    <w:rsid w:val="00C1100F"/>
    <w:rsid w:val="00C125FE"/>
    <w:rsid w:val="00C13A79"/>
    <w:rsid w:val="00C169D0"/>
    <w:rsid w:val="00C20056"/>
    <w:rsid w:val="00C25DCE"/>
    <w:rsid w:val="00C301E4"/>
    <w:rsid w:val="00C33B69"/>
    <w:rsid w:val="00C3782E"/>
    <w:rsid w:val="00C45BF9"/>
    <w:rsid w:val="00C577C5"/>
    <w:rsid w:val="00C633D3"/>
    <w:rsid w:val="00C67796"/>
    <w:rsid w:val="00C742D1"/>
    <w:rsid w:val="00C768B7"/>
    <w:rsid w:val="00C819B3"/>
    <w:rsid w:val="00C8342C"/>
    <w:rsid w:val="00C9368B"/>
    <w:rsid w:val="00C94283"/>
    <w:rsid w:val="00CA0195"/>
    <w:rsid w:val="00CA4F89"/>
    <w:rsid w:val="00CA5511"/>
    <w:rsid w:val="00CB176B"/>
    <w:rsid w:val="00CB5394"/>
    <w:rsid w:val="00CB5754"/>
    <w:rsid w:val="00CB5E14"/>
    <w:rsid w:val="00CB6166"/>
    <w:rsid w:val="00CB6DB4"/>
    <w:rsid w:val="00CC4B32"/>
    <w:rsid w:val="00CE1581"/>
    <w:rsid w:val="00CE5CCD"/>
    <w:rsid w:val="00CF0B79"/>
    <w:rsid w:val="00CF413C"/>
    <w:rsid w:val="00CF5BE8"/>
    <w:rsid w:val="00CF6192"/>
    <w:rsid w:val="00D04C14"/>
    <w:rsid w:val="00D06A8F"/>
    <w:rsid w:val="00D12B11"/>
    <w:rsid w:val="00D130B2"/>
    <w:rsid w:val="00D150A6"/>
    <w:rsid w:val="00D17298"/>
    <w:rsid w:val="00D212A0"/>
    <w:rsid w:val="00D226C7"/>
    <w:rsid w:val="00D2467D"/>
    <w:rsid w:val="00D25BA7"/>
    <w:rsid w:val="00D26602"/>
    <w:rsid w:val="00D27F18"/>
    <w:rsid w:val="00D27F6C"/>
    <w:rsid w:val="00D330F2"/>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85B17"/>
    <w:rsid w:val="00D916F6"/>
    <w:rsid w:val="00D91A41"/>
    <w:rsid w:val="00DA1D9F"/>
    <w:rsid w:val="00DA2B3B"/>
    <w:rsid w:val="00DB128B"/>
    <w:rsid w:val="00DB2051"/>
    <w:rsid w:val="00DB39CB"/>
    <w:rsid w:val="00DB4EFE"/>
    <w:rsid w:val="00DC1930"/>
    <w:rsid w:val="00DC3C0A"/>
    <w:rsid w:val="00DE0A5F"/>
    <w:rsid w:val="00DE3204"/>
    <w:rsid w:val="00DE54A3"/>
    <w:rsid w:val="00DF28D8"/>
    <w:rsid w:val="00E03ECC"/>
    <w:rsid w:val="00E04C79"/>
    <w:rsid w:val="00E06493"/>
    <w:rsid w:val="00E11050"/>
    <w:rsid w:val="00E117FD"/>
    <w:rsid w:val="00E12DFB"/>
    <w:rsid w:val="00E14D35"/>
    <w:rsid w:val="00E2491F"/>
    <w:rsid w:val="00E305A4"/>
    <w:rsid w:val="00E318DB"/>
    <w:rsid w:val="00E40F70"/>
    <w:rsid w:val="00E42543"/>
    <w:rsid w:val="00E428C5"/>
    <w:rsid w:val="00E45942"/>
    <w:rsid w:val="00E52479"/>
    <w:rsid w:val="00E555A1"/>
    <w:rsid w:val="00E5685C"/>
    <w:rsid w:val="00E56BB1"/>
    <w:rsid w:val="00E5725E"/>
    <w:rsid w:val="00E60002"/>
    <w:rsid w:val="00E62C04"/>
    <w:rsid w:val="00E66B2E"/>
    <w:rsid w:val="00E72053"/>
    <w:rsid w:val="00E731B4"/>
    <w:rsid w:val="00E8031C"/>
    <w:rsid w:val="00E87A75"/>
    <w:rsid w:val="00E87B0B"/>
    <w:rsid w:val="00E92D8B"/>
    <w:rsid w:val="00E94906"/>
    <w:rsid w:val="00EA1B4D"/>
    <w:rsid w:val="00EA2763"/>
    <w:rsid w:val="00EA4F5F"/>
    <w:rsid w:val="00EB0300"/>
    <w:rsid w:val="00EB2DCF"/>
    <w:rsid w:val="00EB4815"/>
    <w:rsid w:val="00EB486C"/>
    <w:rsid w:val="00EB7D8D"/>
    <w:rsid w:val="00EC2F64"/>
    <w:rsid w:val="00EE4237"/>
    <w:rsid w:val="00EF0F4E"/>
    <w:rsid w:val="00EF54A6"/>
    <w:rsid w:val="00F00E31"/>
    <w:rsid w:val="00F068BC"/>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0822"/>
    <w:rsid w:val="00F67C91"/>
    <w:rsid w:val="00F71191"/>
    <w:rsid w:val="00F724DF"/>
    <w:rsid w:val="00F72772"/>
    <w:rsid w:val="00F74A04"/>
    <w:rsid w:val="00F76652"/>
    <w:rsid w:val="00F76A45"/>
    <w:rsid w:val="00F77173"/>
    <w:rsid w:val="00F771CC"/>
    <w:rsid w:val="00F876B3"/>
    <w:rsid w:val="00F87C7D"/>
    <w:rsid w:val="00F87D0D"/>
    <w:rsid w:val="00FA1AE3"/>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99EA4"/>
  <w15:chartTrackingRefBased/>
  <w15:docId w15:val="{57979E69-36ED-4DE0-9BBD-4AC5AAAE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627BE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 w:type="character" w:customStyle="1" w:styleId="Nadpis3Char">
    <w:name w:val="Nadpis 3 Char"/>
    <w:basedOn w:val="Standardnpsmoodstavce"/>
    <w:link w:val="Nadpis3"/>
    <w:uiPriority w:val="9"/>
    <w:semiHidden/>
    <w:rsid w:val="00627B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 w:id="13308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D09E-A746-494B-B559-4BA247061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416</Words>
  <Characters>2342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cp:lastModifiedBy>
  <cp:revision>3</cp:revision>
  <cp:lastPrinted>2021-10-04T12:51:00Z</cp:lastPrinted>
  <dcterms:created xsi:type="dcterms:W3CDTF">2026-03-19T11:07:00Z</dcterms:created>
  <dcterms:modified xsi:type="dcterms:W3CDTF">2026-03-19T11:09:00Z</dcterms:modified>
</cp:coreProperties>
</file>