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F24" w:rsidRDefault="00700F24" w:rsidP="00700F2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Příloha číslo 1.</w:t>
      </w:r>
    </w:p>
    <w:p w:rsidR="00700F24" w:rsidRDefault="00700F24" w:rsidP="00700F2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1727"/>
        <w:gridCol w:w="547"/>
        <w:gridCol w:w="1314"/>
        <w:gridCol w:w="533"/>
        <w:gridCol w:w="1583"/>
        <w:gridCol w:w="485"/>
        <w:gridCol w:w="1607"/>
        <w:gridCol w:w="485"/>
      </w:tblGrid>
      <w:tr w:rsidR="00700F24" w:rsidRPr="00767792" w:rsidTr="00CA067D">
        <w:trPr>
          <w:trHeight w:val="509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00F24" w:rsidRPr="00767792" w:rsidRDefault="00700F24" w:rsidP="00CA067D">
            <w:pPr>
              <w:jc w:val="left"/>
              <w:rPr>
                <w:sz w:val="32"/>
                <w:szCs w:val="32"/>
                <w:u w:val="single"/>
                <w:lang w:eastAsia="ko-KR"/>
              </w:rPr>
            </w:pPr>
            <w:r w:rsidRPr="00767792">
              <w:rPr>
                <w:sz w:val="32"/>
                <w:szCs w:val="32"/>
                <w:u w:val="single"/>
                <w:lang w:eastAsia="ko-KR"/>
              </w:rPr>
              <w:t xml:space="preserve">Výpis z </w:t>
            </w:r>
            <w:r>
              <w:rPr>
                <w:sz w:val="32"/>
                <w:szCs w:val="32"/>
                <w:u w:val="single"/>
                <w:lang w:eastAsia="ko-KR"/>
              </w:rPr>
              <w:t>P</w:t>
            </w:r>
            <w:r w:rsidRPr="00767792">
              <w:rPr>
                <w:sz w:val="32"/>
                <w:szCs w:val="32"/>
                <w:u w:val="single"/>
                <w:lang w:eastAsia="ko-KR"/>
              </w:rPr>
              <w:t xml:space="preserve">ožárního </w:t>
            </w:r>
            <w:r>
              <w:rPr>
                <w:sz w:val="32"/>
                <w:szCs w:val="32"/>
                <w:u w:val="single"/>
                <w:lang w:eastAsia="ko-KR"/>
              </w:rPr>
              <w:t>p</w:t>
            </w:r>
            <w:r w:rsidRPr="00767792">
              <w:rPr>
                <w:sz w:val="32"/>
                <w:szCs w:val="32"/>
                <w:u w:val="single"/>
                <w:lang w:eastAsia="ko-KR"/>
              </w:rPr>
              <w:t>oplachového plánu Jihomoravského kraje</w:t>
            </w:r>
          </w:p>
        </w:tc>
      </w:tr>
      <w:tr w:rsidR="00700F24" w:rsidRPr="00855FB6" w:rsidTr="00CA067D">
        <w:trPr>
          <w:trHeight w:val="510"/>
        </w:trPr>
        <w:tc>
          <w:tcPr>
            <w:tcW w:w="161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00F24" w:rsidRPr="007B5F26" w:rsidRDefault="00700F24" w:rsidP="00CA067D">
            <w:pPr>
              <w:jc w:val="left"/>
              <w:rPr>
                <w:sz w:val="32"/>
                <w:szCs w:val="32"/>
                <w:lang w:eastAsia="ko-KR"/>
              </w:rPr>
            </w:pPr>
            <w:r w:rsidRPr="007B5F26">
              <w:rPr>
                <w:sz w:val="32"/>
                <w:szCs w:val="32"/>
                <w:lang w:eastAsia="ko-KR"/>
              </w:rPr>
              <w:t>Obec  Hodonín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sz w:val="20"/>
                <w:szCs w:val="20"/>
                <w:lang w:eastAsia="ko-KR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sz w:val="20"/>
                <w:szCs w:val="20"/>
                <w:lang w:eastAsia="ko-K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sz w:val="20"/>
                <w:szCs w:val="20"/>
                <w:lang w:eastAsia="ko-KR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sz w:val="20"/>
                <w:szCs w:val="20"/>
                <w:lang w:eastAsia="ko-KR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sz w:val="20"/>
                <w:szCs w:val="20"/>
                <w:lang w:eastAsia="ko-KR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sz w:val="20"/>
                <w:szCs w:val="20"/>
                <w:lang w:eastAsia="ko-KR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sz w:val="20"/>
                <w:szCs w:val="20"/>
                <w:lang w:eastAsia="ko-KR"/>
              </w:rPr>
            </w:pPr>
          </w:p>
        </w:tc>
      </w:tr>
      <w:tr w:rsidR="00700F24" w:rsidRPr="00855FB6" w:rsidTr="00CA067D">
        <w:trPr>
          <w:trHeight w:val="509"/>
        </w:trPr>
        <w:tc>
          <w:tcPr>
            <w:tcW w:w="646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</w:p>
        </w:tc>
      </w:tr>
      <w:tr w:rsidR="00700F24" w:rsidRPr="001E50E2" w:rsidTr="00CA067D">
        <w:trPr>
          <w:trHeight w:val="509"/>
        </w:trPr>
        <w:tc>
          <w:tcPr>
            <w:tcW w:w="64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00F24" w:rsidRPr="001E50E2" w:rsidRDefault="00700F24" w:rsidP="00CA067D">
            <w:pPr>
              <w:jc w:val="left"/>
              <w:rPr>
                <w:b/>
                <w:bCs/>
                <w:sz w:val="20"/>
                <w:szCs w:val="20"/>
                <w:lang w:eastAsia="ko-KR"/>
              </w:rPr>
            </w:pPr>
            <w:r w:rsidRPr="001E50E2">
              <w:rPr>
                <w:b/>
                <w:bCs/>
                <w:sz w:val="20"/>
                <w:szCs w:val="20"/>
                <w:lang w:eastAsia="ko-KR"/>
              </w:rPr>
              <w:t>Obec</w:t>
            </w:r>
          </w:p>
        </w:tc>
        <w:tc>
          <w:tcPr>
            <w:tcW w:w="97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00F24" w:rsidRPr="001E50E2" w:rsidRDefault="00700F24" w:rsidP="00CA067D">
            <w:pPr>
              <w:jc w:val="left"/>
              <w:rPr>
                <w:b/>
                <w:bCs/>
                <w:sz w:val="20"/>
                <w:szCs w:val="20"/>
                <w:lang w:eastAsia="ko-KR"/>
              </w:rPr>
            </w:pPr>
            <w:r w:rsidRPr="001E50E2">
              <w:rPr>
                <w:b/>
                <w:bCs/>
                <w:sz w:val="20"/>
                <w:szCs w:val="20"/>
                <w:lang w:eastAsia="ko-KR"/>
              </w:rPr>
              <w:t>1.stupeň</w:t>
            </w:r>
          </w:p>
        </w:tc>
        <w:tc>
          <w:tcPr>
            <w:tcW w:w="30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00F24" w:rsidRPr="001E50E2" w:rsidRDefault="00700F24" w:rsidP="00CA067D">
            <w:pPr>
              <w:jc w:val="left"/>
              <w:rPr>
                <w:b/>
                <w:bCs/>
                <w:sz w:val="20"/>
                <w:szCs w:val="20"/>
                <w:lang w:eastAsia="ko-KR"/>
              </w:rPr>
            </w:pPr>
            <w:r w:rsidRPr="001E50E2">
              <w:rPr>
                <w:b/>
                <w:bCs/>
                <w:sz w:val="20"/>
                <w:szCs w:val="20"/>
                <w:lang w:eastAsia="ko-KR"/>
              </w:rPr>
              <w:t>kat</w:t>
            </w:r>
            <w:r>
              <w:rPr>
                <w:b/>
                <w:bCs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707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00F24" w:rsidRPr="001E50E2" w:rsidRDefault="00700F24" w:rsidP="00CA067D">
            <w:pPr>
              <w:jc w:val="left"/>
              <w:rPr>
                <w:b/>
                <w:bCs/>
                <w:sz w:val="20"/>
                <w:szCs w:val="20"/>
                <w:lang w:eastAsia="ko-KR"/>
              </w:rPr>
            </w:pPr>
            <w:r w:rsidRPr="001E50E2">
              <w:rPr>
                <w:b/>
                <w:bCs/>
                <w:sz w:val="20"/>
                <w:szCs w:val="20"/>
                <w:lang w:eastAsia="ko-KR"/>
              </w:rPr>
              <w:t>2.stupeň</w:t>
            </w:r>
          </w:p>
        </w:tc>
        <w:tc>
          <w:tcPr>
            <w:tcW w:w="30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  <w:noWrap/>
            <w:vAlign w:val="center"/>
          </w:tcPr>
          <w:p w:rsidR="00700F24" w:rsidRPr="001E50E2" w:rsidRDefault="00700F24" w:rsidP="00CA067D">
            <w:pPr>
              <w:jc w:val="left"/>
              <w:rPr>
                <w:b/>
                <w:bCs/>
                <w:sz w:val="20"/>
                <w:szCs w:val="20"/>
                <w:lang w:eastAsia="ko-KR"/>
              </w:rPr>
            </w:pPr>
            <w:r w:rsidRPr="001E50E2">
              <w:rPr>
                <w:b/>
                <w:bCs/>
                <w:sz w:val="20"/>
                <w:szCs w:val="20"/>
                <w:lang w:eastAsia="ko-KR"/>
              </w:rPr>
              <w:t>kat</w:t>
            </w:r>
            <w:r>
              <w:rPr>
                <w:b/>
                <w:bCs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719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700F24" w:rsidRPr="001E50E2" w:rsidRDefault="00700F24" w:rsidP="00CA067D">
            <w:pPr>
              <w:jc w:val="left"/>
              <w:rPr>
                <w:b/>
                <w:bCs/>
                <w:sz w:val="20"/>
                <w:szCs w:val="20"/>
                <w:lang w:eastAsia="ko-KR"/>
              </w:rPr>
            </w:pPr>
            <w:r w:rsidRPr="001E50E2">
              <w:rPr>
                <w:b/>
                <w:bCs/>
                <w:sz w:val="20"/>
                <w:szCs w:val="20"/>
                <w:lang w:eastAsia="ko-KR"/>
              </w:rPr>
              <w:t>3.stupeň</w:t>
            </w:r>
          </w:p>
        </w:tc>
        <w:tc>
          <w:tcPr>
            <w:tcW w:w="26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00F24" w:rsidRPr="001E50E2" w:rsidRDefault="00700F24" w:rsidP="00CA067D">
            <w:pPr>
              <w:jc w:val="left"/>
              <w:rPr>
                <w:b/>
                <w:bCs/>
                <w:sz w:val="20"/>
                <w:szCs w:val="20"/>
                <w:lang w:eastAsia="ko-KR"/>
              </w:rPr>
            </w:pPr>
            <w:r w:rsidRPr="001E50E2">
              <w:rPr>
                <w:b/>
                <w:bCs/>
                <w:sz w:val="20"/>
                <w:szCs w:val="20"/>
                <w:lang w:eastAsia="ko-KR"/>
              </w:rPr>
              <w:t>kat</w:t>
            </w:r>
            <w:r>
              <w:rPr>
                <w:b/>
                <w:bCs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00F24" w:rsidRPr="001E50E2" w:rsidRDefault="00700F24" w:rsidP="00CA067D">
            <w:pPr>
              <w:jc w:val="left"/>
              <w:rPr>
                <w:b/>
                <w:bCs/>
                <w:sz w:val="20"/>
                <w:szCs w:val="20"/>
                <w:lang w:eastAsia="ko-KR"/>
              </w:rPr>
            </w:pPr>
            <w:r w:rsidRPr="001E50E2">
              <w:rPr>
                <w:b/>
                <w:bCs/>
                <w:sz w:val="20"/>
                <w:szCs w:val="20"/>
                <w:lang w:eastAsia="ko-KR"/>
              </w:rPr>
              <w:t>Zvláštní stupeň</w:t>
            </w:r>
          </w:p>
        </w:tc>
        <w:tc>
          <w:tcPr>
            <w:tcW w:w="260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0C0C0"/>
            <w:noWrap/>
            <w:vAlign w:val="center"/>
          </w:tcPr>
          <w:p w:rsidR="00700F24" w:rsidRPr="001E50E2" w:rsidRDefault="00700F24" w:rsidP="00CA067D">
            <w:pPr>
              <w:jc w:val="left"/>
              <w:rPr>
                <w:b/>
                <w:bCs/>
                <w:sz w:val="20"/>
                <w:szCs w:val="20"/>
                <w:lang w:eastAsia="ko-KR"/>
              </w:rPr>
            </w:pPr>
            <w:r w:rsidRPr="001E50E2">
              <w:rPr>
                <w:b/>
                <w:bCs/>
                <w:sz w:val="20"/>
                <w:szCs w:val="20"/>
                <w:lang w:eastAsia="ko-KR"/>
              </w:rPr>
              <w:t>kat</w:t>
            </w:r>
            <w:r>
              <w:rPr>
                <w:b/>
                <w:bCs/>
                <w:sz w:val="20"/>
                <w:szCs w:val="20"/>
                <w:lang w:eastAsia="ko-KR"/>
              </w:rPr>
              <w:t>.</w:t>
            </w:r>
          </w:p>
        </w:tc>
      </w:tr>
      <w:tr w:rsidR="00700F24" w:rsidRPr="00855FB6" w:rsidTr="00CA067D">
        <w:trPr>
          <w:trHeight w:val="509"/>
        </w:trPr>
        <w:tc>
          <w:tcPr>
            <w:tcW w:w="64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b/>
                <w:bCs/>
                <w:lang w:eastAsia="ko-KR"/>
              </w:rPr>
            </w:pPr>
            <w:r w:rsidRPr="00855FB6">
              <w:rPr>
                <w:b/>
                <w:bCs/>
                <w:lang w:eastAsia="ko-KR"/>
              </w:rPr>
              <w:t>Hodonín</w:t>
            </w:r>
          </w:p>
        </w:tc>
        <w:tc>
          <w:tcPr>
            <w:tcW w:w="973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PS Hodonín</w:t>
            </w:r>
          </w:p>
        </w:tc>
        <w:tc>
          <w:tcPr>
            <w:tcW w:w="30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I</w:t>
            </w:r>
          </w:p>
        </w:tc>
        <w:tc>
          <w:tcPr>
            <w:tcW w:w="70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SDH Dubňany</w:t>
            </w:r>
          </w:p>
        </w:tc>
        <w:tc>
          <w:tcPr>
            <w:tcW w:w="300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III</w:t>
            </w:r>
          </w:p>
        </w:tc>
        <w:tc>
          <w:tcPr>
            <w:tcW w:w="719" w:type="pct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SDH Rohatec</w:t>
            </w:r>
          </w:p>
        </w:tc>
        <w:tc>
          <w:tcPr>
            <w:tcW w:w="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V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 </w:t>
            </w:r>
          </w:p>
        </w:tc>
        <w:tc>
          <w:tcPr>
            <w:tcW w:w="260" w:type="pct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 </w:t>
            </w:r>
          </w:p>
        </w:tc>
      </w:tr>
      <w:tr w:rsidR="00700F24" w:rsidRPr="00855FB6" w:rsidTr="00CA067D">
        <w:trPr>
          <w:trHeight w:val="510"/>
        </w:trPr>
        <w:tc>
          <w:tcPr>
            <w:tcW w:w="646" w:type="pct"/>
            <w:tcBorders>
              <w:top w:val="nil"/>
              <w:left w:val="double" w:sz="4" w:space="0" w:color="auto"/>
              <w:bottom w:val="nil"/>
              <w:right w:val="nil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b/>
                <w:bCs/>
                <w:lang w:eastAsia="ko-KR"/>
              </w:rPr>
            </w:pPr>
            <w:r w:rsidRPr="00855FB6">
              <w:rPr>
                <w:b/>
                <w:bCs/>
                <w:lang w:eastAsia="ko-KR"/>
              </w:rPr>
              <w:t> </w:t>
            </w:r>
          </w:p>
        </w:tc>
        <w:tc>
          <w:tcPr>
            <w:tcW w:w="9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PS Hodonín  (2)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I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SDH Ratíškovice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III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SDH Mikulčice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V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 </w:t>
            </w:r>
          </w:p>
        </w:tc>
      </w:tr>
      <w:tr w:rsidR="00700F24" w:rsidRPr="00855FB6" w:rsidTr="00CA067D">
        <w:trPr>
          <w:trHeight w:val="509"/>
        </w:trPr>
        <w:tc>
          <w:tcPr>
            <w:tcW w:w="646" w:type="pct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b/>
                <w:bCs/>
                <w:lang w:eastAsia="ko-KR"/>
              </w:rPr>
            </w:pPr>
            <w:r w:rsidRPr="00855FB6">
              <w:rPr>
                <w:b/>
                <w:bCs/>
                <w:lang w:eastAsia="ko-KR"/>
              </w:rPr>
              <w:t> </w:t>
            </w:r>
          </w:p>
        </w:tc>
        <w:tc>
          <w:tcPr>
            <w:tcW w:w="9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SDH Hodonín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V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SDH Sudoměřice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III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SDH Mutěnice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V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 </w:t>
            </w:r>
          </w:p>
        </w:tc>
      </w:tr>
      <w:tr w:rsidR="00700F24" w:rsidRPr="00855FB6" w:rsidTr="00CA067D">
        <w:trPr>
          <w:trHeight w:val="509"/>
        </w:trPr>
        <w:tc>
          <w:tcPr>
            <w:tcW w:w="646" w:type="pct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b/>
                <w:bCs/>
                <w:lang w:eastAsia="ko-KR"/>
              </w:rPr>
            </w:pPr>
            <w:r w:rsidRPr="00855FB6">
              <w:rPr>
                <w:b/>
                <w:bCs/>
                <w:lang w:eastAsia="ko-KR"/>
              </w:rPr>
              <w:t> </w:t>
            </w:r>
          </w:p>
        </w:tc>
        <w:tc>
          <w:tcPr>
            <w:tcW w:w="9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24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 xml:space="preserve">SDH </w:t>
            </w:r>
          </w:p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D. Bojanovice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III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SDH Petrov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III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SDH Strážnice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II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 </w:t>
            </w:r>
          </w:p>
        </w:tc>
      </w:tr>
      <w:tr w:rsidR="00700F24" w:rsidRPr="00855FB6" w:rsidTr="00CA067D">
        <w:trPr>
          <w:trHeight w:val="509"/>
        </w:trPr>
        <w:tc>
          <w:tcPr>
            <w:tcW w:w="646" w:type="pct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b/>
                <w:bCs/>
                <w:lang w:eastAsia="ko-KR"/>
              </w:rPr>
            </w:pPr>
            <w:r w:rsidRPr="00855FB6">
              <w:rPr>
                <w:b/>
                <w:bCs/>
                <w:lang w:eastAsia="ko-KR"/>
              </w:rPr>
              <w:t> </w:t>
            </w:r>
          </w:p>
        </w:tc>
        <w:tc>
          <w:tcPr>
            <w:tcW w:w="9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SDH Prušánky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III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PS Břeclav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I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 </w:t>
            </w:r>
          </w:p>
        </w:tc>
      </w:tr>
      <w:tr w:rsidR="00700F24" w:rsidRPr="00855FB6" w:rsidTr="00CA067D">
        <w:trPr>
          <w:trHeight w:val="510"/>
        </w:trPr>
        <w:tc>
          <w:tcPr>
            <w:tcW w:w="646" w:type="pct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b/>
                <w:bCs/>
                <w:lang w:eastAsia="ko-KR"/>
              </w:rPr>
            </w:pPr>
            <w:r w:rsidRPr="00855FB6">
              <w:rPr>
                <w:b/>
                <w:bCs/>
                <w:lang w:eastAsia="ko-KR"/>
              </w:rPr>
              <w:t> </w:t>
            </w:r>
          </w:p>
        </w:tc>
        <w:tc>
          <w:tcPr>
            <w:tcW w:w="973" w:type="pct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SDH Hrušky</w:t>
            </w:r>
          </w:p>
        </w:tc>
        <w:tc>
          <w:tcPr>
            <w:tcW w:w="300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III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700F24" w:rsidRPr="00855FB6" w:rsidRDefault="00700F24" w:rsidP="00CA067D">
            <w:pPr>
              <w:jc w:val="left"/>
              <w:rPr>
                <w:lang w:eastAsia="ko-KR"/>
              </w:rPr>
            </w:pPr>
            <w:r w:rsidRPr="00855FB6">
              <w:rPr>
                <w:lang w:eastAsia="ko-KR"/>
              </w:rPr>
              <w:t> </w:t>
            </w:r>
          </w:p>
        </w:tc>
      </w:tr>
    </w:tbl>
    <w:p w:rsidR="00700F24" w:rsidRDefault="00700F24" w:rsidP="00700F24">
      <w:pPr>
        <w:rPr>
          <w:rFonts w:ascii="Times New Roman" w:hAnsi="Times New Roman" w:cs="Times New Roman"/>
          <w:sz w:val="24"/>
          <w:szCs w:val="24"/>
        </w:rPr>
      </w:pPr>
    </w:p>
    <w:sectPr w:rsidR="00700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D1"/>
    <w:rsid w:val="001E50E2"/>
    <w:rsid w:val="005A49D1"/>
    <w:rsid w:val="00700F24"/>
    <w:rsid w:val="00767792"/>
    <w:rsid w:val="007A5321"/>
    <w:rsid w:val="007B5F26"/>
    <w:rsid w:val="00803579"/>
    <w:rsid w:val="00855FB6"/>
    <w:rsid w:val="00CA067D"/>
    <w:rsid w:val="00CC4BA1"/>
    <w:rsid w:val="00FB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5C70EA-3EAA-4A50-A8BC-4E731E26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0F24"/>
    <w:pPr>
      <w:spacing w:after="0" w:line="240" w:lineRule="auto"/>
      <w:jc w:val="both"/>
    </w:pPr>
    <w:rPr>
      <w:rFonts w:ascii="Arial" w:hAnsi="Arial" w:cs="Arial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číslo 1</vt:lpstr>
    </vt:vector>
  </TitlesOfParts>
  <Company>Město Hodonín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číslo 1</dc:title>
  <dc:subject/>
  <dc:creator>Koplíková</dc:creator>
  <cp:keywords/>
  <dc:description/>
  <cp:lastModifiedBy>Staňková Jana DiS.</cp:lastModifiedBy>
  <cp:revision>2</cp:revision>
  <dcterms:created xsi:type="dcterms:W3CDTF">2023-02-22T12:57:00Z</dcterms:created>
  <dcterms:modified xsi:type="dcterms:W3CDTF">2023-02-22T12:57:00Z</dcterms:modified>
</cp:coreProperties>
</file>