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0D6" w:rsidRPr="002E40D6" w:rsidRDefault="002E40D6" w:rsidP="002E40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2E40D6">
        <w:rPr>
          <w:rFonts w:ascii="Times New Roman" w:hAnsi="Times New Roman" w:cs="Times New Roman"/>
          <w:b/>
          <w:bCs/>
          <w:sz w:val="28"/>
          <w:szCs w:val="28"/>
        </w:rPr>
        <w:t>O B E C N Ě   Z Á V A Z N Á   V Y H L Á Š K A</w:t>
      </w:r>
    </w:p>
    <w:p w:rsidR="002E40D6" w:rsidRPr="002E40D6" w:rsidRDefault="002E40D6" w:rsidP="002E40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0D6">
        <w:rPr>
          <w:rFonts w:ascii="Times New Roman" w:hAnsi="Times New Roman" w:cs="Times New Roman"/>
          <w:b/>
          <w:bCs/>
          <w:sz w:val="28"/>
          <w:szCs w:val="28"/>
        </w:rPr>
        <w:t>č. 14/2005</w:t>
      </w:r>
    </w:p>
    <w:p w:rsidR="002E40D6" w:rsidRDefault="002E40D6" w:rsidP="006C1F84">
      <w:pPr>
        <w:rPr>
          <w:rFonts w:ascii="Times New Roman" w:hAnsi="Times New Roman" w:cs="Times New Roman"/>
          <w:sz w:val="24"/>
          <w:szCs w:val="24"/>
        </w:rPr>
      </w:pPr>
    </w:p>
    <w:p w:rsidR="002E40D6" w:rsidRPr="002E40D6" w:rsidRDefault="002E40D6" w:rsidP="002E40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40D6">
        <w:rPr>
          <w:rFonts w:ascii="Times New Roman" w:hAnsi="Times New Roman" w:cs="Times New Roman"/>
          <w:b/>
          <w:bCs/>
          <w:sz w:val="24"/>
          <w:szCs w:val="24"/>
        </w:rPr>
        <w:t>Požární řád obce</w:t>
      </w:r>
    </w:p>
    <w:p w:rsidR="002E40D6" w:rsidRDefault="002E40D6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Pr="00CE2A71" w:rsidRDefault="006C1F84" w:rsidP="006C1F84">
      <w:pPr>
        <w:rPr>
          <w:rFonts w:ascii="Times New Roman" w:hAnsi="Times New Roman" w:cs="Times New Roman"/>
          <w:sz w:val="24"/>
          <w:szCs w:val="24"/>
        </w:rPr>
      </w:pPr>
      <w:r w:rsidRPr="006B44D3">
        <w:rPr>
          <w:rFonts w:ascii="Times New Roman" w:hAnsi="Times New Roman" w:cs="Times New Roman"/>
          <w:sz w:val="24"/>
          <w:szCs w:val="24"/>
        </w:rPr>
        <w:t xml:space="preserve">Zastupitelstvo Města Hodonína se na svém zasedání  </w:t>
      </w:r>
      <w:r>
        <w:rPr>
          <w:rFonts w:ascii="Times New Roman" w:hAnsi="Times New Roman" w:cs="Times New Roman"/>
          <w:sz w:val="24"/>
          <w:szCs w:val="24"/>
        </w:rPr>
        <w:t>dne</w:t>
      </w:r>
      <w:r w:rsidR="00957454">
        <w:rPr>
          <w:rFonts w:ascii="Times New Roman" w:hAnsi="Times New Roman" w:cs="Times New Roman"/>
          <w:sz w:val="24"/>
          <w:szCs w:val="24"/>
        </w:rPr>
        <w:t xml:space="preserve"> 28.6</w:t>
      </w:r>
      <w:r w:rsidRPr="006B44D3">
        <w:rPr>
          <w:rFonts w:ascii="Times New Roman" w:hAnsi="Times New Roman" w:cs="Times New Roman"/>
          <w:sz w:val="24"/>
          <w:szCs w:val="24"/>
        </w:rPr>
        <w:t>.2005 usneslo vydat na základě § 29  odst. 1  písm. o) zákona č. 133/1985 Sb., o požární ochraně, ve znění pozdějších  předpisů, ( dále jen zákon o požární ochraně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4D3">
        <w:rPr>
          <w:rFonts w:ascii="Times New Roman" w:hAnsi="Times New Roman" w:cs="Times New Roman"/>
          <w:sz w:val="24"/>
          <w:szCs w:val="24"/>
        </w:rPr>
        <w:t xml:space="preserve">), a v souladu s § 10 odst. d) a § 84 odst. 2 písm. i) zákona č. 128/2000 Sb., o obcích (obecní zřízení), v návaznosti na  § 15 nařízení vlády č. 172/2001 Sb., k provedení zákona o požární ochraně, ve znění nařízení vlády č. 498/2002 Sb., a </w:t>
      </w:r>
      <w:r w:rsidRPr="00CE2A71">
        <w:rPr>
          <w:rFonts w:ascii="Times New Roman" w:hAnsi="Times New Roman" w:cs="Times New Roman"/>
          <w:sz w:val="24"/>
          <w:szCs w:val="24"/>
        </w:rPr>
        <w:t>vyhlášk</w:t>
      </w:r>
      <w:r w:rsidR="004247BD">
        <w:rPr>
          <w:rFonts w:ascii="Times New Roman" w:hAnsi="Times New Roman" w:cs="Times New Roman"/>
          <w:sz w:val="24"/>
          <w:szCs w:val="24"/>
        </w:rPr>
        <w:t>y</w:t>
      </w:r>
      <w:r w:rsidRPr="00CE2A71">
        <w:rPr>
          <w:rFonts w:ascii="Times New Roman" w:hAnsi="Times New Roman" w:cs="Times New Roman"/>
          <w:sz w:val="24"/>
          <w:szCs w:val="24"/>
        </w:rPr>
        <w:t xml:space="preserve"> MV č. 246/2001 Sb., o stanovení podmínek požární bezpečnosti a výkonu státního požárního dozoru (vyhláška o požární prevenci) a nařízení Jihomoravského kraje č. 25/2004, kterým se stanoví podmínky k zabezpečení plošného pokrytí území Jihomoravského kraje jednotkami požární ochrany a nařízení Jihomoravského kraje č. 164/2004, kterým se stanoví podmínky k zabezpečení požární ochrany v době zvýšeného nebezpečí vzniku požáru t</w:t>
      </w:r>
      <w:r w:rsidR="004247BD">
        <w:rPr>
          <w:rFonts w:ascii="Times New Roman" w:hAnsi="Times New Roman" w:cs="Times New Roman"/>
          <w:sz w:val="24"/>
          <w:szCs w:val="24"/>
        </w:rPr>
        <w:t>uto obecně závaznou vyhlášku - P</w:t>
      </w:r>
      <w:r w:rsidRPr="00CE2A71">
        <w:rPr>
          <w:rFonts w:ascii="Times New Roman" w:hAnsi="Times New Roman" w:cs="Times New Roman"/>
          <w:sz w:val="24"/>
          <w:szCs w:val="24"/>
        </w:rPr>
        <w:t>ožární řád města (dále jen vyhláška):</w:t>
      </w: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Pr="006B44D3" w:rsidRDefault="006C1F84" w:rsidP="006C1F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4D3">
        <w:rPr>
          <w:rFonts w:ascii="Times New Roman" w:hAnsi="Times New Roman" w:cs="Times New Roman"/>
          <w:b/>
          <w:bCs/>
          <w:sz w:val="24"/>
          <w:szCs w:val="24"/>
        </w:rPr>
        <w:t>Článek 1</w:t>
      </w:r>
    </w:p>
    <w:p w:rsidR="006C1F84" w:rsidRPr="006B44D3" w:rsidRDefault="006C1F84" w:rsidP="006C1F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4D3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Default="006C1F84" w:rsidP="006C1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Vyhláška </w:t>
      </w:r>
      <w:r w:rsidRPr="006B44D3">
        <w:rPr>
          <w:rFonts w:ascii="Times New Roman" w:hAnsi="Times New Roman" w:cs="Times New Roman"/>
          <w:sz w:val="24"/>
          <w:szCs w:val="24"/>
        </w:rPr>
        <w:t>upravuje organizaci a zásady zabez</w:t>
      </w:r>
      <w:r>
        <w:rPr>
          <w:rFonts w:ascii="Times New Roman" w:hAnsi="Times New Roman" w:cs="Times New Roman"/>
          <w:sz w:val="24"/>
          <w:szCs w:val="24"/>
        </w:rPr>
        <w:t>pečení požární ochrany ve městě.</w:t>
      </w:r>
    </w:p>
    <w:p w:rsidR="006C1F84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Pr="006B44D3" w:rsidRDefault="006C1F84" w:rsidP="006C1F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4D3">
        <w:rPr>
          <w:rFonts w:ascii="Times New Roman" w:hAnsi="Times New Roman" w:cs="Times New Roman"/>
          <w:b/>
          <w:bCs/>
          <w:sz w:val="24"/>
          <w:szCs w:val="24"/>
        </w:rPr>
        <w:t>Článek 2</w:t>
      </w:r>
    </w:p>
    <w:p w:rsidR="006C1F84" w:rsidRPr="006B44D3" w:rsidRDefault="006C1F84" w:rsidP="006C1F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4D3">
        <w:rPr>
          <w:rFonts w:ascii="Times New Roman" w:hAnsi="Times New Roman" w:cs="Times New Roman"/>
          <w:b/>
          <w:bCs/>
          <w:sz w:val="24"/>
          <w:szCs w:val="24"/>
        </w:rPr>
        <w:t>Vymezení činnosti osob, pověřených zabezpečováním požární ochrany ve městě</w:t>
      </w: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6B44D3">
        <w:rPr>
          <w:rFonts w:ascii="Times New Roman" w:hAnsi="Times New Roman" w:cs="Times New Roman"/>
          <w:sz w:val="24"/>
          <w:szCs w:val="24"/>
        </w:rPr>
        <w:t>Účinná ochrana života a zdraví občanů a majetku před požáry a pro poskytování pomoci při živelních pohromách a jiných mimořádných událostech v katastru města je zajištěna:</w:t>
      </w:r>
    </w:p>
    <w:p w:rsidR="006C1F84" w:rsidRPr="006B44D3" w:rsidRDefault="006C1F84" w:rsidP="006C1F84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B44D3">
        <w:rPr>
          <w:rFonts w:ascii="Times New Roman" w:hAnsi="Times New Roman" w:cs="Times New Roman"/>
          <w:sz w:val="24"/>
          <w:szCs w:val="24"/>
        </w:rPr>
        <w:t xml:space="preserve">jednotkou sboru dobrovolných hasičů města kategorie JPO </w:t>
      </w:r>
      <w:r>
        <w:rPr>
          <w:rFonts w:ascii="Times New Roman" w:hAnsi="Times New Roman" w:cs="Times New Roman"/>
          <w:sz w:val="24"/>
          <w:szCs w:val="24"/>
        </w:rPr>
        <w:t>V/2</w:t>
      </w:r>
      <w:r w:rsidRPr="006B44D3">
        <w:rPr>
          <w:rFonts w:ascii="Times New Roman" w:hAnsi="Times New Roman" w:cs="Times New Roman"/>
          <w:sz w:val="24"/>
          <w:szCs w:val="24"/>
        </w:rPr>
        <w:t xml:space="preserve"> se sídlem v Hodoníně podle čl.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6B44D3">
        <w:rPr>
          <w:rFonts w:ascii="Times New Roman" w:hAnsi="Times New Roman" w:cs="Times New Roman"/>
          <w:sz w:val="24"/>
          <w:szCs w:val="24"/>
        </w:rPr>
        <w:t xml:space="preserve"> této vyhlášky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C1F84" w:rsidRDefault="006C1F84" w:rsidP="006C1F84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6B44D3">
        <w:rPr>
          <w:rFonts w:ascii="Times New Roman" w:hAnsi="Times New Roman" w:cs="Times New Roman"/>
          <w:sz w:val="24"/>
          <w:szCs w:val="24"/>
        </w:rPr>
        <w:t xml:space="preserve">ednotkou Hasičského záchranného sboru Jihomoravského kraje územního odboru Hodonín kategorie JPO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B44D3">
        <w:rPr>
          <w:rFonts w:ascii="Times New Roman" w:hAnsi="Times New Roman" w:cs="Times New Roman"/>
          <w:sz w:val="24"/>
          <w:szCs w:val="24"/>
        </w:rPr>
        <w:t xml:space="preserve"> se sídle</w:t>
      </w:r>
      <w:r>
        <w:rPr>
          <w:rFonts w:ascii="Times New Roman" w:hAnsi="Times New Roman" w:cs="Times New Roman"/>
          <w:sz w:val="24"/>
          <w:szCs w:val="24"/>
        </w:rPr>
        <w:t>m v Hodoníně,</w:t>
      </w:r>
    </w:p>
    <w:p w:rsidR="006C1F84" w:rsidRPr="008B5404" w:rsidRDefault="006C1F84" w:rsidP="006C1F84">
      <w:pPr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B5404">
        <w:rPr>
          <w:rFonts w:ascii="Times New Roman" w:hAnsi="Times New Roman" w:cs="Times New Roman"/>
          <w:sz w:val="24"/>
          <w:szCs w:val="24"/>
        </w:rPr>
        <w:t>a dále jednotkami dle Požárního poplachového plánu Jihomoravského kraje.</w:t>
      </w:r>
    </w:p>
    <w:p w:rsidR="006C1F84" w:rsidRPr="008B5404" w:rsidRDefault="006C1F84" w:rsidP="006C1F84">
      <w:pPr>
        <w:tabs>
          <w:tab w:val="num" w:pos="540"/>
        </w:tabs>
        <w:ind w:left="540"/>
        <w:rPr>
          <w:rFonts w:ascii="Times New Roman" w:hAnsi="Times New Roman" w:cs="Times New Roman"/>
          <w:sz w:val="24"/>
          <w:szCs w:val="24"/>
        </w:rPr>
      </w:pP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Pr="006B44D3" w:rsidRDefault="006C1F84" w:rsidP="006C1F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4D3">
        <w:rPr>
          <w:rFonts w:ascii="Times New Roman" w:hAnsi="Times New Roman" w:cs="Times New Roman"/>
          <w:b/>
          <w:bCs/>
          <w:sz w:val="24"/>
          <w:szCs w:val="24"/>
        </w:rPr>
        <w:t>Článek 3</w:t>
      </w:r>
    </w:p>
    <w:p w:rsidR="006C1F84" w:rsidRPr="006B44D3" w:rsidRDefault="006C1F84" w:rsidP="006C1F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4D3">
        <w:rPr>
          <w:rFonts w:ascii="Times New Roman" w:hAnsi="Times New Roman" w:cs="Times New Roman"/>
          <w:b/>
          <w:bCs/>
          <w:sz w:val="24"/>
          <w:szCs w:val="24"/>
        </w:rPr>
        <w:t>Podmínky požární bezpečnosti při činnostech nebo v době zvýšeného</w:t>
      </w:r>
    </w:p>
    <w:p w:rsidR="006C1F84" w:rsidRPr="006B44D3" w:rsidRDefault="006C1F84" w:rsidP="006C1F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4D3">
        <w:rPr>
          <w:rFonts w:ascii="Times New Roman" w:hAnsi="Times New Roman" w:cs="Times New Roman"/>
          <w:b/>
          <w:bCs/>
          <w:sz w:val="24"/>
          <w:szCs w:val="24"/>
        </w:rPr>
        <w:t>nebezpečí vzniku požárů se zřetelem na místní situaci</w:t>
      </w: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Pr="007C37A1" w:rsidRDefault="006C1F84" w:rsidP="006C1F84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6B44D3">
        <w:rPr>
          <w:rFonts w:ascii="Times New Roman" w:hAnsi="Times New Roman" w:cs="Times New Roman"/>
          <w:sz w:val="24"/>
          <w:szCs w:val="24"/>
        </w:rPr>
        <w:t>(1) Dobou zvýšeného nebezpečí vzniku požáru je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(1)</w:t>
      </w:r>
    </w:p>
    <w:p w:rsidR="006C1F84" w:rsidRPr="006B44D3" w:rsidRDefault="006C1F84" w:rsidP="006C1F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44D3">
        <w:rPr>
          <w:rFonts w:ascii="Times New Roman" w:hAnsi="Times New Roman" w:cs="Times New Roman"/>
          <w:sz w:val="24"/>
          <w:szCs w:val="24"/>
        </w:rPr>
        <w:t>období nadměrného sucha s dlouhodobým nedostatkem srážek a případně s dlouhodobě vysokou teplotou vzduchu (dále jen „období nadměrného sucha“)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C1F84" w:rsidRPr="006B44D3" w:rsidRDefault="006C1F84" w:rsidP="006C1F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44D3">
        <w:rPr>
          <w:rFonts w:ascii="Times New Roman" w:hAnsi="Times New Roman" w:cs="Times New Roman"/>
          <w:sz w:val="24"/>
          <w:szCs w:val="24"/>
        </w:rPr>
        <w:t>období sklizně, posklizňových úprav a skladování pícnin a obilovin (dále jen „období sklizně“)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C1F84" w:rsidRPr="006B44D3" w:rsidRDefault="006C1F84" w:rsidP="006C1F8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44D3">
        <w:rPr>
          <w:rFonts w:ascii="Times New Roman" w:hAnsi="Times New Roman" w:cs="Times New Roman"/>
          <w:sz w:val="24"/>
          <w:szCs w:val="24"/>
        </w:rPr>
        <w:t>topné období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F84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  <w:r w:rsidRPr="006B44D3">
        <w:rPr>
          <w:rFonts w:ascii="Times New Roman" w:hAnsi="Times New Roman" w:cs="Times New Roman"/>
          <w:sz w:val="24"/>
          <w:szCs w:val="24"/>
        </w:rPr>
        <w:t>(2) V období nadměrného sucha je zakázáno:</w:t>
      </w:r>
    </w:p>
    <w:p w:rsidR="006C1F84" w:rsidRPr="006B44D3" w:rsidRDefault="006C1F84" w:rsidP="006C1F8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4D3">
        <w:rPr>
          <w:rFonts w:ascii="Times New Roman" w:hAnsi="Times New Roman" w:cs="Times New Roman"/>
          <w:sz w:val="24"/>
          <w:szCs w:val="24"/>
        </w:rPr>
        <w:t xml:space="preserve">spalování jakýchkoliv předmětů, zakládat otevřené ohně na otevřených prostranstvích města a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 w:rsidRPr="006B44D3">
        <w:rPr>
          <w:rFonts w:ascii="Times New Roman" w:hAnsi="Times New Roman" w:cs="Times New Roman"/>
          <w:sz w:val="24"/>
          <w:szCs w:val="24"/>
        </w:rPr>
        <w:t>zastavěné části města,</w:t>
      </w:r>
    </w:p>
    <w:p w:rsidR="006C1F84" w:rsidRPr="006B44D3" w:rsidRDefault="006C1F84" w:rsidP="006C1F8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4D3">
        <w:rPr>
          <w:rFonts w:ascii="Times New Roman" w:hAnsi="Times New Roman" w:cs="Times New Roman"/>
          <w:sz w:val="24"/>
          <w:szCs w:val="24"/>
        </w:rPr>
        <w:lastRenderedPageBreak/>
        <w:t>odhazovat hořící nebo doutnající předměty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C1F84" w:rsidRPr="006B44D3" w:rsidRDefault="006C1F84" w:rsidP="006C1F8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4D3">
        <w:rPr>
          <w:rFonts w:ascii="Times New Roman" w:hAnsi="Times New Roman" w:cs="Times New Roman"/>
          <w:sz w:val="24"/>
          <w:szCs w:val="24"/>
        </w:rPr>
        <w:t>rozdělávání ohně či jiným způsobem používat otevřeného ohně v lesních porostech nebo tam kde se vyskytuje suchá tráva a porost</w:t>
      </w:r>
      <w:r>
        <w:rPr>
          <w:rFonts w:ascii="Times New Roman" w:hAnsi="Times New Roman" w:cs="Times New Roman"/>
          <w:sz w:val="24"/>
          <w:szCs w:val="24"/>
        </w:rPr>
        <w:t xml:space="preserve"> a dále plnit povinnosti dle zvláštních právních předpisů</w:t>
      </w:r>
      <w:r w:rsidR="004247B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(2)</w:t>
      </w:r>
    </w:p>
    <w:p w:rsidR="006C1F84" w:rsidRPr="006B44D3" w:rsidRDefault="006C1F84" w:rsidP="006C1F8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4D3">
        <w:rPr>
          <w:rFonts w:ascii="Times New Roman" w:hAnsi="Times New Roman" w:cs="Times New Roman"/>
          <w:sz w:val="24"/>
          <w:szCs w:val="24"/>
        </w:rPr>
        <w:t>spalování odpadu vzniklého při průřezu dřevin, suché trávy a listí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C1F84" w:rsidRPr="006B44D3" w:rsidRDefault="006C1F84" w:rsidP="006C1F8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44D3">
        <w:rPr>
          <w:rFonts w:ascii="Times New Roman" w:hAnsi="Times New Roman" w:cs="Times New Roman"/>
          <w:sz w:val="24"/>
          <w:szCs w:val="24"/>
        </w:rPr>
        <w:t>používat zábavnou pyrotechniku a jiné obdobné výrobky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Pr="004A2FDD" w:rsidRDefault="006C1F84" w:rsidP="006C1F84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6B44D3">
        <w:rPr>
          <w:rFonts w:ascii="Times New Roman" w:hAnsi="Times New Roman" w:cs="Times New Roman"/>
          <w:sz w:val="24"/>
          <w:szCs w:val="24"/>
        </w:rPr>
        <w:t xml:space="preserve">(3) V období sklizně jsou právnické a podnikající fyzické osoby provádějící práce </w:t>
      </w:r>
      <w:r>
        <w:rPr>
          <w:rFonts w:ascii="Times New Roman" w:hAnsi="Times New Roman" w:cs="Times New Roman"/>
          <w:sz w:val="24"/>
          <w:szCs w:val="24"/>
        </w:rPr>
        <w:t xml:space="preserve">v místech se zvýšeným nebezpečím vzniku požáru jsou povinny zpracovat písemně </w:t>
      </w:r>
      <w:r w:rsidRPr="006B44D3">
        <w:rPr>
          <w:rFonts w:ascii="Times New Roman" w:hAnsi="Times New Roman" w:cs="Times New Roman"/>
          <w:sz w:val="24"/>
          <w:szCs w:val="24"/>
        </w:rPr>
        <w:t>organizaci požárního zabezpečení stanovené zvláštním právním předpisem.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(3)</w:t>
      </w: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  <w:r w:rsidRPr="006B44D3">
        <w:rPr>
          <w:rFonts w:ascii="Times New Roman" w:hAnsi="Times New Roman" w:cs="Times New Roman"/>
          <w:sz w:val="24"/>
          <w:szCs w:val="24"/>
        </w:rPr>
        <w:t>(4) V topném období je každý povinen:</w:t>
      </w:r>
    </w:p>
    <w:p w:rsidR="006C1F84" w:rsidRPr="006B44D3" w:rsidRDefault="006C1F84" w:rsidP="006C1F8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44D3">
        <w:rPr>
          <w:rFonts w:ascii="Times New Roman" w:hAnsi="Times New Roman" w:cs="Times New Roman"/>
          <w:sz w:val="24"/>
          <w:szCs w:val="24"/>
        </w:rPr>
        <w:t>k rozmrazování používat jen bezpečných postupů, bez použití otevřeného ohně,</w:t>
      </w:r>
    </w:p>
    <w:p w:rsidR="006C1F84" w:rsidRPr="006B44D3" w:rsidRDefault="006C1F84" w:rsidP="006C1F8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44D3">
        <w:rPr>
          <w:rFonts w:ascii="Times New Roman" w:hAnsi="Times New Roman" w:cs="Times New Roman"/>
          <w:sz w:val="24"/>
          <w:szCs w:val="24"/>
        </w:rPr>
        <w:t>ukládat popel pouze vychladlý, a to do nehořlavých nádob, do nádob pro svoz odpadu lze uložit popel jen za předpokladu, že nemůže dojít k požáru,</w:t>
      </w:r>
    </w:p>
    <w:p w:rsidR="006C1F84" w:rsidRPr="006B44D3" w:rsidRDefault="006C1F84" w:rsidP="006C1F8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B44D3">
        <w:rPr>
          <w:rFonts w:ascii="Times New Roman" w:hAnsi="Times New Roman" w:cs="Times New Roman"/>
          <w:sz w:val="24"/>
          <w:szCs w:val="24"/>
        </w:rPr>
        <w:t>udržovat používané tepelné spotřebiče určené k vytápění a ohřevu a komínová tělesa v bezvadném stavu.</w:t>
      </w: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  <w:r w:rsidRPr="006B44D3">
        <w:rPr>
          <w:rFonts w:ascii="Times New Roman" w:hAnsi="Times New Roman" w:cs="Times New Roman"/>
          <w:sz w:val="24"/>
          <w:szCs w:val="24"/>
        </w:rPr>
        <w:t xml:space="preserve">(5) </w:t>
      </w:r>
      <w:r>
        <w:rPr>
          <w:rFonts w:ascii="Times New Roman" w:hAnsi="Times New Roman" w:cs="Times New Roman"/>
          <w:sz w:val="24"/>
          <w:szCs w:val="24"/>
        </w:rPr>
        <w:t>Dobu</w:t>
      </w:r>
      <w:r w:rsidRPr="006B44D3">
        <w:rPr>
          <w:rFonts w:ascii="Times New Roman" w:hAnsi="Times New Roman" w:cs="Times New Roman"/>
          <w:sz w:val="24"/>
          <w:szCs w:val="24"/>
        </w:rPr>
        <w:t xml:space="preserve"> zvýšeného</w:t>
      </w:r>
      <w:r>
        <w:rPr>
          <w:rFonts w:ascii="Times New Roman" w:hAnsi="Times New Roman" w:cs="Times New Roman"/>
          <w:sz w:val="24"/>
          <w:szCs w:val="24"/>
        </w:rPr>
        <w:t xml:space="preserve"> nebezpečí</w:t>
      </w:r>
      <w:r w:rsidRPr="006B44D3">
        <w:rPr>
          <w:rFonts w:ascii="Times New Roman" w:hAnsi="Times New Roman" w:cs="Times New Roman"/>
          <w:sz w:val="24"/>
          <w:szCs w:val="24"/>
        </w:rPr>
        <w:t xml:space="preserve"> vzniku požáru dle odst.1 vyhlašuje a odvolává hejtman kraje.</w:t>
      </w:r>
    </w:p>
    <w:p w:rsidR="006C1F84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Pr="007100C2" w:rsidRDefault="006C1F84" w:rsidP="006C1F84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 w:rsidRPr="007100C2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Článek. 4</w:t>
      </w:r>
    </w:p>
    <w:p w:rsidR="006C1F84" w:rsidRPr="007100C2" w:rsidRDefault="006C1F84" w:rsidP="006C1F84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 w:rsidRPr="007100C2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Způsob nepřetržitého zabezpečení požární ochrany</w:t>
      </w: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6C1F84" w:rsidRDefault="006C1F84" w:rsidP="006C1F84">
      <w:pPr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6B44D3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(1) Přijetí ohlášení požáru, živelní pohromy či jiné mimořádné události v katastru města je zabezpečeno ohlašovnou požáru uveden</w:t>
      </w:r>
      <w:r w:rsidR="004247BD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ou</w:t>
      </w:r>
      <w:r w:rsidRPr="006B44D3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v čl. 7.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vyhlášky.</w:t>
      </w:r>
    </w:p>
    <w:p w:rsidR="006C1F84" w:rsidRPr="006B44D3" w:rsidRDefault="006C1F84" w:rsidP="006C1F84">
      <w:pPr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:rsidR="006C1F84" w:rsidRPr="006B44D3" w:rsidRDefault="006C1F84" w:rsidP="006C1F84">
      <w:pPr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6B44D3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(2) Ochrana životů, zdraví a majetku občanů před požáry, živelními pohromami a jinými mimořádnými událostmi v katastru města je zabezpečena jednotkami požární ochrany, uvedenými v čl. 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2</w:t>
      </w:r>
      <w:r w:rsidRPr="006B44D3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vyhlášky.</w:t>
      </w: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Pr="007100C2" w:rsidRDefault="006C1F84" w:rsidP="006C1F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0C2">
        <w:rPr>
          <w:rFonts w:ascii="Times New Roman" w:hAnsi="Times New Roman" w:cs="Times New Roman"/>
          <w:b/>
          <w:bCs/>
          <w:sz w:val="24"/>
          <w:szCs w:val="24"/>
        </w:rPr>
        <w:t>Článek. 5</w:t>
      </w:r>
    </w:p>
    <w:p w:rsidR="006C1F84" w:rsidRPr="007100C2" w:rsidRDefault="006C1F84" w:rsidP="006C1F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0C2">
        <w:rPr>
          <w:rFonts w:ascii="Times New Roman" w:hAnsi="Times New Roman" w:cs="Times New Roman"/>
          <w:b/>
          <w:bCs/>
          <w:sz w:val="24"/>
          <w:szCs w:val="24"/>
        </w:rPr>
        <w:t>Jednotk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100C2">
        <w:rPr>
          <w:rFonts w:ascii="Times New Roman" w:hAnsi="Times New Roman" w:cs="Times New Roman"/>
          <w:b/>
          <w:bCs/>
          <w:sz w:val="24"/>
          <w:szCs w:val="24"/>
        </w:rPr>
        <w:t xml:space="preserve"> sboru dobrovolných hasičů </w:t>
      </w:r>
      <w:r>
        <w:rPr>
          <w:rFonts w:ascii="Times New Roman" w:hAnsi="Times New Roman" w:cs="Times New Roman"/>
          <w:b/>
          <w:bCs/>
          <w:sz w:val="24"/>
          <w:szCs w:val="24"/>
        </w:rPr>
        <w:t>města</w:t>
      </w:r>
      <w:r w:rsidRPr="007100C2">
        <w:rPr>
          <w:rFonts w:ascii="Times New Roman" w:hAnsi="Times New Roman" w:cs="Times New Roman"/>
          <w:b/>
          <w:bCs/>
          <w:sz w:val="24"/>
          <w:szCs w:val="24"/>
        </w:rPr>
        <w:t>, kategorie, početní stav a vybavení</w:t>
      </w: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  <w:r w:rsidRPr="006B44D3">
        <w:rPr>
          <w:rFonts w:ascii="Times New Roman" w:hAnsi="Times New Roman" w:cs="Times New Roman"/>
          <w:sz w:val="24"/>
          <w:szCs w:val="24"/>
        </w:rPr>
        <w:t>(1) Město zřizuje jednotku sboru dobrovolných hasičů města.</w:t>
      </w: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2267"/>
        <w:gridCol w:w="2267"/>
      </w:tblGrid>
      <w:tr w:rsidR="006C1F84" w:rsidRPr="006B44D3">
        <w:tblPrEx>
          <w:tblCellMar>
            <w:top w:w="0" w:type="dxa"/>
            <w:bottom w:w="0" w:type="dxa"/>
          </w:tblCellMar>
        </w:tblPrEx>
        <w:tc>
          <w:tcPr>
            <w:tcW w:w="2267" w:type="dxa"/>
            <w:vAlign w:val="center"/>
          </w:tcPr>
          <w:p w:rsidR="006C1F84" w:rsidRPr="006B44D3" w:rsidRDefault="006C1F84" w:rsidP="006C1F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44D3">
              <w:rPr>
                <w:rFonts w:ascii="Times New Roman" w:hAnsi="Times New Roman" w:cs="Times New Roman"/>
                <w:sz w:val="24"/>
                <w:szCs w:val="24"/>
              </w:rPr>
              <w:t>Dislokace JPO</w:t>
            </w:r>
          </w:p>
        </w:tc>
        <w:tc>
          <w:tcPr>
            <w:tcW w:w="2267" w:type="dxa"/>
            <w:vAlign w:val="center"/>
          </w:tcPr>
          <w:p w:rsidR="006C1F84" w:rsidRPr="006B44D3" w:rsidRDefault="006C1F84" w:rsidP="006C1F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44D3">
              <w:rPr>
                <w:rFonts w:ascii="Times New Roman" w:hAnsi="Times New Roman" w:cs="Times New Roman"/>
                <w:sz w:val="24"/>
                <w:szCs w:val="24"/>
              </w:rPr>
              <w:t xml:space="preserve">Kategorie </w:t>
            </w:r>
          </w:p>
        </w:tc>
        <w:tc>
          <w:tcPr>
            <w:tcW w:w="2267" w:type="dxa"/>
            <w:vAlign w:val="center"/>
          </w:tcPr>
          <w:p w:rsidR="006C1F84" w:rsidRPr="006B44D3" w:rsidRDefault="006C1F84" w:rsidP="006C1F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44D3">
              <w:rPr>
                <w:rFonts w:ascii="Times New Roman" w:hAnsi="Times New Roman" w:cs="Times New Roman"/>
                <w:sz w:val="24"/>
                <w:szCs w:val="24"/>
              </w:rPr>
              <w:t>Počet členů</w:t>
            </w:r>
          </w:p>
        </w:tc>
        <w:tc>
          <w:tcPr>
            <w:tcW w:w="2267" w:type="dxa"/>
            <w:vAlign w:val="center"/>
          </w:tcPr>
          <w:p w:rsidR="006C1F84" w:rsidRPr="006B44D3" w:rsidRDefault="006C1F84" w:rsidP="006C1F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B44D3">
              <w:rPr>
                <w:rFonts w:ascii="Times New Roman" w:hAnsi="Times New Roman" w:cs="Times New Roman"/>
                <w:sz w:val="24"/>
                <w:szCs w:val="24"/>
              </w:rPr>
              <w:t>Minimální počet členů v pohotovosti</w:t>
            </w:r>
          </w:p>
        </w:tc>
      </w:tr>
      <w:tr w:rsidR="006C1F84" w:rsidRPr="006B44D3">
        <w:tblPrEx>
          <w:tblCellMar>
            <w:top w:w="0" w:type="dxa"/>
            <w:bottom w:w="0" w:type="dxa"/>
          </w:tblCellMar>
        </w:tblPrEx>
        <w:tc>
          <w:tcPr>
            <w:tcW w:w="2267" w:type="dxa"/>
          </w:tcPr>
          <w:p w:rsidR="006C1F84" w:rsidRPr="006B44D3" w:rsidRDefault="006C1F84" w:rsidP="006C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4D3">
              <w:rPr>
                <w:rFonts w:ascii="Times New Roman" w:hAnsi="Times New Roman" w:cs="Times New Roman"/>
                <w:sz w:val="24"/>
                <w:szCs w:val="24"/>
              </w:rPr>
              <w:t>Hodonín</w:t>
            </w:r>
          </w:p>
        </w:tc>
        <w:tc>
          <w:tcPr>
            <w:tcW w:w="2267" w:type="dxa"/>
          </w:tcPr>
          <w:p w:rsidR="006C1F84" w:rsidRPr="006B44D3" w:rsidRDefault="006C1F84" w:rsidP="006C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4D3">
              <w:rPr>
                <w:rFonts w:ascii="Times New Roman" w:hAnsi="Times New Roman" w:cs="Times New Roman"/>
                <w:sz w:val="24"/>
                <w:szCs w:val="24"/>
              </w:rPr>
              <w:t>JPO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V/2</w:t>
            </w:r>
          </w:p>
        </w:tc>
        <w:tc>
          <w:tcPr>
            <w:tcW w:w="2267" w:type="dxa"/>
          </w:tcPr>
          <w:p w:rsidR="006C1F84" w:rsidRPr="006B44D3" w:rsidRDefault="006C1F84" w:rsidP="006C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7" w:type="dxa"/>
          </w:tcPr>
          <w:p w:rsidR="006C1F84" w:rsidRPr="006B44D3" w:rsidRDefault="006C1F84" w:rsidP="006C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1+5</w:t>
            </w:r>
          </w:p>
        </w:tc>
      </w:tr>
    </w:tbl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Default="006C1F84" w:rsidP="006C1F84">
      <w:pPr>
        <w:rPr>
          <w:rFonts w:ascii="Times New Roman" w:hAnsi="Times New Roman" w:cs="Times New Roman"/>
          <w:sz w:val="24"/>
          <w:szCs w:val="24"/>
        </w:rPr>
      </w:pPr>
      <w:r w:rsidRPr="006B44D3">
        <w:rPr>
          <w:rFonts w:ascii="Times New Roman" w:hAnsi="Times New Roman" w:cs="Times New Roman"/>
          <w:sz w:val="24"/>
          <w:szCs w:val="24"/>
        </w:rPr>
        <w:t xml:space="preserve">Kategorie </w:t>
      </w:r>
      <w:r w:rsidRPr="004247BD">
        <w:rPr>
          <w:rFonts w:ascii="Times New Roman" w:hAnsi="Times New Roman" w:cs="Times New Roman"/>
          <w:sz w:val="24"/>
          <w:szCs w:val="24"/>
        </w:rPr>
        <w:t>JPO V/2</w:t>
      </w:r>
      <w:r w:rsidRPr="006B44D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B44D3">
        <w:rPr>
          <w:rFonts w:ascii="Times New Roman" w:hAnsi="Times New Roman" w:cs="Times New Roman"/>
          <w:sz w:val="24"/>
          <w:szCs w:val="24"/>
        </w:rPr>
        <w:t xml:space="preserve"> označuje jednotku SDH s členy, kteří vykonávají službu </w:t>
      </w:r>
      <w:r>
        <w:rPr>
          <w:rFonts w:ascii="Times New Roman" w:hAnsi="Times New Roman" w:cs="Times New Roman"/>
          <w:sz w:val="24"/>
          <w:szCs w:val="24"/>
        </w:rPr>
        <w:t>PO dobrovolně.</w:t>
      </w:r>
    </w:p>
    <w:p w:rsidR="006C1F84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Default="006C1F84" w:rsidP="006C1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(2). Požární technika a věcné prostředky PO.</w:t>
      </w: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910"/>
      </w:tblGrid>
      <w:tr w:rsidR="006C1F84" w:rsidRPr="006B44D3">
        <w:tblPrEx>
          <w:tblCellMar>
            <w:top w:w="0" w:type="dxa"/>
            <w:bottom w:w="0" w:type="dxa"/>
          </w:tblCellMar>
        </w:tblPrEx>
        <w:tc>
          <w:tcPr>
            <w:tcW w:w="7158" w:type="dxa"/>
            <w:vAlign w:val="center"/>
          </w:tcPr>
          <w:p w:rsidR="006C1F84" w:rsidRPr="006B44D3" w:rsidRDefault="006C1F84" w:rsidP="006C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4D3">
              <w:rPr>
                <w:rFonts w:ascii="Times New Roman" w:hAnsi="Times New Roman" w:cs="Times New Roman"/>
                <w:sz w:val="24"/>
                <w:szCs w:val="24"/>
              </w:rPr>
              <w:t>Požární technika a věcné prostředky PO</w:t>
            </w:r>
          </w:p>
        </w:tc>
        <w:tc>
          <w:tcPr>
            <w:tcW w:w="1910" w:type="dxa"/>
            <w:vAlign w:val="center"/>
          </w:tcPr>
          <w:p w:rsidR="006C1F84" w:rsidRPr="006B44D3" w:rsidRDefault="006C1F84" w:rsidP="006C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4D3">
              <w:rPr>
                <w:rFonts w:ascii="Times New Roman" w:hAnsi="Times New Roman" w:cs="Times New Roman"/>
                <w:sz w:val="24"/>
                <w:szCs w:val="24"/>
              </w:rPr>
              <w:t>Počet</w:t>
            </w:r>
          </w:p>
        </w:tc>
      </w:tr>
      <w:tr w:rsidR="006C1F84" w:rsidRPr="006B44D3">
        <w:tblPrEx>
          <w:tblCellMar>
            <w:top w:w="0" w:type="dxa"/>
            <w:bottom w:w="0" w:type="dxa"/>
          </w:tblCellMar>
        </w:tblPrEx>
        <w:tc>
          <w:tcPr>
            <w:tcW w:w="7158" w:type="dxa"/>
            <w:vAlign w:val="center"/>
          </w:tcPr>
          <w:p w:rsidR="006C1F84" w:rsidRPr="006B44D3" w:rsidRDefault="006C1F84" w:rsidP="006C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4D3">
              <w:rPr>
                <w:rFonts w:ascii="Times New Roman" w:hAnsi="Times New Roman" w:cs="Times New Roman"/>
                <w:sz w:val="24"/>
                <w:szCs w:val="24"/>
              </w:rPr>
              <w:t xml:space="preserve">Vozidlo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 12 A31K</w:t>
            </w:r>
            <w:r w:rsidRPr="006B4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vAlign w:val="center"/>
          </w:tcPr>
          <w:p w:rsidR="006C1F84" w:rsidRPr="006B44D3" w:rsidRDefault="006C1F84" w:rsidP="006C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1F84" w:rsidRPr="006B44D3">
        <w:tblPrEx>
          <w:tblCellMar>
            <w:top w:w="0" w:type="dxa"/>
            <w:bottom w:w="0" w:type="dxa"/>
          </w:tblCellMar>
        </w:tblPrEx>
        <w:tc>
          <w:tcPr>
            <w:tcW w:w="7158" w:type="dxa"/>
            <w:vAlign w:val="center"/>
          </w:tcPr>
          <w:p w:rsidR="006C1F84" w:rsidRPr="006B44D3" w:rsidRDefault="006C1F84" w:rsidP="006C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4D3">
              <w:rPr>
                <w:rFonts w:ascii="Times New Roman" w:hAnsi="Times New Roman" w:cs="Times New Roman"/>
                <w:sz w:val="24"/>
                <w:szCs w:val="24"/>
              </w:rPr>
              <w:t>PS 12</w:t>
            </w:r>
          </w:p>
        </w:tc>
        <w:tc>
          <w:tcPr>
            <w:tcW w:w="1910" w:type="dxa"/>
            <w:vAlign w:val="center"/>
          </w:tcPr>
          <w:p w:rsidR="006C1F84" w:rsidRPr="006B44D3" w:rsidRDefault="006C1F84" w:rsidP="006C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4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1F84" w:rsidRPr="006B44D3">
        <w:tblPrEx>
          <w:tblCellMar>
            <w:top w:w="0" w:type="dxa"/>
            <w:bottom w:w="0" w:type="dxa"/>
          </w:tblCellMar>
        </w:tblPrEx>
        <w:tc>
          <w:tcPr>
            <w:tcW w:w="7158" w:type="dxa"/>
            <w:vAlign w:val="center"/>
          </w:tcPr>
          <w:p w:rsidR="006C1F84" w:rsidRPr="006B44D3" w:rsidRDefault="006C1F84" w:rsidP="006C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4D3">
              <w:rPr>
                <w:rFonts w:ascii="Times New Roman" w:hAnsi="Times New Roman" w:cs="Times New Roman"/>
                <w:sz w:val="24"/>
                <w:szCs w:val="24"/>
              </w:rPr>
              <w:t>PS 8</w:t>
            </w:r>
          </w:p>
        </w:tc>
        <w:tc>
          <w:tcPr>
            <w:tcW w:w="1910" w:type="dxa"/>
            <w:vAlign w:val="center"/>
          </w:tcPr>
          <w:p w:rsidR="006C1F84" w:rsidRPr="006B44D3" w:rsidRDefault="006C1F84" w:rsidP="006C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1F84" w:rsidRPr="006B44D3">
        <w:tblPrEx>
          <w:tblCellMar>
            <w:top w:w="0" w:type="dxa"/>
            <w:bottom w:w="0" w:type="dxa"/>
          </w:tblCellMar>
        </w:tblPrEx>
        <w:tc>
          <w:tcPr>
            <w:tcW w:w="7158" w:type="dxa"/>
            <w:vAlign w:val="center"/>
          </w:tcPr>
          <w:p w:rsidR="006C1F84" w:rsidRPr="006B44D3" w:rsidRDefault="006C1F84" w:rsidP="006C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4D3">
              <w:rPr>
                <w:rFonts w:ascii="Times New Roman" w:hAnsi="Times New Roman" w:cs="Times New Roman"/>
                <w:sz w:val="24"/>
                <w:szCs w:val="24"/>
              </w:rPr>
              <w:t>Kalové čerpadlo</w:t>
            </w:r>
          </w:p>
        </w:tc>
        <w:tc>
          <w:tcPr>
            <w:tcW w:w="1910" w:type="dxa"/>
            <w:vAlign w:val="center"/>
          </w:tcPr>
          <w:p w:rsidR="006C1F84" w:rsidRPr="006B44D3" w:rsidRDefault="006C1F84" w:rsidP="006C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C1F84" w:rsidRPr="008B5404">
        <w:tblPrEx>
          <w:tblCellMar>
            <w:top w:w="0" w:type="dxa"/>
            <w:bottom w:w="0" w:type="dxa"/>
          </w:tblCellMar>
        </w:tblPrEx>
        <w:tc>
          <w:tcPr>
            <w:tcW w:w="7158" w:type="dxa"/>
            <w:vAlign w:val="center"/>
          </w:tcPr>
          <w:p w:rsidR="006C1F84" w:rsidRPr="008B5404" w:rsidRDefault="006C1F84" w:rsidP="006C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04">
              <w:rPr>
                <w:rFonts w:ascii="Times New Roman" w:hAnsi="Times New Roman" w:cs="Times New Roman"/>
                <w:sz w:val="24"/>
                <w:szCs w:val="24"/>
              </w:rPr>
              <w:t>Generátor el. proudu 2x 230 V</w:t>
            </w:r>
          </w:p>
        </w:tc>
        <w:tc>
          <w:tcPr>
            <w:tcW w:w="1910" w:type="dxa"/>
            <w:vAlign w:val="center"/>
          </w:tcPr>
          <w:p w:rsidR="006C1F84" w:rsidRPr="008B5404" w:rsidRDefault="006C1F84" w:rsidP="006C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4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  <w:r w:rsidRPr="006B44D3">
        <w:rPr>
          <w:rFonts w:ascii="Times New Roman" w:hAnsi="Times New Roman" w:cs="Times New Roman"/>
          <w:sz w:val="24"/>
          <w:szCs w:val="24"/>
          <w:lang w:eastAsia="ko-KR"/>
        </w:rPr>
        <w:lastRenderedPageBreak/>
        <w:t>(</w:t>
      </w:r>
      <w:r>
        <w:rPr>
          <w:rFonts w:ascii="Times New Roman" w:hAnsi="Times New Roman" w:cs="Times New Roman"/>
          <w:sz w:val="24"/>
          <w:szCs w:val="24"/>
          <w:lang w:eastAsia="ko-KR"/>
        </w:rPr>
        <w:t>3</w:t>
      </w:r>
      <w:r w:rsidRPr="006B44D3">
        <w:rPr>
          <w:rFonts w:ascii="Times New Roman" w:hAnsi="Times New Roman" w:cs="Times New Roman"/>
          <w:sz w:val="24"/>
          <w:szCs w:val="24"/>
          <w:lang w:eastAsia="ko-KR"/>
        </w:rPr>
        <w:t>) Členové jednotky se při vyhlášení požárního poplachu co nejrychleji dostaví do požární zbrojnice.</w:t>
      </w:r>
    </w:p>
    <w:p w:rsidR="006C1F84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Pr="007100C2" w:rsidRDefault="006C1F84" w:rsidP="006C1F84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 w:rsidRPr="007100C2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Článek. 6</w:t>
      </w:r>
    </w:p>
    <w:p w:rsidR="006C1F84" w:rsidRPr="007100C2" w:rsidRDefault="006C1F84" w:rsidP="006C1F84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 w:rsidRPr="007100C2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Přehled o zdrojích vody pro hašení požárů a podmínky jejich trvalé použitelnosti. Stanovení dalších zdrojů vody pro hašení požárů a podmínky pro zajištění jejich trvalé použitelnosti</w:t>
      </w: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  <w:r w:rsidRPr="006B44D3">
        <w:rPr>
          <w:rFonts w:ascii="Times New Roman" w:hAnsi="Times New Roman" w:cs="Times New Roman"/>
          <w:sz w:val="24"/>
          <w:szCs w:val="24"/>
        </w:rPr>
        <w:t>(1) Město stanovuje následující zdroje vody pro hašení požárů a další zdroje požární vody, které svou kapacitou, umístěním a vybavením umožňuj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6B44D3">
        <w:rPr>
          <w:rFonts w:ascii="Times New Roman" w:hAnsi="Times New Roman" w:cs="Times New Roman"/>
          <w:sz w:val="24"/>
          <w:szCs w:val="24"/>
        </w:rPr>
        <w:t xml:space="preserve"> účinný požární zásah:</w:t>
      </w: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Pr="006B44D3" w:rsidRDefault="006C1F84" w:rsidP="006C1F8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B44D3">
        <w:rPr>
          <w:rFonts w:ascii="Times New Roman" w:hAnsi="Times New Roman" w:cs="Times New Roman"/>
          <w:sz w:val="24"/>
          <w:szCs w:val="24"/>
        </w:rPr>
        <w:t>řirozené:</w:t>
      </w:r>
    </w:p>
    <w:p w:rsidR="006C1F84" w:rsidRPr="006B44D3" w:rsidRDefault="006C1F84" w:rsidP="006C1F84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44D3">
        <w:rPr>
          <w:rFonts w:ascii="Times New Roman" w:hAnsi="Times New Roman" w:cs="Times New Roman"/>
          <w:sz w:val="24"/>
          <w:szCs w:val="24"/>
        </w:rPr>
        <w:t xml:space="preserve">slepé rameno </w:t>
      </w:r>
      <w:r>
        <w:rPr>
          <w:rFonts w:ascii="Times New Roman" w:hAnsi="Times New Roman" w:cs="Times New Roman"/>
          <w:sz w:val="24"/>
          <w:szCs w:val="24"/>
        </w:rPr>
        <w:t xml:space="preserve">řeky </w:t>
      </w:r>
      <w:r w:rsidRPr="006B44D3">
        <w:rPr>
          <w:rFonts w:ascii="Times New Roman" w:hAnsi="Times New Roman" w:cs="Times New Roman"/>
          <w:sz w:val="24"/>
          <w:szCs w:val="24"/>
        </w:rPr>
        <w:t>Moravy</w:t>
      </w:r>
      <w:r>
        <w:rPr>
          <w:rFonts w:ascii="Times New Roman" w:hAnsi="Times New Roman" w:cs="Times New Roman"/>
          <w:sz w:val="24"/>
          <w:szCs w:val="24"/>
        </w:rPr>
        <w:t xml:space="preserve"> čerpací stanoviště ul. Jánošíkova</w:t>
      </w:r>
      <w:r w:rsidR="004247BD">
        <w:rPr>
          <w:rFonts w:ascii="Times New Roman" w:hAnsi="Times New Roman" w:cs="Times New Roman"/>
          <w:sz w:val="24"/>
          <w:szCs w:val="24"/>
        </w:rPr>
        <w:t>.</w:t>
      </w:r>
    </w:p>
    <w:p w:rsidR="006C1F84" w:rsidRPr="006B44D3" w:rsidRDefault="006C1F84" w:rsidP="006C1F8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6B44D3">
        <w:rPr>
          <w:rFonts w:ascii="Times New Roman" w:hAnsi="Times New Roman" w:cs="Times New Roman"/>
          <w:sz w:val="24"/>
          <w:szCs w:val="24"/>
        </w:rPr>
        <w:t>mělé:</w:t>
      </w:r>
    </w:p>
    <w:p w:rsidR="006C1F84" w:rsidRPr="008B5404" w:rsidRDefault="006C1F84" w:rsidP="006C1F84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ko-KR"/>
        </w:rPr>
        <w:t>p</w:t>
      </w:r>
      <w:r w:rsidRPr="008B5404">
        <w:rPr>
          <w:rFonts w:ascii="Times New Roman" w:hAnsi="Times New Roman" w:cs="Times New Roman"/>
          <w:sz w:val="24"/>
          <w:szCs w:val="24"/>
          <w:lang w:eastAsia="ko-KR"/>
        </w:rPr>
        <w:t>ožární nádrže: Alois Flachs – Hurdis, Lignum Produkt</w:t>
      </w:r>
      <w:r>
        <w:rPr>
          <w:rFonts w:ascii="Times New Roman" w:hAnsi="Times New Roman" w:cs="Times New Roman"/>
          <w:sz w:val="24"/>
          <w:szCs w:val="24"/>
          <w:lang w:eastAsia="ko-KR"/>
        </w:rPr>
        <w:t>, spol.s r.o.</w:t>
      </w:r>
      <w:r w:rsidRPr="008B5404">
        <w:rPr>
          <w:rFonts w:ascii="Times New Roman" w:hAnsi="Times New Roman" w:cs="Times New Roman"/>
          <w:sz w:val="24"/>
          <w:szCs w:val="24"/>
          <w:lang w:eastAsia="ko-KR"/>
        </w:rPr>
        <w:t>, O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SEVA, a.s. </w:t>
      </w:r>
      <w:r w:rsidRPr="008B5404">
        <w:rPr>
          <w:rFonts w:ascii="Times New Roman" w:hAnsi="Times New Roman" w:cs="Times New Roman"/>
          <w:sz w:val="24"/>
          <w:szCs w:val="24"/>
          <w:lang w:eastAsia="ko-KR"/>
        </w:rPr>
        <w:t>Bzenec provoz Hodonín</w:t>
      </w:r>
      <w:r w:rsidR="004247BD">
        <w:rPr>
          <w:rFonts w:ascii="Times New Roman" w:hAnsi="Times New Roman" w:cs="Times New Roman"/>
          <w:sz w:val="24"/>
          <w:szCs w:val="24"/>
          <w:lang w:eastAsia="ko-KR"/>
        </w:rPr>
        <w:t>,</w:t>
      </w:r>
    </w:p>
    <w:p w:rsidR="006C1F84" w:rsidRPr="006B44D3" w:rsidRDefault="006C1F84" w:rsidP="006C1F84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44D3">
        <w:rPr>
          <w:rFonts w:ascii="Times New Roman" w:hAnsi="Times New Roman" w:cs="Times New Roman"/>
          <w:sz w:val="24"/>
          <w:szCs w:val="24"/>
        </w:rPr>
        <w:t xml:space="preserve">hydrantová síť je uvedena v příloze číslo </w:t>
      </w:r>
      <w:r>
        <w:rPr>
          <w:rFonts w:ascii="Times New Roman" w:hAnsi="Times New Roman" w:cs="Times New Roman"/>
          <w:sz w:val="24"/>
          <w:szCs w:val="24"/>
        </w:rPr>
        <w:t>2. vyhlášky</w:t>
      </w:r>
    </w:p>
    <w:p w:rsidR="006C1F84" w:rsidRPr="007100C2" w:rsidRDefault="006C1F84" w:rsidP="006C1F8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7100C2">
        <w:rPr>
          <w:rFonts w:ascii="Times New Roman" w:hAnsi="Times New Roman" w:cs="Times New Roman"/>
          <w:sz w:val="24"/>
          <w:szCs w:val="24"/>
        </w:rPr>
        <w:t>íceúčelové:</w:t>
      </w:r>
    </w:p>
    <w:p w:rsidR="006C1F84" w:rsidRPr="007100C2" w:rsidRDefault="006C1F84" w:rsidP="006C1F84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100C2">
        <w:rPr>
          <w:rFonts w:ascii="Times New Roman" w:hAnsi="Times New Roman" w:cs="Times New Roman"/>
          <w:sz w:val="24"/>
          <w:szCs w:val="24"/>
        </w:rPr>
        <w:t>veřejné koupaliště</w:t>
      </w:r>
    </w:p>
    <w:p w:rsidR="006C1F84" w:rsidRPr="007100C2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Pr="006B44D3" w:rsidRDefault="006C1F84" w:rsidP="006C1F84">
      <w:pPr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6B44D3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(2) Vlastník nebo uživatel zdrojů vody pro hašení je povinen, v souladu s předpisy o požární ochraně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ko-KR"/>
        </w:rPr>
        <w:t xml:space="preserve"> (4)</w:t>
      </w:r>
      <w:r w:rsidRPr="006B44D3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, umožnit použití požární techniky a čerpání vody pro hašení požárů, zejména udržovat trvalou použitelnost čerpacích stanovišť pro požární techniku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a</w:t>
      </w:r>
      <w:r w:rsidRPr="006B44D3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trvalou použitelnost zdroje.</w:t>
      </w:r>
    </w:p>
    <w:p w:rsidR="006C1F84" w:rsidRPr="006B44D3" w:rsidRDefault="006C1F84" w:rsidP="006C1F84">
      <w:pPr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:rsidR="006C1F84" w:rsidRPr="006B44D3" w:rsidRDefault="006C1F84" w:rsidP="006C1F84">
      <w:pPr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:rsidR="006C1F84" w:rsidRPr="007100C2" w:rsidRDefault="006C1F84" w:rsidP="006C1F8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ko-KR"/>
        </w:rPr>
      </w:pPr>
      <w:r w:rsidRPr="007100C2">
        <w:rPr>
          <w:rFonts w:ascii="Times New Roman" w:hAnsi="Times New Roman" w:cs="Times New Roman"/>
          <w:b/>
          <w:bCs/>
          <w:color w:val="000000"/>
          <w:sz w:val="24"/>
          <w:szCs w:val="24"/>
          <w:lang w:eastAsia="ko-KR"/>
        </w:rPr>
        <w:t>Článek 7</w:t>
      </w:r>
    </w:p>
    <w:p w:rsidR="006C1F84" w:rsidRPr="007100C2" w:rsidRDefault="006C1F84" w:rsidP="006C1F8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ko-KR"/>
        </w:rPr>
      </w:pPr>
      <w:r w:rsidRPr="007100C2">
        <w:rPr>
          <w:rFonts w:ascii="Times New Roman" w:hAnsi="Times New Roman" w:cs="Times New Roman"/>
          <w:b/>
          <w:bCs/>
          <w:color w:val="000000"/>
          <w:sz w:val="24"/>
          <w:szCs w:val="24"/>
          <w:lang w:eastAsia="ko-KR"/>
        </w:rPr>
        <w:t>Seznam ohlašoven požáru a dalších míst, odkud lze hlásit požár a způsob jejich označení.</w:t>
      </w:r>
    </w:p>
    <w:p w:rsidR="006C1F84" w:rsidRPr="006B44D3" w:rsidRDefault="006C1F84" w:rsidP="006C1F84">
      <w:pPr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:rsidR="006C1F84" w:rsidRPr="006B44D3" w:rsidRDefault="006C1F84" w:rsidP="006C1F84">
      <w:pPr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6B44D3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(1) Město zřizuje ohlašovnu požárů, která je trvale označena tabulkou “Ohlašovna požárů” 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v budově</w:t>
      </w:r>
      <w:r w:rsidRPr="006B44D3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Městská policie Hodonín, Dvořákova 3, telefon 156, 518 345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 </w:t>
      </w:r>
      <w:r w:rsidRPr="006B44D3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000.</w:t>
      </w:r>
    </w:p>
    <w:p w:rsidR="006C1F84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Hasičský záchranný sbor Jihomoravského kraje Tř.bří. Čapků 3, telefon 150</w:t>
      </w: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Pr="007100C2" w:rsidRDefault="006C1F84" w:rsidP="006C1F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0C2">
        <w:rPr>
          <w:rFonts w:ascii="Times New Roman" w:hAnsi="Times New Roman" w:cs="Times New Roman"/>
          <w:b/>
          <w:bCs/>
          <w:sz w:val="24"/>
          <w:szCs w:val="24"/>
        </w:rPr>
        <w:t>Článek 8</w:t>
      </w:r>
    </w:p>
    <w:p w:rsidR="006C1F84" w:rsidRPr="007100C2" w:rsidRDefault="006C1F84" w:rsidP="006C1F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0C2">
        <w:rPr>
          <w:rFonts w:ascii="Times New Roman" w:hAnsi="Times New Roman" w:cs="Times New Roman"/>
          <w:b/>
          <w:bCs/>
          <w:sz w:val="24"/>
          <w:szCs w:val="24"/>
        </w:rPr>
        <w:t>Způsob vyhlášení požárního poplachu</w:t>
      </w:r>
    </w:p>
    <w:p w:rsidR="006C1F84" w:rsidRDefault="006C1F84" w:rsidP="006C1F84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  <w:lang w:eastAsia="ko-KR"/>
        </w:rPr>
      </w:pPr>
      <w:r w:rsidRPr="006B44D3">
        <w:rPr>
          <w:rFonts w:ascii="Times New Roman" w:hAnsi="Times New Roman" w:cs="Times New Roman"/>
          <w:sz w:val="24"/>
          <w:szCs w:val="24"/>
          <w:lang w:eastAsia="ko-KR"/>
        </w:rPr>
        <w:t>(1) Vyhlášení požární</w:t>
      </w:r>
      <w:r>
        <w:rPr>
          <w:rFonts w:ascii="Times New Roman" w:hAnsi="Times New Roman" w:cs="Times New Roman"/>
          <w:sz w:val="24"/>
          <w:szCs w:val="24"/>
          <w:lang w:eastAsia="ko-KR"/>
        </w:rPr>
        <w:t>ho poplachu ve městě se provádí</w:t>
      </w:r>
      <w:r w:rsidRPr="006B44D3">
        <w:rPr>
          <w:rFonts w:ascii="Times New Roman" w:hAnsi="Times New Roman" w:cs="Times New Roman"/>
          <w:sz w:val="24"/>
          <w:szCs w:val="24"/>
          <w:lang w:eastAsia="ko-KR"/>
        </w:rPr>
        <w:t>:</w:t>
      </w:r>
    </w:p>
    <w:p w:rsidR="006C1F84" w:rsidRPr="006B44D3" w:rsidRDefault="006C1F84" w:rsidP="006C1F8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ko-KR"/>
        </w:rPr>
      </w:pPr>
      <w:r w:rsidRPr="006B44D3">
        <w:rPr>
          <w:rFonts w:ascii="Times New Roman" w:hAnsi="Times New Roman" w:cs="Times New Roman"/>
          <w:sz w:val="24"/>
          <w:szCs w:val="24"/>
          <w:lang w:eastAsia="ko-KR"/>
        </w:rPr>
        <w:t xml:space="preserve">signálem “POŽÁRNÍ POPLACH”, který je vyhlašován přerušovaným tónem sirény po dobu jedné minuty (25 sec. tón – 10 sec. pauza – 25 sec. tón) nebo </w:t>
      </w:r>
    </w:p>
    <w:p w:rsidR="006C1F84" w:rsidRPr="006B44D3" w:rsidRDefault="006C1F84" w:rsidP="006C1F8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ko-KR"/>
        </w:rPr>
      </w:pPr>
      <w:r w:rsidRPr="006B44D3">
        <w:rPr>
          <w:rFonts w:ascii="Times New Roman" w:hAnsi="Times New Roman" w:cs="Times New Roman"/>
          <w:sz w:val="24"/>
          <w:szCs w:val="24"/>
          <w:lang w:eastAsia="ko-KR"/>
        </w:rPr>
        <w:t>signálem “POŽÁRNÍ POPLACH”, vyhlašovaným elektronickou sirénou (napodobuje hlas trubky troubící tón “HO–ŘÍ”, “HO-ŘÍ”) po dobu jedné minuty (je jednoznačný a nezaměnitelný s jinými signály).</w:t>
      </w: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  <w:r w:rsidRPr="006B44D3">
        <w:rPr>
          <w:rFonts w:ascii="Times New Roman" w:hAnsi="Times New Roman" w:cs="Times New Roman"/>
          <w:sz w:val="24"/>
          <w:szCs w:val="24"/>
        </w:rPr>
        <w:t>(2) V případě poruchy technických zařízení pro vyhlášení požárního poplachu se požární poplach ve městě vyhlašuje cestou ohlašovny požáru</w:t>
      </w:r>
      <w:r>
        <w:rPr>
          <w:rFonts w:ascii="Times New Roman" w:hAnsi="Times New Roman" w:cs="Times New Roman"/>
          <w:sz w:val="24"/>
          <w:szCs w:val="24"/>
        </w:rPr>
        <w:t>. Městská policie vyrozumí obyvatele pomocí přenosných a převozných zvukových zařízení.</w:t>
      </w: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  <w:r w:rsidRPr="006B44D3">
        <w:rPr>
          <w:rFonts w:ascii="Times New Roman" w:hAnsi="Times New Roman" w:cs="Times New Roman"/>
          <w:sz w:val="24"/>
          <w:szCs w:val="24"/>
        </w:rPr>
        <w:lastRenderedPageBreak/>
        <w:t>(3) K ověření požárního řádu města, zejména akceschopnosti jednotek sboru dobrovolných hasičů, věcných prostředků PO, použitelnosti zdrojů požární ochrany, spojení, zařízení pro vyhlášení požárního poplachu a připravenosti fyzických osob pro případ vzniku požáru se vyhlašuje nejméně jednou ročně prověřovací cvičení.</w:t>
      </w: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Default="006C1F84" w:rsidP="006C1F84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 w:rsidRPr="00390AB5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Čl</w:t>
      </w:r>
      <w:r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ánek</w:t>
      </w:r>
      <w:r w:rsidRPr="00390AB5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. 9</w:t>
      </w:r>
    </w:p>
    <w:p w:rsidR="006C1F84" w:rsidRDefault="006C1F84" w:rsidP="006C1F84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 w:rsidRPr="009F4DBB">
        <w:rPr>
          <w:rFonts w:ascii="Times New Roman" w:hAnsi="Times New Roman" w:cs="Times New Roman"/>
          <w:b/>
          <w:bCs/>
          <w:sz w:val="24"/>
          <w:szCs w:val="24"/>
          <w:lang w:eastAsia="ko-KR"/>
        </w:rPr>
        <w:t>Seznam sil a prostředků</w:t>
      </w:r>
    </w:p>
    <w:p w:rsidR="006C1F84" w:rsidRPr="009F4DBB" w:rsidRDefault="006C1F84" w:rsidP="006C1F84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</w:p>
    <w:p w:rsidR="006C1F84" w:rsidRPr="00390AB5" w:rsidRDefault="006C1F84" w:rsidP="006C1F84">
      <w:pPr>
        <w:rPr>
          <w:rFonts w:ascii="Times New Roman" w:hAnsi="Times New Roman" w:cs="Times New Roman"/>
          <w:sz w:val="24"/>
          <w:szCs w:val="24"/>
          <w:lang w:eastAsia="ko-KR"/>
        </w:rPr>
      </w:pPr>
      <w:r w:rsidRPr="00A92FAB">
        <w:rPr>
          <w:rFonts w:ascii="Times New Roman" w:hAnsi="Times New Roman" w:cs="Times New Roman"/>
          <w:color w:val="000000"/>
          <w:sz w:val="24"/>
          <w:szCs w:val="24"/>
        </w:rPr>
        <w:t>V případě vzniku požáru nebo jiné mimořádné události jsou pro poskytnutí pomoci v katastru města určeny podle stupně požárního poplachu jednotky požární ochrany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90AB5">
        <w:rPr>
          <w:rFonts w:ascii="Times New Roman" w:hAnsi="Times New Roman" w:cs="Times New Roman"/>
          <w:sz w:val="24"/>
          <w:szCs w:val="24"/>
          <w:lang w:eastAsia="ko-KR"/>
        </w:rPr>
        <w:t xml:space="preserve">Seznam sil a prostředků jednotek požární ochrany 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poskytujících tuto pomoc </w:t>
      </w:r>
      <w:r w:rsidRPr="00390AB5">
        <w:rPr>
          <w:rFonts w:ascii="Times New Roman" w:hAnsi="Times New Roman" w:cs="Times New Roman"/>
          <w:sz w:val="24"/>
          <w:szCs w:val="24"/>
          <w:lang w:eastAsia="ko-KR"/>
        </w:rPr>
        <w:t>je uveden v příloze č. 1.</w:t>
      </w:r>
      <w:r>
        <w:rPr>
          <w:rFonts w:ascii="Times New Roman" w:hAnsi="Times New Roman" w:cs="Times New Roman"/>
          <w:sz w:val="24"/>
          <w:szCs w:val="24"/>
          <w:lang w:eastAsia="ko-KR"/>
        </w:rPr>
        <w:t xml:space="preserve"> vyhlášky.</w:t>
      </w:r>
    </w:p>
    <w:p w:rsidR="006C1F84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Pr="00392D1D" w:rsidRDefault="006C1F84" w:rsidP="006C1F84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ko-KR"/>
        </w:rPr>
        <w:t>Článek 10</w:t>
      </w:r>
    </w:p>
    <w:p w:rsidR="006C1F84" w:rsidRPr="00392D1D" w:rsidRDefault="006C1F84" w:rsidP="006C1F84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392D1D">
        <w:rPr>
          <w:rFonts w:ascii="Times New Roman" w:hAnsi="Times New Roman" w:cs="Times New Roman"/>
          <w:b/>
          <w:bCs/>
          <w:color w:val="000000"/>
          <w:sz w:val="24"/>
          <w:szCs w:val="24"/>
          <w:lang w:eastAsia="ko-KR"/>
        </w:rPr>
        <w:t>Zrušovací ustanovení</w:t>
      </w:r>
    </w:p>
    <w:p w:rsidR="006C1F84" w:rsidRPr="00392D1D" w:rsidRDefault="006C1F84" w:rsidP="006C1F84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392D1D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 </w:t>
      </w:r>
    </w:p>
    <w:p w:rsidR="006C1F84" w:rsidRDefault="006C1F84" w:rsidP="006C1F84">
      <w:pPr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392D1D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Ruší se vyhláška č. 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>18/2001</w:t>
      </w:r>
      <w:r w:rsidRPr="00392D1D"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města Hodonína</w:t>
      </w:r>
      <w:r>
        <w:rPr>
          <w:rFonts w:ascii="Times New Roman" w:hAnsi="Times New Roman" w:cs="Times New Roman"/>
          <w:color w:val="000000"/>
          <w:sz w:val="24"/>
          <w:szCs w:val="24"/>
          <w:lang w:eastAsia="ko-KR"/>
        </w:rPr>
        <w:t xml:space="preserve"> Požární řád obce.</w:t>
      </w:r>
    </w:p>
    <w:p w:rsidR="006C1F84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Pr="006B44D3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Default="006C1F84" w:rsidP="006C1F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Článek 11</w:t>
      </w:r>
    </w:p>
    <w:p w:rsidR="006C1F84" w:rsidRPr="005B3093" w:rsidRDefault="006C1F84" w:rsidP="006C1F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Účinnost vyhlášky</w:t>
      </w:r>
    </w:p>
    <w:p w:rsidR="006C1F84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Default="006C1F84" w:rsidP="006C1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patnáctým dnem po vyhlášení.</w:t>
      </w:r>
    </w:p>
    <w:p w:rsidR="006C1F84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9A00EB" w:rsidRDefault="009A00EB" w:rsidP="006C1F84">
      <w:pPr>
        <w:rPr>
          <w:rFonts w:ascii="Times New Roman" w:hAnsi="Times New Roman" w:cs="Times New Roman"/>
          <w:sz w:val="24"/>
          <w:szCs w:val="24"/>
        </w:rPr>
      </w:pPr>
    </w:p>
    <w:p w:rsidR="009A00EB" w:rsidRDefault="009A00EB" w:rsidP="006C1F84">
      <w:pPr>
        <w:rPr>
          <w:rFonts w:ascii="Times New Roman" w:hAnsi="Times New Roman" w:cs="Times New Roman"/>
          <w:sz w:val="24"/>
          <w:szCs w:val="24"/>
        </w:rPr>
      </w:pPr>
    </w:p>
    <w:p w:rsidR="009A00EB" w:rsidRDefault="009A00EB" w:rsidP="006C1F84">
      <w:pPr>
        <w:rPr>
          <w:rFonts w:ascii="Times New Roman" w:hAnsi="Times New Roman" w:cs="Times New Roman"/>
          <w:sz w:val="24"/>
          <w:szCs w:val="24"/>
        </w:rPr>
      </w:pPr>
    </w:p>
    <w:p w:rsidR="009A00EB" w:rsidRDefault="009A00EB" w:rsidP="006C1F84">
      <w:pPr>
        <w:rPr>
          <w:rFonts w:ascii="Times New Roman" w:hAnsi="Times New Roman" w:cs="Times New Roman"/>
          <w:sz w:val="24"/>
          <w:szCs w:val="24"/>
        </w:rPr>
      </w:pPr>
    </w:p>
    <w:p w:rsidR="009A00EB" w:rsidRDefault="002E40D6" w:rsidP="006C1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Zuzana Domesová v.r.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Jiří Koliba v.r.</w:t>
      </w:r>
    </w:p>
    <w:p w:rsidR="006C1F84" w:rsidRDefault="006C1F84" w:rsidP="006C1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místostarosta města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E40D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starosta města</w:t>
      </w:r>
    </w:p>
    <w:p w:rsidR="006C1F84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Default="006C1F84" w:rsidP="006C1F84">
      <w:pPr>
        <w:rPr>
          <w:rFonts w:ascii="Times New Roman" w:hAnsi="Times New Roman" w:cs="Times New Roman"/>
          <w:sz w:val="24"/>
          <w:szCs w:val="24"/>
        </w:rPr>
      </w:pPr>
    </w:p>
    <w:p w:rsidR="009A00EB" w:rsidRDefault="009A00EB" w:rsidP="006C1F84">
      <w:pPr>
        <w:rPr>
          <w:rFonts w:ascii="Times New Roman" w:hAnsi="Times New Roman" w:cs="Times New Roman"/>
          <w:sz w:val="24"/>
          <w:szCs w:val="24"/>
        </w:rPr>
      </w:pPr>
    </w:p>
    <w:p w:rsidR="009A00EB" w:rsidRDefault="009A00EB" w:rsidP="006C1F84">
      <w:pPr>
        <w:rPr>
          <w:rFonts w:ascii="Times New Roman" w:hAnsi="Times New Roman" w:cs="Times New Roman"/>
          <w:sz w:val="24"/>
          <w:szCs w:val="24"/>
        </w:rPr>
      </w:pPr>
    </w:p>
    <w:p w:rsidR="009A00EB" w:rsidRDefault="009A00EB" w:rsidP="006C1F84">
      <w:pPr>
        <w:rPr>
          <w:rFonts w:ascii="Times New Roman" w:hAnsi="Times New Roman" w:cs="Times New Roman"/>
          <w:sz w:val="24"/>
          <w:szCs w:val="24"/>
        </w:rPr>
      </w:pPr>
    </w:p>
    <w:p w:rsidR="006C1F84" w:rsidRDefault="002E40D6" w:rsidP="002E40D6">
      <w:pPr>
        <w:tabs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 na úřední desce dne:</w:t>
      </w:r>
      <w:r>
        <w:rPr>
          <w:rFonts w:ascii="Times New Roman" w:hAnsi="Times New Roman" w:cs="Times New Roman"/>
          <w:sz w:val="24"/>
          <w:szCs w:val="24"/>
        </w:rPr>
        <w:tab/>
        <w:t>29.06.2005</w:t>
      </w:r>
    </w:p>
    <w:p w:rsidR="006C1F84" w:rsidRDefault="006C1F84" w:rsidP="002E40D6">
      <w:pPr>
        <w:tabs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 z úřední desky dne:</w:t>
      </w:r>
      <w:r w:rsidR="002E40D6">
        <w:rPr>
          <w:rFonts w:ascii="Times New Roman" w:hAnsi="Times New Roman" w:cs="Times New Roman"/>
          <w:sz w:val="24"/>
          <w:szCs w:val="24"/>
        </w:rPr>
        <w:tab/>
        <w:t>15.07.2005</w:t>
      </w:r>
    </w:p>
    <w:p w:rsidR="006C1F84" w:rsidRDefault="006C1F84" w:rsidP="006C1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C1F84" w:rsidRPr="00034649" w:rsidRDefault="006C1F84" w:rsidP="006C1F84">
      <w:pPr>
        <w:rPr>
          <w:rFonts w:ascii="Times New Roman" w:hAnsi="Times New Roman" w:cs="Times New Roman"/>
          <w:sz w:val="20"/>
          <w:szCs w:val="20"/>
        </w:rPr>
      </w:pPr>
      <w:r w:rsidRPr="00034649">
        <w:rPr>
          <w:rFonts w:ascii="Times New Roman" w:hAnsi="Times New Roman" w:cs="Times New Roman"/>
          <w:sz w:val="20"/>
          <w:szCs w:val="20"/>
        </w:rPr>
        <w:t>/1/ čl.2 nařízení Jihomoravského kraje č.164 ze dne 13. 5. 2004</w:t>
      </w:r>
    </w:p>
    <w:p w:rsidR="006C1F84" w:rsidRPr="00034649" w:rsidRDefault="006C1F84" w:rsidP="004247BD">
      <w:pPr>
        <w:rPr>
          <w:rFonts w:ascii="Times New Roman" w:hAnsi="Times New Roman" w:cs="Times New Roman"/>
          <w:sz w:val="20"/>
          <w:szCs w:val="20"/>
        </w:rPr>
      </w:pPr>
      <w:r w:rsidRPr="00034649">
        <w:rPr>
          <w:rFonts w:ascii="Times New Roman" w:hAnsi="Times New Roman" w:cs="Times New Roman"/>
          <w:sz w:val="20"/>
          <w:szCs w:val="20"/>
        </w:rPr>
        <w:t>/2/ např. zák. č. 133/1985 Sb., o požární ochraně, ve zn</w:t>
      </w:r>
      <w:r w:rsidR="004247BD">
        <w:rPr>
          <w:rFonts w:ascii="Times New Roman" w:hAnsi="Times New Roman" w:cs="Times New Roman"/>
          <w:sz w:val="20"/>
          <w:szCs w:val="20"/>
        </w:rPr>
        <w:t>ění pozdějších předpisů, vyhl. č</w:t>
      </w:r>
      <w:r w:rsidRPr="00034649">
        <w:rPr>
          <w:rFonts w:ascii="Times New Roman" w:hAnsi="Times New Roman" w:cs="Times New Roman"/>
          <w:sz w:val="20"/>
          <w:szCs w:val="20"/>
        </w:rPr>
        <w:t>.246/2001 Sb., o stanovení podmínek požární bezpečnosti a výkonu státního požárního dozoru (vyhláška o požární prevenci), zák. č. 289/1995 Sb., o lesích a o změně a doplnění některých zákonů (lesní zákon)</w:t>
      </w:r>
    </w:p>
    <w:p w:rsidR="006C1F84" w:rsidRPr="00034649" w:rsidRDefault="006C1F84" w:rsidP="006C1F84">
      <w:pPr>
        <w:ind w:left="180" w:hanging="180"/>
        <w:rPr>
          <w:rFonts w:ascii="Times New Roman" w:hAnsi="Times New Roman" w:cs="Times New Roman"/>
          <w:sz w:val="20"/>
          <w:szCs w:val="20"/>
        </w:rPr>
      </w:pPr>
      <w:r w:rsidRPr="00034649">
        <w:rPr>
          <w:rFonts w:ascii="Times New Roman" w:hAnsi="Times New Roman" w:cs="Times New Roman"/>
          <w:sz w:val="20"/>
          <w:szCs w:val="20"/>
        </w:rPr>
        <w:t>/3/ § 30 vyhlášky č. 246/2001 Sb., o stanovení podmínek požární bezpečnosti a výkonu státního požárního dozoru</w:t>
      </w:r>
    </w:p>
    <w:p w:rsidR="006C1F84" w:rsidRPr="00034649" w:rsidRDefault="006C1F84" w:rsidP="006C1F84">
      <w:pPr>
        <w:rPr>
          <w:rFonts w:ascii="Times New Roman" w:hAnsi="Times New Roman" w:cs="Times New Roman"/>
          <w:color w:val="000000"/>
          <w:sz w:val="20"/>
          <w:szCs w:val="20"/>
          <w:lang w:eastAsia="ko-KR"/>
        </w:rPr>
      </w:pPr>
      <w:r w:rsidRPr="00034649">
        <w:rPr>
          <w:rFonts w:ascii="Times New Roman" w:hAnsi="Times New Roman" w:cs="Times New Roman"/>
          <w:color w:val="000000"/>
          <w:sz w:val="20"/>
          <w:szCs w:val="20"/>
          <w:lang w:eastAsia="ko-KR"/>
        </w:rPr>
        <w:t>/4/. § 7 odst. 1 zákona č. 133/1985 Sb., o požární ochraně, ve znění pozdějších předpisů.</w:t>
      </w:r>
    </w:p>
    <w:p w:rsidR="006C1F84" w:rsidRPr="006B44D3" w:rsidRDefault="002E40D6" w:rsidP="002E40D6">
      <w:r w:rsidRPr="006B44D3">
        <w:t xml:space="preserve"> </w:t>
      </w:r>
    </w:p>
    <w:p w:rsidR="006C1F84" w:rsidRDefault="006C1F84"/>
    <w:sectPr w:rsidR="006C1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77D6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44B63914"/>
    <w:multiLevelType w:val="hybridMultilevel"/>
    <w:tmpl w:val="C88A10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B86FB6"/>
    <w:multiLevelType w:val="hybridMultilevel"/>
    <w:tmpl w:val="EFF2BA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E4553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B453D56"/>
    <w:multiLevelType w:val="hybridMultilevel"/>
    <w:tmpl w:val="A4C82A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219C0"/>
    <w:multiLevelType w:val="hybridMultilevel"/>
    <w:tmpl w:val="1166DD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84"/>
    <w:rsid w:val="00034649"/>
    <w:rsid w:val="002E40D6"/>
    <w:rsid w:val="00390AB5"/>
    <w:rsid w:val="00392D1D"/>
    <w:rsid w:val="004247BD"/>
    <w:rsid w:val="004A2FDD"/>
    <w:rsid w:val="005B3093"/>
    <w:rsid w:val="006B44D3"/>
    <w:rsid w:val="006C1F84"/>
    <w:rsid w:val="007100C2"/>
    <w:rsid w:val="007C37A1"/>
    <w:rsid w:val="008B5404"/>
    <w:rsid w:val="00957454"/>
    <w:rsid w:val="009A00EB"/>
    <w:rsid w:val="009F4DBB"/>
    <w:rsid w:val="00A92FAB"/>
    <w:rsid w:val="00BE7034"/>
    <w:rsid w:val="00CE2A71"/>
    <w:rsid w:val="00E5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61D5A65-1EB4-4B51-AE6B-9CB1A9BF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1F84"/>
    <w:pPr>
      <w:spacing w:after="0" w:line="240" w:lineRule="auto"/>
      <w:jc w:val="both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spacing w:before="240" w:after="60"/>
      <w:ind w:left="1080"/>
      <w:jc w:val="center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inorHAnsi" w:eastAsiaTheme="minorEastAsia" w:hAnsiTheme="minorHAnsi" w:cstheme="minorBidi"/>
      <w:b/>
      <w:bCs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Arial" w:hAnsi="Arial" w:cs="Arial"/>
    </w:rPr>
  </w:style>
  <w:style w:type="paragraph" w:customStyle="1" w:styleId="Styl1">
    <w:name w:val="Styl1"/>
    <w:basedOn w:val="Nadpis6"/>
    <w:uiPriority w:val="99"/>
  </w:style>
  <w:style w:type="character" w:customStyle="1" w:styleId="StylHypertextovodkazSloit13bTunAutomatickBez">
    <w:name w:val="Styl Hypertextový odkaz + (Složité) 13 b. Tučné Automatická Bez..."/>
    <w:basedOn w:val="Hypertextovodkaz"/>
    <w:uiPriority w:val="99"/>
    <w:rPr>
      <w:rFonts w:ascii="Arial" w:hAnsi="Arial" w:cs="Arial"/>
      <w:b/>
      <w:bCs/>
      <w:color w:val="0000FF"/>
      <w:sz w:val="26"/>
      <w:szCs w:val="26"/>
      <w:u w:val="none"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4247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Zastupitelstvo Města Hodonína se na svém zasedání  dne…</vt:lpstr>
    </vt:vector>
  </TitlesOfParts>
  <Company>MěÚ Hodonín</Company>
  <LinksUpToDate>false</LinksUpToDate>
  <CharactersWithSpaces>7943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Zastupitelstvo Města Hodonína se na svém zasedání  dne…</dc:title>
  <dc:subject/>
  <dc:creator>Frank</dc:creator>
  <cp:keywords/>
  <dc:description/>
  <cp:lastModifiedBy>Staňková Jana DiS.</cp:lastModifiedBy>
  <cp:revision>2</cp:revision>
  <cp:lastPrinted>2005-06-29T07:26:00Z</cp:lastPrinted>
  <dcterms:created xsi:type="dcterms:W3CDTF">2023-02-22T12:57:00Z</dcterms:created>
  <dcterms:modified xsi:type="dcterms:W3CDTF">2023-02-22T12:57:00Z</dcterms:modified>
</cp:coreProperties>
</file>