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ADD61" w14:textId="2FB00D12" w:rsidR="008E745B" w:rsidRDefault="008E745B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Hlk90380744"/>
    </w:p>
    <w:p w14:paraId="3C333A64" w14:textId="77777777" w:rsidR="008E745B" w:rsidRDefault="008E745B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39FF98BA" w14:textId="4ECF17A5" w:rsidR="008E745B" w:rsidRPr="001225FB" w:rsidRDefault="008E745B" w:rsidP="008E745B">
      <w:pPr>
        <w:pStyle w:val="Zhlav"/>
        <w:rPr>
          <w:rFonts w:cs="Arial"/>
          <w:b/>
          <w:szCs w:val="20"/>
        </w:rPr>
      </w:pPr>
      <w:r w:rsidRPr="00410514">
        <w:rPr>
          <w:b/>
        </w:rPr>
        <w:t>Ú</w:t>
      </w:r>
      <w:r w:rsidRPr="001225FB">
        <w:rPr>
          <w:rFonts w:cs="Arial"/>
          <w:b/>
          <w:szCs w:val="20"/>
        </w:rPr>
        <w:t>střední veterinární správa</w:t>
      </w:r>
    </w:p>
    <w:p w14:paraId="1D92DAA2" w14:textId="77777777" w:rsidR="008E745B" w:rsidRPr="001225FB" w:rsidRDefault="008E745B" w:rsidP="008E745B">
      <w:pPr>
        <w:pStyle w:val="Zhlav"/>
        <w:rPr>
          <w:rFonts w:cs="Arial"/>
          <w:b/>
          <w:szCs w:val="20"/>
        </w:rPr>
      </w:pPr>
      <w:r w:rsidRPr="001225FB">
        <w:rPr>
          <w:rFonts w:cs="Arial"/>
          <w:b/>
          <w:szCs w:val="20"/>
        </w:rPr>
        <w:t>Státní veterinární správy</w:t>
      </w:r>
    </w:p>
    <w:p w14:paraId="25DA4222" w14:textId="77777777" w:rsidR="008E745B" w:rsidRPr="001225FB" w:rsidRDefault="008E745B" w:rsidP="008E745B">
      <w:pPr>
        <w:pStyle w:val="Zhlav"/>
        <w:rPr>
          <w:rFonts w:cs="Arial"/>
          <w:b/>
          <w:szCs w:val="20"/>
        </w:rPr>
      </w:pPr>
      <w:r>
        <w:rPr>
          <w:rFonts w:cs="Arial"/>
          <w:b/>
          <w:szCs w:val="20"/>
        </w:rPr>
        <w:t xml:space="preserve">Slezská </w:t>
      </w:r>
      <w:r w:rsidRPr="001225FB">
        <w:rPr>
          <w:rFonts w:cs="Arial"/>
          <w:b/>
          <w:szCs w:val="20"/>
        </w:rPr>
        <w:t>100</w:t>
      </w:r>
      <w:r>
        <w:rPr>
          <w:rFonts w:cs="Arial"/>
          <w:b/>
          <w:szCs w:val="20"/>
        </w:rPr>
        <w:t>/7</w:t>
      </w:r>
    </w:p>
    <w:p w14:paraId="4127DE8E" w14:textId="77777777" w:rsidR="008E745B" w:rsidRPr="001225FB" w:rsidRDefault="008E745B" w:rsidP="008E745B">
      <w:pPr>
        <w:pStyle w:val="Zhlav"/>
        <w:rPr>
          <w:rFonts w:cs="Arial"/>
          <w:szCs w:val="20"/>
        </w:rPr>
      </w:pPr>
      <w:r>
        <w:rPr>
          <w:rFonts w:cs="Arial"/>
          <w:b/>
          <w:szCs w:val="20"/>
        </w:rPr>
        <w:t>120 00</w:t>
      </w:r>
      <w:r w:rsidRPr="001225FB">
        <w:rPr>
          <w:rFonts w:cs="Arial"/>
          <w:b/>
          <w:szCs w:val="20"/>
        </w:rPr>
        <w:t xml:space="preserve"> Praha 2</w:t>
      </w:r>
    </w:p>
    <w:p w14:paraId="7046BF14" w14:textId="77777777" w:rsidR="008E745B" w:rsidRDefault="008E745B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30076D6B" w14:textId="77777777" w:rsidR="008E745B" w:rsidRDefault="008E745B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</w:p>
    <w:p w14:paraId="74D6388B" w14:textId="2797CCD1" w:rsidR="006706ED" w:rsidRPr="006706ED" w:rsidRDefault="006706ED" w:rsidP="006706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6706ED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61312" behindDoc="1" locked="0" layoutInCell="1" allowOverlap="1" wp14:anchorId="51EBF384" wp14:editId="06859AC4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2" name="Obrázek 2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706ED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137386108"/>
          <w:placeholder>
            <w:docPart w:val="387E1B74AD7D49F1A8CBFBCEF2B6A3A2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-700628486"/>
              <w:placeholder>
                <w:docPart w:val="387E1B74AD7D49F1A8CBFBCEF2B6A3A2"/>
              </w:placeholder>
              <w:showingPlcHdr/>
            </w:sdtPr>
            <w:sdtEndPr/>
            <w:sdtContent>
              <w:r w:rsidRPr="006706ED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SVS/2025/050088</w:t>
              </w:r>
            </w:sdtContent>
          </w:sdt>
        </w:sdtContent>
      </w:sdt>
    </w:p>
    <w:p w14:paraId="5944177E" w14:textId="77777777" w:rsidR="006706ED" w:rsidRPr="006706ED" w:rsidRDefault="006706ED" w:rsidP="006706ED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79EADE8E" w14:textId="77777777" w:rsidR="008E745B" w:rsidRPr="008E745B" w:rsidRDefault="008E745B" w:rsidP="008E745B">
      <w:pPr>
        <w:ind w:left="1416" w:firstLine="708"/>
        <w:rPr>
          <w:rFonts w:ascii="Arial" w:hAnsi="Arial" w:cs="Arial"/>
          <w:b/>
          <w:bCs/>
          <w:sz w:val="28"/>
          <w:szCs w:val="28"/>
        </w:rPr>
      </w:pPr>
      <w:r w:rsidRPr="008E745B">
        <w:rPr>
          <w:rFonts w:ascii="Arial" w:hAnsi="Arial" w:cs="Arial"/>
          <w:b/>
          <w:bCs/>
          <w:sz w:val="28"/>
          <w:szCs w:val="28"/>
        </w:rPr>
        <w:t>Nařízení Státní veterinární správy</w:t>
      </w:r>
    </w:p>
    <w:p w14:paraId="4268E9E4" w14:textId="77777777" w:rsidR="008E745B" w:rsidRPr="008E745B" w:rsidRDefault="008E745B" w:rsidP="008E745B">
      <w:pPr>
        <w:ind w:firstLine="708"/>
        <w:jc w:val="both"/>
        <w:rPr>
          <w:rFonts w:ascii="Arial" w:hAnsi="Arial" w:cs="Arial"/>
        </w:rPr>
      </w:pPr>
      <w:r w:rsidRPr="008E745B">
        <w:rPr>
          <w:rFonts w:ascii="Arial" w:hAnsi="Arial" w:cs="Arial"/>
        </w:rPr>
        <w:t>Ústřední veterinární správa Státní veterinární správy jako místně a věcně příslušný správní orgán podle ustanovení § 48 odst. 1 písm. c) zák. č. 166/1999 Sb., o veterinární péči a o změně některých souvisejících zákonů (veterinární zákon), ve znění pozdějších předpisů, s ohledem na nařízení Evropského parlamentu a Rady (EU) 2016/429 ze dne 9. března 2016 o nákazách zvířat a o změně a zrušení některých aktů v oblasti zdraví zvířat („právní rámec pro zdraví zvířat“), v platném znění (dále jen „nařízení (EU) 2016/429“), nařízení Komise v přenesené pravomoci (EU) 2020/687 ze dne 17. prosince 2019, kterým se doplňuje nařízení Evropského parlamentu a Rady (EU) 2016/429, pokud jde o pravidla pro prevenci a tlumení určitých nákaz uvedených na seznamu, v platném znění (dále jen „nařízení (EU) 2020/687“), prováděcí nařízení Komise (EU) 2018/1882 ze dne 3. prosince 2018 o uplatňování některých pravidel pro prevenci a tlumení nákaz na kategorie nákaz uvedených na seznamu a o stanovení seznamu druhů a skupin druhů, které představují značné riziko šíření zmíněných nákaz uvedených na seznamu, v platném znění (dále jen „nařízení Komise (EU) 2018/1882“) a v souvislosti s uzavřenými pásmy v oblastech se slintavkou a kulhavkou vymezenými v Maďarsku, Slovenské republice a Rakouské republice, jakož i v souladu s ustanovením § 54 odst. 1 písm. d), l) a p), odst. 2 písm. c) a odst. 3 a § 57 odst. 2 veterinárního zákona nařizuje následující</w:t>
      </w:r>
    </w:p>
    <w:p w14:paraId="4DE1B6DB" w14:textId="77777777" w:rsidR="008E745B" w:rsidRPr="008E745B" w:rsidRDefault="008E745B" w:rsidP="008E745B">
      <w:pPr>
        <w:jc w:val="center"/>
        <w:rPr>
          <w:rFonts w:ascii="Arial" w:hAnsi="Arial" w:cs="Arial"/>
          <w:b/>
          <w:bCs/>
        </w:rPr>
      </w:pPr>
    </w:p>
    <w:p w14:paraId="6730C008" w14:textId="77777777" w:rsidR="008E745B" w:rsidRPr="008E745B" w:rsidRDefault="008E745B" w:rsidP="008E745B">
      <w:pPr>
        <w:jc w:val="both"/>
        <w:rPr>
          <w:rFonts w:ascii="Arial" w:hAnsi="Arial" w:cs="Arial"/>
          <w:b/>
          <w:bCs/>
        </w:rPr>
      </w:pPr>
      <w:r w:rsidRPr="008E745B">
        <w:rPr>
          <w:rFonts w:ascii="Arial" w:hAnsi="Arial" w:cs="Arial"/>
          <w:b/>
          <w:bCs/>
        </w:rPr>
        <w:t>změnu mimořádných veterinárních opatření č.j. SVS/2025/048516 ze dne 27. 3. 2025 vydaných k ochraně státního území České republiky před nebezpečím zavlečení nebezpečné nákazy slintavky a kulhavky (dále jen „SLAK“) z Maďarska a Slovenské republiky:</w:t>
      </w:r>
    </w:p>
    <w:p w14:paraId="5443CFE4" w14:textId="77777777" w:rsidR="008E745B" w:rsidRPr="008E745B" w:rsidRDefault="008E745B" w:rsidP="008E745B">
      <w:pPr>
        <w:rPr>
          <w:rFonts w:ascii="Arial" w:hAnsi="Arial" w:cs="Arial"/>
        </w:rPr>
      </w:pPr>
    </w:p>
    <w:p w14:paraId="488B47A0" w14:textId="77777777" w:rsidR="008E745B" w:rsidRPr="008E745B" w:rsidRDefault="008E745B" w:rsidP="008E745B">
      <w:pPr>
        <w:jc w:val="center"/>
        <w:rPr>
          <w:rFonts w:ascii="Arial" w:hAnsi="Arial" w:cs="Arial"/>
          <w:b/>
          <w:bCs/>
        </w:rPr>
      </w:pPr>
      <w:r w:rsidRPr="008E745B">
        <w:rPr>
          <w:rFonts w:ascii="Arial" w:hAnsi="Arial" w:cs="Arial"/>
          <w:b/>
          <w:bCs/>
        </w:rPr>
        <w:t>ČÁST PRVNÍ</w:t>
      </w:r>
    </w:p>
    <w:p w14:paraId="2247B140" w14:textId="77777777" w:rsidR="008E745B" w:rsidRPr="008E745B" w:rsidRDefault="008E745B" w:rsidP="008E745B">
      <w:pPr>
        <w:jc w:val="center"/>
        <w:rPr>
          <w:rFonts w:ascii="Arial" w:hAnsi="Arial" w:cs="Arial"/>
          <w:b/>
          <w:bCs/>
        </w:rPr>
      </w:pPr>
    </w:p>
    <w:p w14:paraId="33679BD9" w14:textId="77777777" w:rsidR="008E745B" w:rsidRPr="008E745B" w:rsidRDefault="008E745B" w:rsidP="008E745B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bCs/>
        </w:rPr>
      </w:pPr>
      <w:r w:rsidRPr="008E745B">
        <w:rPr>
          <w:rFonts w:ascii="Arial" w:hAnsi="Arial" w:cs="Arial"/>
          <w:bCs/>
        </w:rPr>
        <w:t xml:space="preserve">Článek 3 odstavec 1 zní: </w:t>
      </w:r>
    </w:p>
    <w:p w14:paraId="28D2A522" w14:textId="0B3F6237" w:rsidR="008E745B" w:rsidRPr="008E745B" w:rsidRDefault="008E745B" w:rsidP="008E745B">
      <w:pPr>
        <w:jc w:val="center"/>
        <w:rPr>
          <w:rFonts w:ascii="Arial" w:hAnsi="Arial" w:cs="Arial"/>
          <w:b/>
          <w:bCs/>
        </w:rPr>
      </w:pPr>
      <w:r w:rsidRPr="008E745B">
        <w:rPr>
          <w:rFonts w:ascii="Arial" w:hAnsi="Arial" w:cs="Arial"/>
          <w:b/>
          <w:bCs/>
        </w:rPr>
        <w:t>Čl. 3</w:t>
      </w:r>
    </w:p>
    <w:p w14:paraId="3415BFE7" w14:textId="77777777" w:rsidR="008E745B" w:rsidRPr="008E745B" w:rsidRDefault="008E745B" w:rsidP="008E745B">
      <w:pPr>
        <w:jc w:val="center"/>
        <w:rPr>
          <w:rFonts w:ascii="Arial" w:hAnsi="Arial" w:cs="Arial"/>
          <w:b/>
          <w:bCs/>
        </w:rPr>
      </w:pPr>
    </w:p>
    <w:p w14:paraId="416FBD63" w14:textId="77777777" w:rsidR="008E745B" w:rsidRPr="008E745B" w:rsidRDefault="008E745B" w:rsidP="008E745B">
      <w:pPr>
        <w:pStyle w:val="Default"/>
        <w:jc w:val="both"/>
        <w:rPr>
          <w:bCs/>
          <w:color w:val="auto"/>
          <w:sz w:val="22"/>
          <w:szCs w:val="22"/>
        </w:rPr>
      </w:pPr>
      <w:r w:rsidRPr="008E745B">
        <w:rPr>
          <w:bCs/>
          <w:color w:val="auto"/>
          <w:sz w:val="22"/>
          <w:szCs w:val="22"/>
        </w:rPr>
        <w:t xml:space="preserve">(1) Osobě v dopravním prostředku s hmotností nad 3,5 tuny přepravujícím nebo určeném k přepravě zvířat, </w:t>
      </w:r>
      <w:r w:rsidRPr="008E745B">
        <w:rPr>
          <w:bCs/>
          <w:sz w:val="22"/>
          <w:szCs w:val="22"/>
        </w:rPr>
        <w:t>živočišných produktů,</w:t>
      </w:r>
      <w:r w:rsidRPr="008E745B">
        <w:rPr>
          <w:bCs/>
          <w:color w:val="auto"/>
          <w:sz w:val="22"/>
          <w:szCs w:val="22"/>
        </w:rPr>
        <w:t xml:space="preserve"> vedlejších živočišných produktů, </w:t>
      </w:r>
      <w:r w:rsidRPr="008E745B">
        <w:rPr>
          <w:bCs/>
          <w:sz w:val="22"/>
          <w:szCs w:val="22"/>
        </w:rPr>
        <w:t>získaných produktů nebo krmiv pro hospodářská zvířata</w:t>
      </w:r>
      <w:r w:rsidRPr="008E745B">
        <w:rPr>
          <w:bCs/>
          <w:color w:val="auto"/>
          <w:sz w:val="22"/>
          <w:szCs w:val="22"/>
        </w:rPr>
        <w:t xml:space="preserve"> do České republiky v případě, že projížděla územím spolkových zemí </w:t>
      </w:r>
      <w:proofErr w:type="spellStart"/>
      <w:r w:rsidRPr="008E745B">
        <w:rPr>
          <w:sz w:val="22"/>
          <w:szCs w:val="22"/>
        </w:rPr>
        <w:t>Burgenlandsko</w:t>
      </w:r>
      <w:proofErr w:type="spellEnd"/>
      <w:r w:rsidRPr="008E745B">
        <w:rPr>
          <w:sz w:val="22"/>
          <w:szCs w:val="22"/>
        </w:rPr>
        <w:t xml:space="preserve"> (Burgenland) a Dolní Rakousko (</w:t>
      </w:r>
      <w:proofErr w:type="spellStart"/>
      <w:r w:rsidRPr="008E745B">
        <w:rPr>
          <w:sz w:val="22"/>
          <w:szCs w:val="22"/>
        </w:rPr>
        <w:t>Niederösterreich</w:t>
      </w:r>
      <w:proofErr w:type="spellEnd"/>
      <w:r w:rsidRPr="008E745B">
        <w:rPr>
          <w:sz w:val="22"/>
          <w:szCs w:val="22"/>
        </w:rPr>
        <w:t>) Rakouské republiky, se nařizuje</w:t>
      </w:r>
      <w:r w:rsidRPr="008E745B">
        <w:rPr>
          <w:bCs/>
          <w:color w:val="auto"/>
          <w:sz w:val="22"/>
          <w:szCs w:val="22"/>
        </w:rPr>
        <w:t xml:space="preserve"> použít pouze tyto hraniční přechody</w:t>
      </w:r>
    </w:p>
    <w:p w14:paraId="76C148D7" w14:textId="77777777" w:rsidR="008E745B" w:rsidRPr="008E745B" w:rsidRDefault="008E745B" w:rsidP="008E745B">
      <w:pPr>
        <w:pStyle w:val="Default"/>
        <w:jc w:val="both"/>
        <w:rPr>
          <w:bCs/>
          <w:sz w:val="22"/>
          <w:szCs w:val="22"/>
        </w:rPr>
      </w:pPr>
    </w:p>
    <w:p w14:paraId="7014640D" w14:textId="77777777" w:rsidR="008E745B" w:rsidRPr="008E745B" w:rsidRDefault="008E745B" w:rsidP="008E745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  <w:color w:val="000000"/>
        </w:rPr>
      </w:pPr>
      <w:r w:rsidRPr="008E745B">
        <w:rPr>
          <w:rFonts w:ascii="Arial" w:hAnsi="Arial" w:cs="Arial"/>
        </w:rPr>
        <w:lastRenderedPageBreak/>
        <w:t xml:space="preserve">Hatě – </w:t>
      </w:r>
      <w:proofErr w:type="spellStart"/>
      <w:r w:rsidRPr="008E745B">
        <w:rPr>
          <w:rFonts w:ascii="Arial" w:hAnsi="Arial" w:cs="Arial"/>
        </w:rPr>
        <w:t>Kleinhaugsdorf</w:t>
      </w:r>
      <w:proofErr w:type="spellEnd"/>
      <w:r w:rsidRPr="008E745B">
        <w:rPr>
          <w:rFonts w:ascii="Arial" w:hAnsi="Arial" w:cs="Arial"/>
        </w:rPr>
        <w:t xml:space="preserve">, hraniční úsek/hraniční znak VIII/43-04,05 - VIII/44 - VIII/45 (VIII/43-13 - VIII/45), Jihomoravský kraj, </w:t>
      </w:r>
    </w:p>
    <w:p w14:paraId="594F41FA" w14:textId="77777777" w:rsidR="008E745B" w:rsidRPr="008E745B" w:rsidRDefault="008E745B" w:rsidP="008E745B">
      <w:pPr>
        <w:pStyle w:val="Odstavecseseznamem"/>
        <w:ind w:left="816"/>
        <w:jc w:val="both"/>
        <w:rPr>
          <w:rFonts w:ascii="Arial" w:hAnsi="Arial" w:cs="Arial"/>
          <w:bCs/>
          <w:color w:val="000000"/>
        </w:rPr>
      </w:pPr>
    </w:p>
    <w:p w14:paraId="50A30C61" w14:textId="4275C1AA" w:rsidR="008E745B" w:rsidRPr="008E745B" w:rsidRDefault="008E745B" w:rsidP="008E745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8E745B">
        <w:rPr>
          <w:rFonts w:ascii="Arial" w:hAnsi="Arial" w:cs="Arial"/>
          <w:bCs/>
          <w:color w:val="000000"/>
        </w:rPr>
        <w:t xml:space="preserve">Mikulov – </w:t>
      </w:r>
      <w:proofErr w:type="spellStart"/>
      <w:r w:rsidRPr="008E745B">
        <w:rPr>
          <w:rFonts w:ascii="Arial" w:hAnsi="Arial" w:cs="Arial"/>
          <w:bCs/>
          <w:color w:val="000000"/>
        </w:rPr>
        <w:t>Drasenhofen</w:t>
      </w:r>
      <w:proofErr w:type="spellEnd"/>
      <w:r w:rsidRPr="008E745B">
        <w:rPr>
          <w:rFonts w:ascii="Arial" w:hAnsi="Arial" w:cs="Arial"/>
          <w:bCs/>
          <w:color w:val="000000"/>
        </w:rPr>
        <w:t>, hraniční úsek/hraniční znak, IX/72-4 - IX/73 (IX/73Ö – IX/73 C), Jihomoravský kraj, nebo</w:t>
      </w:r>
    </w:p>
    <w:p w14:paraId="1A1EC90C" w14:textId="77777777" w:rsidR="008E745B" w:rsidRPr="008E745B" w:rsidRDefault="008E745B" w:rsidP="008E745B">
      <w:pPr>
        <w:pStyle w:val="Odstavecseseznamem"/>
        <w:rPr>
          <w:rFonts w:ascii="Arial" w:hAnsi="Arial" w:cs="Arial"/>
          <w:bCs/>
        </w:rPr>
      </w:pPr>
    </w:p>
    <w:p w14:paraId="2A1382BD" w14:textId="1F8FAD8F" w:rsidR="008E745B" w:rsidRPr="008E745B" w:rsidRDefault="008E745B" w:rsidP="008E745B">
      <w:pPr>
        <w:pStyle w:val="Odstavecseseznamem"/>
        <w:numPr>
          <w:ilvl w:val="0"/>
          <w:numId w:val="14"/>
        </w:numPr>
        <w:jc w:val="both"/>
        <w:rPr>
          <w:rFonts w:ascii="Arial" w:hAnsi="Arial" w:cs="Arial"/>
          <w:bCs/>
        </w:rPr>
      </w:pPr>
      <w:r w:rsidRPr="008E745B">
        <w:rPr>
          <w:rFonts w:ascii="Arial" w:hAnsi="Arial" w:cs="Arial"/>
          <w:bCs/>
        </w:rPr>
        <w:t xml:space="preserve">Halámky – </w:t>
      </w:r>
      <w:proofErr w:type="spellStart"/>
      <w:r w:rsidRPr="008E745B">
        <w:rPr>
          <w:rFonts w:ascii="Arial" w:hAnsi="Arial" w:cs="Arial"/>
          <w:bCs/>
        </w:rPr>
        <w:t>Gmünd</w:t>
      </w:r>
      <w:proofErr w:type="spellEnd"/>
      <w:r w:rsidRPr="008E745B">
        <w:rPr>
          <w:rFonts w:ascii="Arial" w:hAnsi="Arial" w:cs="Arial"/>
        </w:rPr>
        <w:t xml:space="preserve"> – </w:t>
      </w:r>
      <w:proofErr w:type="spellStart"/>
      <w:r w:rsidRPr="008E745B">
        <w:rPr>
          <w:rFonts w:ascii="Arial" w:hAnsi="Arial" w:cs="Arial"/>
        </w:rPr>
        <w:t>Nagelberg</w:t>
      </w:r>
      <w:proofErr w:type="spellEnd"/>
      <w:r w:rsidRPr="008E745B">
        <w:rPr>
          <w:rFonts w:ascii="Arial" w:hAnsi="Arial" w:cs="Arial"/>
        </w:rPr>
        <w:t>, hraniční úsek/hraniční znak, V/56-3–V/57 (V/56-6–V/57), Jihočeský kraj.“</w:t>
      </w:r>
    </w:p>
    <w:p w14:paraId="498B5B09" w14:textId="77777777" w:rsidR="008E745B" w:rsidRPr="008E745B" w:rsidRDefault="008E745B" w:rsidP="008E745B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</w:rPr>
      </w:pPr>
      <w:r w:rsidRPr="008E745B">
        <w:rPr>
          <w:rFonts w:ascii="Arial" w:hAnsi="Arial" w:cs="Arial"/>
          <w:color w:val="000000"/>
        </w:rPr>
        <w:t xml:space="preserve">  </w:t>
      </w:r>
    </w:p>
    <w:p w14:paraId="023041F6" w14:textId="77777777" w:rsidR="008E745B" w:rsidRPr="008E745B" w:rsidRDefault="008E745B" w:rsidP="008E745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105F3E1B" w14:textId="77777777" w:rsidR="008E745B" w:rsidRPr="008E745B" w:rsidRDefault="008E745B" w:rsidP="008E745B">
      <w:pPr>
        <w:pStyle w:val="Default"/>
        <w:jc w:val="center"/>
        <w:rPr>
          <w:color w:val="auto"/>
          <w:sz w:val="22"/>
          <w:szCs w:val="22"/>
        </w:rPr>
      </w:pPr>
      <w:r w:rsidRPr="008E745B">
        <w:rPr>
          <w:b/>
          <w:bCs/>
          <w:color w:val="auto"/>
          <w:sz w:val="22"/>
          <w:szCs w:val="22"/>
        </w:rPr>
        <w:t>ČÁST DRUHÁ</w:t>
      </w:r>
    </w:p>
    <w:p w14:paraId="30DE4D15" w14:textId="77777777" w:rsidR="008E745B" w:rsidRPr="008E745B" w:rsidRDefault="008E745B" w:rsidP="008E745B">
      <w:pPr>
        <w:pStyle w:val="Default"/>
        <w:rPr>
          <w:color w:val="auto"/>
          <w:sz w:val="22"/>
          <w:szCs w:val="22"/>
        </w:rPr>
      </w:pPr>
    </w:p>
    <w:p w14:paraId="5B3FDCBE" w14:textId="77777777" w:rsidR="008E745B" w:rsidRPr="008E745B" w:rsidRDefault="008E745B" w:rsidP="008E745B">
      <w:pPr>
        <w:pStyle w:val="Default"/>
        <w:jc w:val="center"/>
        <w:rPr>
          <w:b/>
          <w:bCs/>
          <w:color w:val="auto"/>
          <w:sz w:val="22"/>
          <w:szCs w:val="22"/>
        </w:rPr>
      </w:pPr>
      <w:r w:rsidRPr="008E745B">
        <w:rPr>
          <w:b/>
          <w:bCs/>
          <w:color w:val="auto"/>
          <w:sz w:val="22"/>
          <w:szCs w:val="22"/>
        </w:rPr>
        <w:t>Společná a závěrečná ustanovení</w:t>
      </w:r>
    </w:p>
    <w:p w14:paraId="3C04551E" w14:textId="77777777" w:rsidR="008E745B" w:rsidRPr="008E745B" w:rsidRDefault="008E745B" w:rsidP="008E745B">
      <w:pPr>
        <w:pStyle w:val="Default"/>
        <w:jc w:val="center"/>
        <w:rPr>
          <w:b/>
          <w:bCs/>
          <w:color w:val="auto"/>
          <w:sz w:val="22"/>
          <w:szCs w:val="22"/>
        </w:rPr>
      </w:pPr>
    </w:p>
    <w:p w14:paraId="0D422F8D" w14:textId="77777777" w:rsidR="008E745B" w:rsidRPr="008E745B" w:rsidRDefault="008E745B" w:rsidP="008E745B">
      <w:pPr>
        <w:pStyle w:val="Default"/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8E745B">
        <w:rPr>
          <w:sz w:val="22"/>
          <w:szCs w:val="22"/>
        </w:rPr>
        <w:t>Toto nařízení nabývá podle § 2 odst. 1 a § 4 odst. 1 a 2 zákona č. 35/2021 Sb., o Sbírce právních předpisů územních samosprávných celků a některých správních úřadů z důvodu ohrožení života, zdraví, majetku nebo životního prostředí, platnosti a účinnosti počátkem dne následujícího po dni jeho vyhlášení. Datum a čas vyhlášení nařízení je vyznačen ve Sbírce právních předpisů.</w:t>
      </w:r>
    </w:p>
    <w:p w14:paraId="3F26EAEC" w14:textId="77777777" w:rsidR="008E745B" w:rsidRPr="008E745B" w:rsidRDefault="008E745B" w:rsidP="008E745B">
      <w:pPr>
        <w:pStyle w:val="Default"/>
        <w:ind w:left="360"/>
        <w:jc w:val="both"/>
        <w:rPr>
          <w:sz w:val="22"/>
          <w:szCs w:val="22"/>
        </w:rPr>
      </w:pPr>
    </w:p>
    <w:p w14:paraId="530F2A23" w14:textId="77777777" w:rsidR="008E745B" w:rsidRPr="008E745B" w:rsidRDefault="008E745B" w:rsidP="008E745B">
      <w:pPr>
        <w:pStyle w:val="Default"/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8E745B">
        <w:rPr>
          <w:sz w:val="22"/>
          <w:szCs w:val="22"/>
        </w:rPr>
        <w:t>Toto nařízení se vyvěšuje na úředních deskách Ministerstva zemědělství a krajských úřadů, jejichž území se týká, na dobu nejméně 15 dnů a zveřejňuje se neprodleně na internetových stránkách Státní veterinární správy. Pokud jsou nařízením ukládány povinnosti i jiným subjektům, než jsou chovatelé hospodářských zvířat, zveřejňuje se nařízení také v celostátním rozhlasovém nebo televizním vysílání.</w:t>
      </w:r>
    </w:p>
    <w:p w14:paraId="07D068B8" w14:textId="77777777" w:rsidR="008E745B" w:rsidRPr="008E745B" w:rsidRDefault="008E745B" w:rsidP="008E745B">
      <w:pPr>
        <w:pStyle w:val="Default"/>
        <w:jc w:val="both"/>
        <w:rPr>
          <w:sz w:val="22"/>
          <w:szCs w:val="22"/>
        </w:rPr>
      </w:pPr>
    </w:p>
    <w:p w14:paraId="614E12D0" w14:textId="77777777" w:rsidR="008E745B" w:rsidRPr="008E745B" w:rsidRDefault="008E745B" w:rsidP="008E745B">
      <w:pPr>
        <w:pStyle w:val="Default"/>
        <w:numPr>
          <w:ilvl w:val="0"/>
          <w:numId w:val="12"/>
        </w:numPr>
        <w:ind w:left="0" w:firstLine="360"/>
        <w:jc w:val="both"/>
        <w:rPr>
          <w:sz w:val="22"/>
          <w:szCs w:val="22"/>
        </w:rPr>
      </w:pPr>
      <w:r w:rsidRPr="008E745B">
        <w:rPr>
          <w:sz w:val="22"/>
          <w:szCs w:val="22"/>
        </w:rPr>
        <w:t xml:space="preserve">Státní veterinární správa zveřejní oznámení o vyhlášení nařízení ve Sbírce právních předpisů na své úřední desce po dobu alespoň 15 dnů ode dne, kdy byla o vyhlášení vyrozuměna. </w:t>
      </w:r>
    </w:p>
    <w:p w14:paraId="0B34A9B4" w14:textId="77777777" w:rsidR="008E745B" w:rsidRPr="008E745B" w:rsidRDefault="008E745B" w:rsidP="008E745B">
      <w:pPr>
        <w:pStyle w:val="Odstavecseseznamem"/>
        <w:rPr>
          <w:rFonts w:ascii="Arial" w:hAnsi="Arial" w:cs="Arial"/>
        </w:rPr>
      </w:pPr>
    </w:p>
    <w:p w14:paraId="764CC99E" w14:textId="77777777" w:rsidR="008E745B" w:rsidRDefault="008E745B" w:rsidP="008E745B">
      <w:pPr>
        <w:pStyle w:val="Default"/>
        <w:jc w:val="both"/>
        <w:rPr>
          <w:sz w:val="22"/>
          <w:szCs w:val="22"/>
        </w:rPr>
      </w:pPr>
    </w:p>
    <w:p w14:paraId="7E5F26B1" w14:textId="6602037D" w:rsidR="008E745B" w:rsidRPr="008E745B" w:rsidRDefault="008E745B" w:rsidP="008E745B">
      <w:pPr>
        <w:pStyle w:val="Default"/>
        <w:jc w:val="both"/>
        <w:rPr>
          <w:sz w:val="22"/>
          <w:szCs w:val="22"/>
        </w:rPr>
      </w:pPr>
      <w:r w:rsidRPr="008E745B">
        <w:rPr>
          <w:sz w:val="22"/>
          <w:szCs w:val="22"/>
        </w:rPr>
        <w:t>V Praze dne 31. 3. 2025</w:t>
      </w:r>
    </w:p>
    <w:p w14:paraId="72C53069" w14:textId="77777777" w:rsidR="008E745B" w:rsidRDefault="008E745B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39142B52" w14:textId="77777777" w:rsidR="008E745B" w:rsidRDefault="008E745B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</w:p>
    <w:p w14:paraId="440E7AC7" w14:textId="11DF282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MVDr. Zbyněk Semerád</w:t>
      </w:r>
    </w:p>
    <w:p w14:paraId="7A89070C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ústřední ředitel</w:t>
      </w:r>
    </w:p>
    <w:p w14:paraId="75E040A1" w14:textId="77777777" w:rsidR="00F06E14" w:rsidRPr="00F06E14" w:rsidRDefault="00F06E14" w:rsidP="00F06E14">
      <w:pPr>
        <w:widowControl w:val="0"/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eastAsia="Calibri" w:hAnsi="Arial" w:cs="Times New Roman"/>
          <w:bCs/>
          <w:sz w:val="20"/>
          <w:szCs w:val="20"/>
        </w:rPr>
      </w:pPr>
      <w:r w:rsidRPr="00F06E14">
        <w:rPr>
          <w:rFonts w:ascii="Arial" w:eastAsia="Calibri" w:hAnsi="Arial" w:cs="Times New Roman"/>
          <w:bCs/>
          <w:sz w:val="20"/>
          <w:szCs w:val="20"/>
        </w:rPr>
        <w:t>podepsáno elektronicky</w:t>
      </w:r>
    </w:p>
    <w:p w14:paraId="4736521C" w14:textId="32323231" w:rsidR="008E745B" w:rsidRPr="008E745B" w:rsidRDefault="00F06E14" w:rsidP="008E745B">
      <w:pPr>
        <w:keepNext/>
        <w:autoSpaceDE w:val="0"/>
        <w:autoSpaceDN w:val="0"/>
        <w:adjustRightInd w:val="0"/>
        <w:spacing w:before="960" w:after="120" w:line="240" w:lineRule="auto"/>
        <w:rPr>
          <w:rFonts w:ascii="Arial" w:eastAsia="Times New Roman" w:hAnsi="Arial" w:cs="Arial"/>
          <w:b/>
          <w:bCs/>
          <w:lang w:eastAsia="cs-CZ"/>
        </w:rPr>
      </w:pPr>
      <w:r w:rsidRPr="008E745B">
        <w:rPr>
          <w:rFonts w:ascii="Arial" w:eastAsia="Times New Roman" w:hAnsi="Arial" w:cs="Arial"/>
          <w:b/>
          <w:bCs/>
          <w:lang w:eastAsia="cs-CZ"/>
        </w:rPr>
        <w:t>Obdrží</w:t>
      </w:r>
    </w:p>
    <w:p w14:paraId="6DCFD10C" w14:textId="77777777" w:rsidR="008E745B" w:rsidRPr="00430B28" w:rsidRDefault="008E745B" w:rsidP="008E745B">
      <w:pPr>
        <w:pStyle w:val="Adresa"/>
        <w:rPr>
          <w:sz w:val="22"/>
          <w:szCs w:val="22"/>
        </w:rPr>
      </w:pPr>
      <w:r w:rsidRPr="00430B28">
        <w:rPr>
          <w:sz w:val="22"/>
          <w:szCs w:val="22"/>
        </w:rPr>
        <w:t>Ministerstvo zemědělství</w:t>
      </w:r>
    </w:p>
    <w:p w14:paraId="5893B60A" w14:textId="77777777" w:rsidR="008E745B" w:rsidRPr="00C43A84" w:rsidRDefault="008E745B" w:rsidP="008E745B">
      <w:pPr>
        <w:pStyle w:val="Adresaadresta"/>
        <w:rPr>
          <w:rStyle w:val="Hypertextovodkaz"/>
        </w:rPr>
      </w:pPr>
      <w:r w:rsidRPr="00430B28">
        <w:rPr>
          <w:sz w:val="22"/>
          <w:szCs w:val="22"/>
        </w:rPr>
        <w:t>Všechny krajské úřady</w:t>
      </w:r>
      <w:sdt>
        <w:sdtPr>
          <w:rPr>
            <w:rStyle w:val="Hypertextovodkaz"/>
          </w:rPr>
          <w:alias w:val="Jméno a příjmení"/>
          <w:tag w:val="espis_dsb/adresa/full_name"/>
          <w:id w:val="1898698504"/>
          <w:placeholder>
            <w:docPart w:val="9F2CF4E865264E7196D3A1073D6AABF8"/>
          </w:placeholder>
          <w:showingPlcHdr/>
        </w:sdtPr>
        <w:sdtEndPr>
          <w:rPr>
            <w:rStyle w:val="Hypertextovodkaz"/>
          </w:rPr>
        </w:sdtEndPr>
        <w:sdtContent/>
      </w:sdt>
    </w:p>
    <w:sdt>
      <w:sdtPr>
        <w:rPr>
          <w:rStyle w:val="Hypertextovodkaz"/>
        </w:rPr>
        <w:alias w:val="Obchodní název"/>
        <w:tag w:val="espis_dsb/adresa/obchodni_nazev"/>
        <w:id w:val="-1226449006"/>
        <w:placeholder>
          <w:docPart w:val="9F2CF4E865264E7196D3A1073D6AABF8"/>
        </w:placeholder>
        <w:showingPlcHdr/>
      </w:sdtPr>
      <w:sdtEndPr>
        <w:rPr>
          <w:rStyle w:val="Hypertextovodkaz"/>
        </w:rPr>
      </w:sdtEndPr>
      <w:sdtContent>
        <w:p w14:paraId="35BB8110" w14:textId="77777777" w:rsidR="008E745B" w:rsidRPr="00C43A84" w:rsidRDefault="00083C6F" w:rsidP="008E745B">
          <w:pPr>
            <w:pStyle w:val="Adresaadresta"/>
            <w:rPr>
              <w:rStyle w:val="Hypertextovodkaz"/>
            </w:rPr>
          </w:pPr>
        </w:p>
      </w:sdtContent>
    </w:sdt>
    <w:p w14:paraId="509E8E8E" w14:textId="77777777" w:rsidR="008E745B" w:rsidRPr="00F06E14" w:rsidRDefault="008E745B" w:rsidP="00F06E14">
      <w:pPr>
        <w:keepNext/>
        <w:autoSpaceDE w:val="0"/>
        <w:autoSpaceDN w:val="0"/>
        <w:adjustRightInd w:val="0"/>
        <w:spacing w:before="960"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Jméno a příjmení"/>
        <w:tag w:val="espis_dsb/adresa/full_name"/>
        <w:id w:val="202915706"/>
        <w:placeholder>
          <w:docPart w:val="275687652E854F8FB1BCF5B9634303F3"/>
        </w:placeholder>
        <w:showingPlcHdr/>
      </w:sdtPr>
      <w:sdtEndPr/>
      <w:sdtContent>
        <w:p w14:paraId="57E6EA56" w14:textId="77777777" w:rsidR="00F06E14" w:rsidRPr="00E34283" w:rsidRDefault="00083C6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00" w:themeColor="text1"/>
              <w:sz w:val="20"/>
              <w:szCs w:val="20"/>
            </w:rPr>
          </w:pPr>
        </w:p>
      </w:sdtContent>
    </w:sdt>
    <w:sdt>
      <w:sdtPr>
        <w:rPr>
          <w:rFonts w:ascii="Arial" w:eastAsia="Calibri" w:hAnsi="Arial" w:cs="Times New Roman"/>
          <w:color w:val="000000" w:themeColor="text1"/>
          <w:sz w:val="20"/>
          <w:szCs w:val="20"/>
        </w:rPr>
        <w:alias w:val="Obchodní název"/>
        <w:tag w:val="espis_dsb/adresa/obchodni_nazev"/>
        <w:id w:val="-1871065046"/>
        <w:placeholder>
          <w:docPart w:val="275687652E854F8FB1BCF5B9634303F3"/>
        </w:placeholder>
        <w:showingPlcHdr/>
      </w:sdtPr>
      <w:sdtEndPr/>
      <w:sdtContent>
        <w:p w14:paraId="50B8DD20" w14:textId="77777777" w:rsidR="00F06E14" w:rsidRPr="00F06E14" w:rsidRDefault="00083C6F" w:rsidP="00F06E14">
          <w:pPr>
            <w:tabs>
              <w:tab w:val="left" w:pos="709"/>
              <w:tab w:val="left" w:pos="5387"/>
            </w:tabs>
            <w:spacing w:before="120" w:after="0" w:line="240" w:lineRule="auto"/>
            <w:jc w:val="both"/>
            <w:rPr>
              <w:rFonts w:ascii="Arial" w:eastAsia="Calibri" w:hAnsi="Arial" w:cs="Times New Roman"/>
              <w:color w:val="0000FF"/>
              <w:sz w:val="16"/>
              <w:u w:val="single"/>
            </w:rPr>
          </w:pPr>
        </w:p>
      </w:sdtContent>
    </w:sdt>
    <w:bookmarkEnd w:id="0" w:displacedByCustomXml="prev"/>
    <w:p w14:paraId="5F080671" w14:textId="77777777" w:rsidR="00BD4A0C" w:rsidRDefault="00BD4A0C"/>
    <w:sectPr w:rsidR="00BD4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D4484" w14:textId="77777777" w:rsidR="00B93B10" w:rsidRDefault="00B93B10" w:rsidP="006706ED">
      <w:pPr>
        <w:spacing w:after="0" w:line="240" w:lineRule="auto"/>
      </w:pPr>
      <w:r>
        <w:separator/>
      </w:r>
    </w:p>
  </w:endnote>
  <w:endnote w:type="continuationSeparator" w:id="0">
    <w:p w14:paraId="77A90AB3" w14:textId="77777777" w:rsidR="00B93B10" w:rsidRDefault="00B93B10" w:rsidP="0067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D14ED" w14:textId="77777777" w:rsidR="00B93B10" w:rsidRDefault="00B93B10" w:rsidP="006706ED">
      <w:pPr>
        <w:spacing w:after="0" w:line="240" w:lineRule="auto"/>
      </w:pPr>
      <w:r>
        <w:separator/>
      </w:r>
    </w:p>
  </w:footnote>
  <w:footnote w:type="continuationSeparator" w:id="0">
    <w:p w14:paraId="771D334A" w14:textId="77777777" w:rsidR="00B93B10" w:rsidRDefault="00B93B10" w:rsidP="00670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02E40CD"/>
    <w:multiLevelType w:val="hybridMultilevel"/>
    <w:tmpl w:val="5016D39A"/>
    <w:lvl w:ilvl="0" w:tplc="D632D71E">
      <w:start w:val="1"/>
      <w:numFmt w:val="decimal"/>
      <w:suff w:val="space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791CE9"/>
    <w:multiLevelType w:val="multilevel"/>
    <w:tmpl w:val="408229A6"/>
    <w:numStyleLink w:val="StylVcerovovPrvndek125cm3"/>
  </w:abstractNum>
  <w:abstractNum w:abstractNumId="4" w15:restartNumberingAfterBreak="0">
    <w:nsid w:val="5E732EDB"/>
    <w:multiLevelType w:val="hybridMultilevel"/>
    <w:tmpl w:val="609CA500"/>
    <w:lvl w:ilvl="0" w:tplc="AEDEF51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2C118B"/>
    <w:multiLevelType w:val="hybridMultilevel"/>
    <w:tmpl w:val="0C962A34"/>
    <w:lvl w:ilvl="0" w:tplc="E216121C">
      <w:start w:val="1"/>
      <w:numFmt w:val="lowerLetter"/>
      <w:lvlText w:val="%1)"/>
      <w:lvlJc w:val="left"/>
      <w:pPr>
        <w:ind w:left="816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798766488">
    <w:abstractNumId w:val="0"/>
  </w:num>
  <w:num w:numId="2" w16cid:durableId="83245726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0926801">
    <w:abstractNumId w:val="3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9712087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78223280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5005580">
    <w:abstractNumId w:val="1"/>
  </w:num>
  <w:num w:numId="7" w16cid:durableId="83580408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28630946">
    <w:abstractNumId w:val="3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 w16cid:durableId="482508777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93705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02945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32314613">
    <w:abstractNumId w:val="2"/>
  </w:num>
  <w:num w:numId="13" w16cid:durableId="211817596">
    <w:abstractNumId w:val="4"/>
  </w:num>
  <w:num w:numId="14" w16cid:durableId="12733660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53"/>
    <w:rsid w:val="000245BF"/>
    <w:rsid w:val="00083C6F"/>
    <w:rsid w:val="00256ABC"/>
    <w:rsid w:val="002D342A"/>
    <w:rsid w:val="002E7584"/>
    <w:rsid w:val="006706ED"/>
    <w:rsid w:val="006D7410"/>
    <w:rsid w:val="00740498"/>
    <w:rsid w:val="007E2771"/>
    <w:rsid w:val="0086487F"/>
    <w:rsid w:val="008E745B"/>
    <w:rsid w:val="009066E7"/>
    <w:rsid w:val="00A76964"/>
    <w:rsid w:val="00A80E53"/>
    <w:rsid w:val="00B91F27"/>
    <w:rsid w:val="00B93B10"/>
    <w:rsid w:val="00BD4A0C"/>
    <w:rsid w:val="00C44733"/>
    <w:rsid w:val="00CC29B7"/>
    <w:rsid w:val="00DB205A"/>
    <w:rsid w:val="00E34283"/>
    <w:rsid w:val="00F06E14"/>
    <w:rsid w:val="00F766D6"/>
    <w:rsid w:val="00FA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2759B"/>
  <w15:chartTrackingRefBased/>
  <w15:docId w15:val="{808F620E-249B-4B1A-A0AB-51141D624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F06E1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F06E1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F06E1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F06E1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F06E1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FA4505"/>
    <w:pPr>
      <w:ind w:left="720"/>
      <w:contextualSpacing/>
    </w:pPr>
  </w:style>
  <w:style w:type="character" w:styleId="Zstupntext">
    <w:name w:val="Placeholder Text"/>
    <w:basedOn w:val="Standardnpsmoodstavce"/>
    <w:uiPriority w:val="99"/>
    <w:rsid w:val="00FA4505"/>
    <w:rPr>
      <w:color w:val="808080"/>
    </w:rPr>
  </w:style>
  <w:style w:type="paragraph" w:styleId="Zhlav">
    <w:name w:val="header"/>
    <w:basedOn w:val="Normln"/>
    <w:link w:val="ZhlavChar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06ED"/>
  </w:style>
  <w:style w:type="paragraph" w:styleId="Zpat">
    <w:name w:val="footer"/>
    <w:basedOn w:val="Normln"/>
    <w:link w:val="ZpatChar"/>
    <w:uiPriority w:val="99"/>
    <w:unhideWhenUsed/>
    <w:rsid w:val="00670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06ED"/>
  </w:style>
  <w:style w:type="paragraph" w:customStyle="1" w:styleId="Default">
    <w:name w:val="Default"/>
    <w:rsid w:val="008E745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Adresa">
    <w:name w:val="Adresa"/>
    <w:basedOn w:val="Normln"/>
    <w:rsid w:val="008E74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Arial Unicode MS" w:hAnsi="Arial" w:cs="Times New Roman"/>
      <w:sz w:val="20"/>
      <w:szCs w:val="24"/>
      <w:lang w:eastAsia="cs-CZ"/>
    </w:rPr>
  </w:style>
  <w:style w:type="character" w:styleId="Hypertextovodkaz">
    <w:name w:val="Hyperlink"/>
    <w:basedOn w:val="Standardnpsmoodstavce"/>
    <w:rsid w:val="008E745B"/>
    <w:rPr>
      <w:rFonts w:ascii="Arial" w:hAnsi="Arial"/>
      <w:sz w:val="20"/>
    </w:rPr>
  </w:style>
  <w:style w:type="paragraph" w:customStyle="1" w:styleId="Adresaadresta">
    <w:name w:val="Adresa adresáta"/>
    <w:basedOn w:val="Normln"/>
    <w:rsid w:val="008E745B"/>
    <w:pPr>
      <w:spacing w:before="60" w:after="60" w:line="240" w:lineRule="auto"/>
      <w:jc w:val="both"/>
    </w:pPr>
    <w:rPr>
      <w:rFonts w:ascii="Arial" w:eastAsia="Calibri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75687652E854F8FB1BCF5B9634303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CD3CB5-208F-419C-9D11-5E7B3C3C7829}"/>
      </w:docPartPr>
      <w:docPartBody>
        <w:p w:rsidR="00DC5887" w:rsidRDefault="00E62B64" w:rsidP="00E62B64">
          <w:pPr>
            <w:pStyle w:val="275687652E854F8FB1BCF5B9634303F3"/>
          </w:pPr>
          <w:r>
            <w:rPr>
              <w:rStyle w:val="Hypertextovodkaz"/>
            </w:rPr>
            <w:t>Klikněte sem a zadejte text.</w:t>
          </w:r>
        </w:p>
      </w:docPartBody>
    </w:docPart>
    <w:docPart>
      <w:docPartPr>
        <w:name w:val="387E1B74AD7D49F1A8CBFBCEF2B6A3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D381DC-7433-4CB4-8FFB-913DA37262B8}"/>
      </w:docPartPr>
      <w:docPartBody>
        <w:p w:rsidR="00DC5887" w:rsidRDefault="00E62B64" w:rsidP="00E62B64">
          <w:pPr>
            <w:pStyle w:val="387E1B74AD7D49F1A8CBFBCEF2B6A3A2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9F2CF4E865264E7196D3A1073D6AAB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BE26A0-E4FD-4C77-83BD-5D0179CE4445}"/>
      </w:docPartPr>
      <w:docPartBody>
        <w:p w:rsidR="00A95084" w:rsidRDefault="00A95084" w:rsidP="00A95084">
          <w:pPr>
            <w:pStyle w:val="9F2CF4E865264E7196D3A1073D6AABF8"/>
          </w:pPr>
          <w:r w:rsidRPr="00CC7D61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B64"/>
    <w:rsid w:val="00172E6D"/>
    <w:rsid w:val="002D342A"/>
    <w:rsid w:val="006F1D3F"/>
    <w:rsid w:val="007625D0"/>
    <w:rsid w:val="00A95084"/>
    <w:rsid w:val="00CC29B7"/>
    <w:rsid w:val="00DC5887"/>
    <w:rsid w:val="00E62B64"/>
    <w:rsid w:val="00F76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95084"/>
  </w:style>
  <w:style w:type="character" w:styleId="Hypertextovodkaz">
    <w:name w:val="Hyperlink"/>
    <w:rsid w:val="00E62B64"/>
    <w:rPr>
      <w:rFonts w:ascii="Arial" w:hAnsi="Arial"/>
      <w:color w:val="0000FF"/>
      <w:sz w:val="16"/>
      <w:u w:val="single"/>
    </w:rPr>
  </w:style>
  <w:style w:type="paragraph" w:customStyle="1" w:styleId="275687652E854F8FB1BCF5B9634303F3">
    <w:name w:val="275687652E854F8FB1BCF5B9634303F3"/>
    <w:rsid w:val="00E62B64"/>
  </w:style>
  <w:style w:type="paragraph" w:customStyle="1" w:styleId="387E1B74AD7D49F1A8CBFBCEF2B6A3A2">
    <w:name w:val="387E1B74AD7D49F1A8CBFBCEF2B6A3A2"/>
    <w:rsid w:val="00E62B64"/>
  </w:style>
  <w:style w:type="paragraph" w:customStyle="1" w:styleId="9F2CF4E865264E7196D3A1073D6AABF8">
    <w:name w:val="9F2CF4E865264E7196D3A1073D6AABF8"/>
    <w:rsid w:val="00A95084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Renata Lukšová</cp:lastModifiedBy>
  <cp:revision>2</cp:revision>
  <dcterms:created xsi:type="dcterms:W3CDTF">2025-03-31T14:50:00Z</dcterms:created>
  <dcterms:modified xsi:type="dcterms:W3CDTF">2025-03-31T14:50:00Z</dcterms:modified>
</cp:coreProperties>
</file>