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CA" w:rsidRPr="005925CA" w:rsidRDefault="005925CA" w:rsidP="005925CA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925CA">
        <w:rPr>
          <w:rFonts w:ascii="Times New Roman" w:eastAsia="Calibri" w:hAnsi="Times New Roman" w:cs="Times New Roman"/>
          <w:b/>
          <w:sz w:val="28"/>
          <w:szCs w:val="28"/>
        </w:rPr>
        <w:t>Město Pohořelice</w:t>
      </w:r>
    </w:p>
    <w:p w:rsidR="005925CA" w:rsidRPr="005925CA" w:rsidRDefault="005925CA" w:rsidP="005925CA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925CA">
        <w:rPr>
          <w:rFonts w:ascii="Times New Roman" w:eastAsia="Calibri" w:hAnsi="Times New Roman" w:cs="Times New Roman"/>
          <w:b/>
          <w:sz w:val="28"/>
          <w:szCs w:val="28"/>
        </w:rPr>
        <w:t>Zastupitelstvo města Pohořelice</w:t>
      </w:r>
    </w:p>
    <w:p w:rsidR="005925CA" w:rsidRPr="005925CA" w:rsidRDefault="005925CA" w:rsidP="005925CA">
      <w:pPr>
        <w:shd w:val="clear" w:color="auto" w:fill="FFFFFF"/>
        <w:spacing w:after="0" w:line="6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</w:pPr>
      <w:r w:rsidRPr="005925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Obecně závazná vyhláška</w:t>
      </w:r>
    </w:p>
    <w:p w:rsidR="005925CA" w:rsidRPr="005925CA" w:rsidRDefault="005925CA" w:rsidP="005925CA">
      <w:pPr>
        <w:shd w:val="clear" w:color="auto" w:fill="FFFFFF"/>
        <w:spacing w:after="12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cs-CZ"/>
        </w:rPr>
      </w:pPr>
      <w:r w:rsidRPr="005925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města Pohořelice</w:t>
      </w:r>
      <w:bookmarkStart w:id="0" w:name="_GoBack"/>
      <w:bookmarkEnd w:id="0"/>
    </w:p>
    <w:p w:rsidR="005925CA" w:rsidRPr="005925CA" w:rsidRDefault="005925CA" w:rsidP="005925CA">
      <w:pPr>
        <w:shd w:val="clear" w:color="auto" w:fill="FFFFFF"/>
        <w:adjustRightInd w:val="0"/>
        <w:spacing w:after="12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925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č. 2/201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9</w:t>
      </w:r>
      <w:r w:rsidRPr="005925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 xml:space="preserve">, </w:t>
      </w:r>
    </w:p>
    <w:p w:rsidR="005925CA" w:rsidRDefault="005925CA" w:rsidP="005925CA">
      <w:pPr>
        <w:shd w:val="clear" w:color="auto" w:fill="FFFFFF"/>
        <w:adjustRightInd w:val="0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</w:pPr>
      <w:r w:rsidRPr="005925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 xml:space="preserve">kterou se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mění obecně závazná</w:t>
      </w:r>
      <w:r w:rsidR="009B3A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 xml:space="preserve"> vyhláška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 xml:space="preserve"> č. 2/2018, kterou se </w:t>
      </w:r>
      <w:r w:rsidRPr="005925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zakazuje požívání alkoholických nápojů na vymezených veřejných prostranstvích</w:t>
      </w:r>
    </w:p>
    <w:p w:rsidR="005925CA" w:rsidRPr="005925CA" w:rsidRDefault="005925CA" w:rsidP="005925CA">
      <w:pPr>
        <w:shd w:val="clear" w:color="auto" w:fill="FFFFFF"/>
        <w:adjustRightInd w:val="0"/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cs-CZ"/>
        </w:rPr>
      </w:pPr>
      <w:r w:rsidRPr="005925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cs-CZ"/>
        </w:rPr>
        <w:t xml:space="preserve">_____________________________________________________________________ </w:t>
      </w:r>
    </w:p>
    <w:p w:rsidR="005925CA" w:rsidRPr="005925CA" w:rsidRDefault="005925CA" w:rsidP="005925CA">
      <w:pPr>
        <w:shd w:val="clear" w:color="auto" w:fill="FFFFFF"/>
        <w:adjustRightInd w:val="0"/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5925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  </w:t>
      </w:r>
    </w:p>
    <w:p w:rsidR="005925CA" w:rsidRPr="009B3A69" w:rsidRDefault="005925CA" w:rsidP="009B3A69">
      <w:pPr>
        <w:shd w:val="clear" w:color="auto" w:fill="FFFFFF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9B3A69">
        <w:rPr>
          <w:rFonts w:ascii="Times New Roman" w:eastAsia="Times New Roman" w:hAnsi="Times New Roman" w:cs="Times New Roman"/>
          <w:bCs/>
          <w:color w:val="000000"/>
          <w:lang w:eastAsia="cs-CZ"/>
        </w:rPr>
        <w:t xml:space="preserve">Zastupitelstvo MĚSTA </w:t>
      </w:r>
      <w:proofErr w:type="gramStart"/>
      <w:r w:rsidRPr="009B3A69">
        <w:rPr>
          <w:rFonts w:ascii="Times New Roman" w:eastAsia="Times New Roman" w:hAnsi="Times New Roman" w:cs="Times New Roman"/>
          <w:bCs/>
          <w:color w:val="000000"/>
          <w:lang w:eastAsia="cs-CZ"/>
        </w:rPr>
        <w:t>POHOŘELICE  se</w:t>
      </w:r>
      <w:proofErr w:type="gramEnd"/>
      <w:r w:rsidRPr="009B3A69">
        <w:rPr>
          <w:rFonts w:ascii="Times New Roman" w:eastAsia="Times New Roman" w:hAnsi="Times New Roman" w:cs="Times New Roman"/>
          <w:bCs/>
          <w:color w:val="000000"/>
          <w:lang w:eastAsia="cs-CZ"/>
        </w:rPr>
        <w:t xml:space="preserve">  na  svém  zasedání dne 27. 2. 2019 usnesením č. </w:t>
      </w:r>
      <w:r w:rsidR="00C74371">
        <w:rPr>
          <w:rFonts w:ascii="Times New Roman" w:eastAsia="Times New Roman" w:hAnsi="Times New Roman" w:cs="Times New Roman"/>
          <w:bCs/>
          <w:color w:val="000000"/>
          <w:lang w:eastAsia="cs-CZ"/>
        </w:rPr>
        <w:t>28/V/</w:t>
      </w:r>
      <w:r w:rsidRPr="009B3A69">
        <w:rPr>
          <w:rFonts w:ascii="Times New Roman" w:eastAsia="Times New Roman" w:hAnsi="Times New Roman" w:cs="Times New Roman"/>
          <w:bCs/>
          <w:color w:val="000000"/>
          <w:lang w:eastAsia="cs-CZ"/>
        </w:rPr>
        <w:t xml:space="preserve">19 usneslo vydat na základě § 17 odst. 2 zákona č. 65/2017 Sb., o ochraně zdraví před škodlivými účinky návykových látek, a v souladu s § 10 písm. a), d) a § 84 odst. 2 písm. h) zákona č. 128/2000 Sb., o obcích (obecní zřízení), ve znění pozdějších předpisů, tuto obecně závaznou vyhlášku (dále jen „vyhláška“): </w:t>
      </w:r>
    </w:p>
    <w:p w:rsidR="005925CA" w:rsidRPr="009B3A69" w:rsidRDefault="005925CA" w:rsidP="005925CA">
      <w:pPr>
        <w:shd w:val="clear" w:color="auto" w:fill="FFFFFF"/>
        <w:adjustRightInd w:val="0"/>
        <w:spacing w:after="0" w:line="360" w:lineRule="atLeast"/>
        <w:jc w:val="both"/>
        <w:rPr>
          <w:rFonts w:ascii="Times New Roman" w:eastAsia="Times New Roman" w:hAnsi="Times New Roman" w:cs="Times New Roman"/>
          <w:bCs/>
          <w:color w:val="000000"/>
          <w:lang w:eastAsia="cs-CZ"/>
        </w:rPr>
      </w:pPr>
      <w:r w:rsidRPr="009B3A69">
        <w:rPr>
          <w:rFonts w:ascii="Times New Roman" w:eastAsia="Times New Roman" w:hAnsi="Times New Roman" w:cs="Times New Roman"/>
          <w:bCs/>
          <w:color w:val="000000"/>
          <w:lang w:eastAsia="cs-CZ"/>
        </w:rPr>
        <w:t xml:space="preserve">   </w:t>
      </w:r>
    </w:p>
    <w:p w:rsidR="005925CA" w:rsidRPr="009B3A69" w:rsidRDefault="005925CA" w:rsidP="005925CA">
      <w:pPr>
        <w:shd w:val="clear" w:color="auto" w:fill="FFFFFF"/>
        <w:adjustRightInd w:val="0"/>
        <w:spacing w:after="12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cs-CZ"/>
        </w:rPr>
      </w:pPr>
      <w:r w:rsidRPr="009B3A69">
        <w:rPr>
          <w:rFonts w:ascii="Times New Roman" w:eastAsia="Times New Roman" w:hAnsi="Times New Roman" w:cs="Times New Roman"/>
          <w:b/>
          <w:bCs/>
          <w:color w:val="000000"/>
          <w:lang w:eastAsia="cs-CZ"/>
        </w:rPr>
        <w:t xml:space="preserve">Článek 1 </w:t>
      </w:r>
    </w:p>
    <w:p w:rsidR="009016B5" w:rsidRPr="009016B5" w:rsidRDefault="009016B5" w:rsidP="009016B5">
      <w:pPr>
        <w:pStyle w:val="NormlnIMP"/>
        <w:spacing w:line="360" w:lineRule="auto"/>
        <w:rPr>
          <w:sz w:val="22"/>
          <w:szCs w:val="22"/>
        </w:rPr>
      </w:pPr>
      <w:r w:rsidRPr="009016B5">
        <w:rPr>
          <w:sz w:val="22"/>
          <w:szCs w:val="22"/>
        </w:rPr>
        <w:t>Příloha č. 1 obecně závazné vyhlášky č. 2/2018, kterou se zakazuje požívání alkoholických nápojů na vymezených veřejných prostranstvích</w:t>
      </w:r>
      <w:r>
        <w:rPr>
          <w:sz w:val="22"/>
          <w:szCs w:val="22"/>
        </w:rPr>
        <w:t>,</w:t>
      </w:r>
      <w:r w:rsidRPr="009016B5">
        <w:rPr>
          <w:sz w:val="22"/>
          <w:szCs w:val="22"/>
        </w:rPr>
        <w:t xml:space="preserve"> se mění takto:</w:t>
      </w:r>
    </w:p>
    <w:p w:rsidR="009016B5" w:rsidRPr="009B3A69" w:rsidRDefault="009016B5" w:rsidP="009016B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9B3A69">
        <w:rPr>
          <w:rFonts w:ascii="Times New Roman" w:hAnsi="Times New Roman" w:cs="Times New Roman"/>
          <w:b/>
        </w:rPr>
        <w:t>Příloha č. 1</w:t>
      </w:r>
    </w:p>
    <w:p w:rsidR="009016B5" w:rsidRPr="009B3A69" w:rsidRDefault="009016B5" w:rsidP="009016B5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9016B5" w:rsidRPr="009B3A69" w:rsidRDefault="009016B5" w:rsidP="009016B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9B3A69">
        <w:rPr>
          <w:rFonts w:ascii="Times New Roman" w:hAnsi="Times New Roman" w:cs="Times New Roman"/>
          <w:b/>
        </w:rPr>
        <w:t>Přehled veřejných prostranství, na kterých je zakázáno požívání alkoholických nápojů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  <w:b/>
          <w:u w:val="single"/>
        </w:rPr>
      </w:pPr>
      <w:r w:rsidRPr="009B3A69">
        <w:rPr>
          <w:rFonts w:ascii="Times New Roman" w:hAnsi="Times New Roman" w:cs="Times New Roman"/>
          <w:b/>
          <w:u w:val="single"/>
        </w:rPr>
        <w:t>POHOŘELICE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  <w:b/>
        </w:rPr>
      </w:pPr>
      <w:r w:rsidRPr="009B3A69">
        <w:rPr>
          <w:rFonts w:ascii="Times New Roman" w:hAnsi="Times New Roman" w:cs="Times New Roman"/>
          <w:b/>
        </w:rPr>
        <w:t>ul. U Cihelny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dětské hřiště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  <w:b/>
        </w:rPr>
      </w:pPr>
      <w:r w:rsidRPr="009B3A69">
        <w:rPr>
          <w:rFonts w:ascii="Times New Roman" w:hAnsi="Times New Roman" w:cs="Times New Roman"/>
          <w:b/>
        </w:rPr>
        <w:t>ul. Polní a ul. Sadová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dětské hřiště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  <w:b/>
        </w:rPr>
      </w:pPr>
      <w:r w:rsidRPr="009B3A69">
        <w:rPr>
          <w:rFonts w:ascii="Times New Roman" w:hAnsi="Times New Roman" w:cs="Times New Roman"/>
          <w:b/>
        </w:rPr>
        <w:t>ul. Družstevní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dětské hřiště před bytovým domem č.p. 698, 856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  <w:b/>
        </w:rPr>
      </w:pPr>
      <w:r w:rsidRPr="009B3A69">
        <w:rPr>
          <w:rFonts w:ascii="Times New Roman" w:hAnsi="Times New Roman" w:cs="Times New Roman"/>
          <w:b/>
        </w:rPr>
        <w:t xml:space="preserve">ul. Šumická 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 xml:space="preserve">v okruhu 100 m od </w:t>
      </w:r>
      <w:proofErr w:type="spellStart"/>
      <w:r w:rsidRPr="009B3A69">
        <w:rPr>
          <w:rFonts w:ascii="Times New Roman" w:hAnsi="Times New Roman" w:cs="Times New Roman"/>
        </w:rPr>
        <w:t>hydroglobu</w:t>
      </w:r>
      <w:proofErr w:type="spellEnd"/>
      <w:r w:rsidRPr="009B3A69">
        <w:rPr>
          <w:rFonts w:ascii="Times New Roman" w:hAnsi="Times New Roman" w:cs="Times New Roman"/>
        </w:rPr>
        <w:t xml:space="preserve"> (na p.č. 283/1 v k.ú. Pohořelice nad Jihlavou)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  <w:b/>
        </w:rPr>
      </w:pPr>
      <w:r w:rsidRPr="009B3A69">
        <w:rPr>
          <w:rFonts w:ascii="Times New Roman" w:hAnsi="Times New Roman" w:cs="Times New Roman"/>
          <w:b/>
        </w:rPr>
        <w:lastRenderedPageBreak/>
        <w:t>ul. Znojemská, ul. Loděnická, ul. Vídeňská a ul. Sportovní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v okruhu 100 m od samoobsluhy COOP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 xml:space="preserve">v okruhu 100 m od hotelu </w:t>
      </w:r>
      <w:proofErr w:type="spellStart"/>
      <w:r w:rsidRPr="009B3A69">
        <w:rPr>
          <w:rFonts w:ascii="Times New Roman" w:hAnsi="Times New Roman" w:cs="Times New Roman"/>
        </w:rPr>
        <w:t>Palace</w:t>
      </w:r>
      <w:proofErr w:type="spellEnd"/>
      <w:r w:rsidRPr="009B3A69">
        <w:rPr>
          <w:rFonts w:ascii="Times New Roman" w:hAnsi="Times New Roman" w:cs="Times New Roman"/>
        </w:rPr>
        <w:t xml:space="preserve"> (dříve hotel Morava)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v okruhu 100 m od supermarketu Tesco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v okruhu 100 m od supermarketu COOP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v okruhu 100 m od pobočky České spořitelny, a.s.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 xml:space="preserve">v okruhu 100 m od hřbitova (na p.č. 118, k.ú. Pohořelice nad Jihlavou) 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v okruhu 100 m od areálu Městského úřadu Pohořelice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  <w:b/>
        </w:rPr>
      </w:pPr>
      <w:r w:rsidRPr="009B3A69">
        <w:rPr>
          <w:rFonts w:ascii="Times New Roman" w:hAnsi="Times New Roman" w:cs="Times New Roman"/>
          <w:b/>
        </w:rPr>
        <w:t>ul. Komenského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v okruhu 50 m od kina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  <w:b/>
        </w:rPr>
      </w:pPr>
      <w:r w:rsidRPr="009B3A69">
        <w:rPr>
          <w:rFonts w:ascii="Times New Roman" w:hAnsi="Times New Roman" w:cs="Times New Roman"/>
          <w:b/>
        </w:rPr>
        <w:t>ul. Tyršova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parčík (na p.č. 944 v k.ú. Pohořelice nad Jihlavou), který je naproti objektu kina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v okruhu 100 m od sokolovny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v okruhu 100 m od střediska volného času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  <w:b/>
        </w:rPr>
      </w:pPr>
      <w:r w:rsidRPr="009B3A69">
        <w:rPr>
          <w:rFonts w:ascii="Times New Roman" w:hAnsi="Times New Roman" w:cs="Times New Roman"/>
          <w:b/>
        </w:rPr>
        <w:t>ul. Lidická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v okruhu 100 m od objektu zázemí pro cestující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celá plocha autobusových zastávek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v okruhu 100 m od základní školy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v okruhu 100 m od kostela sv. Jakuba Staršího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  <w:b/>
        </w:rPr>
      </w:pPr>
      <w:r w:rsidRPr="009B3A69">
        <w:rPr>
          <w:rFonts w:ascii="Times New Roman" w:hAnsi="Times New Roman" w:cs="Times New Roman"/>
          <w:b/>
        </w:rPr>
        <w:t>ul. Školní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v okruhu 100 m od kostela sv. Jakuba Staršího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v okruhu 100 m od základní umělecké školy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  <w:b/>
        </w:rPr>
      </w:pPr>
      <w:r w:rsidRPr="009B3A69">
        <w:rPr>
          <w:rFonts w:ascii="Times New Roman" w:hAnsi="Times New Roman" w:cs="Times New Roman"/>
          <w:b/>
        </w:rPr>
        <w:t>nám. Svobody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v okruhu 100 m od kostela sv. Jakuba Staršího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v okruhu 100 m od fary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v okruhu 100 m od sochy rudoarmějce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v okruhu 100 m od bytových domů č.p. 723, 724, 725, 840, 843, 841, 844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  <w:b/>
        </w:rPr>
      </w:pPr>
      <w:r w:rsidRPr="009B3A69">
        <w:rPr>
          <w:rFonts w:ascii="Times New Roman" w:hAnsi="Times New Roman" w:cs="Times New Roman"/>
          <w:b/>
        </w:rPr>
        <w:t>Stará Obec</w:t>
      </w:r>
    </w:p>
    <w:p w:rsidR="009016B5" w:rsidRPr="009B3A69" w:rsidRDefault="009016B5" w:rsidP="009016B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celá plocha náměstíčka (p.č. 2165, 2167/1 a :/2, 2199/1 a 2199/12 - :/15 v k.ú. Pohořelice nad Jihlavou)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  <w:b/>
        </w:rPr>
      </w:pPr>
      <w:r w:rsidRPr="009B3A69">
        <w:rPr>
          <w:rFonts w:ascii="Times New Roman" w:hAnsi="Times New Roman" w:cs="Times New Roman"/>
          <w:b/>
        </w:rPr>
        <w:lastRenderedPageBreak/>
        <w:t xml:space="preserve">ul. Brněnská 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v okruhu 100 m od radnice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v okruhu 100 m od zdravotního střediska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dětské hřiště za bytovými domy č.p. 708, 896, 709, 897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v okruhu 100 m od samoobsluhy COOP</w:t>
      </w:r>
    </w:p>
    <w:p w:rsidR="009016B5" w:rsidRPr="00921972" w:rsidRDefault="009016B5" w:rsidP="009016B5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  <w:b/>
        </w:rPr>
      </w:pPr>
      <w:r w:rsidRPr="009B3A69">
        <w:rPr>
          <w:rFonts w:ascii="Times New Roman" w:hAnsi="Times New Roman" w:cs="Times New Roman"/>
          <w:b/>
        </w:rPr>
        <w:t>ul. Jánská, ul. Ležáky a ul. Poříčí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dětské hřiště</w:t>
      </w:r>
    </w:p>
    <w:p w:rsidR="009016B5" w:rsidRPr="00921972" w:rsidRDefault="009016B5" w:rsidP="009016B5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  <w:b/>
        </w:rPr>
      </w:pPr>
      <w:r w:rsidRPr="009B3A69">
        <w:rPr>
          <w:rFonts w:ascii="Times New Roman" w:hAnsi="Times New Roman" w:cs="Times New Roman"/>
          <w:b/>
        </w:rPr>
        <w:t>ul. Hybešova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v okruhu 100 m od mateřské školy</w:t>
      </w:r>
    </w:p>
    <w:p w:rsidR="009016B5" w:rsidRPr="00921972" w:rsidRDefault="009016B5" w:rsidP="009016B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  <w:b/>
        </w:rPr>
      </w:pPr>
      <w:r w:rsidRPr="009B3A69">
        <w:rPr>
          <w:rFonts w:ascii="Times New Roman" w:hAnsi="Times New Roman" w:cs="Times New Roman"/>
          <w:b/>
        </w:rPr>
        <w:t>ul. Dlouhá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v okruhu 100 m od základní školy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v okruhu 100 m od sportovní haly</w:t>
      </w:r>
    </w:p>
    <w:p w:rsidR="009016B5" w:rsidRDefault="009016B5" w:rsidP="009016B5">
      <w:pPr>
        <w:spacing w:after="0" w:line="360" w:lineRule="auto"/>
        <w:rPr>
          <w:rFonts w:ascii="Times New Roman" w:hAnsi="Times New Roman" w:cs="Times New Roman"/>
          <w:b/>
        </w:rPr>
      </w:pPr>
      <w:r w:rsidRPr="009B3A69">
        <w:rPr>
          <w:rFonts w:ascii="Times New Roman" w:hAnsi="Times New Roman" w:cs="Times New Roman"/>
        </w:rPr>
        <w:t>v okruhu 100 m od střediska volného času</w:t>
      </w:r>
    </w:p>
    <w:p w:rsidR="009016B5" w:rsidRPr="00921972" w:rsidRDefault="009016B5" w:rsidP="009016B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  <w:b/>
        </w:rPr>
      </w:pPr>
      <w:r w:rsidRPr="009B3A69">
        <w:rPr>
          <w:rFonts w:ascii="Times New Roman" w:hAnsi="Times New Roman" w:cs="Times New Roman"/>
          <w:b/>
        </w:rPr>
        <w:t>Městský park</w:t>
      </w:r>
    </w:p>
    <w:p w:rsidR="009016B5" w:rsidRPr="009B3A69" w:rsidRDefault="009016B5" w:rsidP="009016B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celá plocha ohraničena ze severu bývalým vojenským hřištěm, ze západu Mlýnským náhonem, z východu řekou Jihlavou a z jihu nádrží zvanou Kolo</w:t>
      </w:r>
    </w:p>
    <w:p w:rsidR="009016B5" w:rsidRPr="00921972" w:rsidRDefault="009016B5" w:rsidP="009016B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  <w:b/>
        </w:rPr>
      </w:pPr>
      <w:r w:rsidRPr="009B3A69">
        <w:rPr>
          <w:rFonts w:ascii="Times New Roman" w:hAnsi="Times New Roman" w:cs="Times New Roman"/>
          <w:b/>
        </w:rPr>
        <w:t>Velký Dvůr</w:t>
      </w:r>
    </w:p>
    <w:p w:rsidR="009016B5" w:rsidRPr="009B3A69" w:rsidRDefault="009016B5" w:rsidP="009016B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parčík s tanečním parketem a dětské hřiště (na p.č. 2686, k.ú. P</w:t>
      </w:r>
      <w:r>
        <w:rPr>
          <w:rFonts w:ascii="Times New Roman" w:hAnsi="Times New Roman" w:cs="Times New Roman"/>
        </w:rPr>
        <w:t xml:space="preserve">ohořelice nad Jihlavou) </w:t>
      </w:r>
      <w:r w:rsidRPr="009B3A69">
        <w:rPr>
          <w:rFonts w:ascii="Times New Roman" w:hAnsi="Times New Roman" w:cs="Times New Roman"/>
        </w:rPr>
        <w:t>a v okruhu 100 m od něj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autobusová zastávka (na p.č. 2689, k.ú. Pohořelice nad Jihlavou) a v okruhu 100 m od ní</w:t>
      </w:r>
    </w:p>
    <w:p w:rsidR="009016B5" w:rsidRPr="00921972" w:rsidRDefault="009016B5" w:rsidP="009016B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  <w:b/>
          <w:u w:val="single"/>
        </w:rPr>
      </w:pPr>
      <w:r w:rsidRPr="009B3A69">
        <w:rPr>
          <w:rFonts w:ascii="Times New Roman" w:hAnsi="Times New Roman" w:cs="Times New Roman"/>
          <w:b/>
          <w:u w:val="single"/>
        </w:rPr>
        <w:t>NOVÁ VES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dětské hřiště vedle bývalé mateřské školy č.p. 114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autobusová zastávka (na p.č. 418/56, k.ú. Nová Ves u Pohořelic) a v okruhu 100 m od ní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autobusová zastávka (na p.č. 362/1, k.ú. Nová Ves u Pohořelic) a v okruhu 100 m od ní</w:t>
      </w:r>
    </w:p>
    <w:p w:rsidR="009016B5" w:rsidRPr="009B3A69" w:rsidRDefault="009016B5" w:rsidP="009016B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parčík s tanečním parketem (na p.č. 418/56, k.ú. Nová Ves u Pohořelic) a v okruhu 100 m od něj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v okruhu 100 m od hřbitova (na p.č. 3231, k.ú.</w:t>
      </w:r>
      <w:r>
        <w:rPr>
          <w:rFonts w:ascii="Times New Roman" w:hAnsi="Times New Roman" w:cs="Times New Roman"/>
        </w:rPr>
        <w:t xml:space="preserve"> </w:t>
      </w:r>
      <w:r w:rsidRPr="009B3A69">
        <w:rPr>
          <w:rFonts w:ascii="Times New Roman" w:hAnsi="Times New Roman" w:cs="Times New Roman"/>
        </w:rPr>
        <w:t xml:space="preserve">Nová Ves u Pohořelic) </w:t>
      </w:r>
    </w:p>
    <w:p w:rsidR="009016B5" w:rsidRPr="00921972" w:rsidRDefault="009016B5" w:rsidP="009016B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  <w:b/>
          <w:u w:val="single"/>
        </w:rPr>
      </w:pPr>
      <w:r w:rsidRPr="009B3A69">
        <w:rPr>
          <w:rFonts w:ascii="Times New Roman" w:hAnsi="Times New Roman" w:cs="Times New Roman"/>
          <w:b/>
          <w:u w:val="single"/>
        </w:rPr>
        <w:t>SMOLÍN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dětské hřiště vedle hostince/kulturního domu (Smolín č.p. 85)</w:t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>autobusová zastávka (na p.č. 2571, k.ú. Smolín) a v okruhu 100 m od ní</w:t>
      </w:r>
    </w:p>
    <w:p w:rsidR="009016B5" w:rsidRPr="009B3A69" w:rsidRDefault="009016B5" w:rsidP="00921972">
      <w:pPr>
        <w:tabs>
          <w:tab w:val="left" w:pos="5025"/>
        </w:tabs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 xml:space="preserve">v okruhu 100 m od hřbitova (na p.č. </w:t>
      </w:r>
      <w:proofErr w:type="gramStart"/>
      <w:r w:rsidRPr="009B3A6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,</w:t>
      </w:r>
      <w:r w:rsidRPr="009B3A69">
        <w:rPr>
          <w:rFonts w:ascii="Times New Roman" w:hAnsi="Times New Roman" w:cs="Times New Roman"/>
        </w:rPr>
        <w:t xml:space="preserve">  k.ú.</w:t>
      </w:r>
      <w:proofErr w:type="gramEnd"/>
      <w:r w:rsidRPr="009B3A69">
        <w:rPr>
          <w:rFonts w:ascii="Times New Roman" w:hAnsi="Times New Roman" w:cs="Times New Roman"/>
        </w:rPr>
        <w:t xml:space="preserve"> Smolín)</w:t>
      </w:r>
      <w:r w:rsidR="00921972">
        <w:rPr>
          <w:rFonts w:ascii="Times New Roman" w:hAnsi="Times New Roman" w:cs="Times New Roman"/>
        </w:rPr>
        <w:tab/>
      </w:r>
    </w:p>
    <w:p w:rsidR="009016B5" w:rsidRPr="009B3A69" w:rsidRDefault="009016B5" w:rsidP="009016B5">
      <w:pPr>
        <w:spacing w:after="0" w:line="360" w:lineRule="auto"/>
        <w:rPr>
          <w:rFonts w:ascii="Times New Roman" w:hAnsi="Times New Roman" w:cs="Times New Roman"/>
        </w:rPr>
      </w:pPr>
      <w:r w:rsidRPr="009B3A69">
        <w:rPr>
          <w:rFonts w:ascii="Times New Roman" w:hAnsi="Times New Roman" w:cs="Times New Roman"/>
        </w:rPr>
        <w:t xml:space="preserve">v okruhu 100 m od pobočky městské knihovny (Smolín č.p. 72)  </w:t>
      </w:r>
    </w:p>
    <w:p w:rsidR="009A539C" w:rsidRPr="009B3A69" w:rsidRDefault="009A539C" w:rsidP="009A539C">
      <w:pPr>
        <w:shd w:val="clear" w:color="auto" w:fill="FFFFFF"/>
        <w:adjustRightInd w:val="0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cs-CZ"/>
        </w:rPr>
      </w:pPr>
      <w:r w:rsidRPr="009B3A69">
        <w:rPr>
          <w:rFonts w:ascii="Times New Roman" w:eastAsia="Times New Roman" w:hAnsi="Times New Roman" w:cs="Times New Roman"/>
          <w:b/>
          <w:bCs/>
          <w:color w:val="000000"/>
          <w:lang w:eastAsia="cs-CZ"/>
        </w:rPr>
        <w:lastRenderedPageBreak/>
        <w:t xml:space="preserve">Článek 2 </w:t>
      </w:r>
    </w:p>
    <w:p w:rsidR="009A539C" w:rsidRPr="009B3A69" w:rsidRDefault="009A539C" w:rsidP="009A539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Cs/>
          <w:color w:val="000000"/>
          <w:lang w:eastAsia="cs-CZ"/>
        </w:rPr>
      </w:pPr>
      <w:r w:rsidRPr="009B3A69">
        <w:rPr>
          <w:rFonts w:ascii="Times New Roman" w:eastAsia="Times New Roman" w:hAnsi="Times New Roman" w:cs="Times New Roman"/>
          <w:bCs/>
          <w:color w:val="000000"/>
          <w:lang w:eastAsia="cs-CZ"/>
        </w:rPr>
        <w:t xml:space="preserve"> Tato obecně závazná vyhláška nabývá účinnosti patnáctým dnem po dni vyhlášení.</w:t>
      </w:r>
    </w:p>
    <w:p w:rsidR="00BE3A1E" w:rsidRDefault="00BE3A1E" w:rsidP="009A539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Cs/>
          <w:color w:val="000000"/>
          <w:lang w:eastAsia="cs-CZ"/>
        </w:rPr>
      </w:pPr>
    </w:p>
    <w:p w:rsidR="009B3A69" w:rsidRDefault="009B3A69" w:rsidP="009A539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Cs/>
          <w:color w:val="000000"/>
          <w:lang w:eastAsia="cs-CZ"/>
        </w:rPr>
      </w:pPr>
    </w:p>
    <w:p w:rsidR="009B3A69" w:rsidRDefault="009B3A69" w:rsidP="009A539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Cs/>
          <w:color w:val="000000"/>
          <w:lang w:eastAsia="cs-CZ"/>
        </w:rPr>
      </w:pPr>
    </w:p>
    <w:p w:rsidR="00BE3A1E" w:rsidRPr="009B3A69" w:rsidRDefault="00BE3A1E" w:rsidP="00BE3A1E">
      <w:pPr>
        <w:pStyle w:val="Zkladntext30"/>
        <w:shd w:val="clear" w:color="auto" w:fill="auto"/>
        <w:spacing w:line="220" w:lineRule="exact"/>
        <w:jc w:val="left"/>
      </w:pPr>
    </w:p>
    <w:p w:rsidR="00BE3A1E" w:rsidRPr="009B3A69" w:rsidRDefault="00BE3A1E" w:rsidP="00BE3A1E">
      <w:pPr>
        <w:pStyle w:val="Zkladntext30"/>
        <w:shd w:val="clear" w:color="auto" w:fill="auto"/>
        <w:spacing w:line="220" w:lineRule="exact"/>
        <w:jc w:val="left"/>
      </w:pPr>
    </w:p>
    <w:p w:rsidR="00BE3A1E" w:rsidRPr="009B3A69" w:rsidRDefault="00BE3A1E" w:rsidP="00BE3A1E">
      <w:pPr>
        <w:pStyle w:val="Zkladntext30"/>
        <w:shd w:val="clear" w:color="auto" w:fill="auto"/>
        <w:spacing w:line="220" w:lineRule="exact"/>
        <w:jc w:val="left"/>
      </w:pPr>
      <w:r w:rsidRPr="009B3A69">
        <w:tab/>
      </w:r>
      <w:r w:rsidRPr="009B3A69">
        <w:tab/>
      </w:r>
      <w:r w:rsidRPr="009B3A69">
        <w:tab/>
      </w:r>
      <w:r w:rsidRPr="009B3A69">
        <w:tab/>
      </w:r>
      <w:r w:rsidRPr="009B3A69">
        <w:tab/>
      </w:r>
    </w:p>
    <w:p w:rsidR="00BE3A1E" w:rsidRPr="009B3A69" w:rsidRDefault="00BE3A1E" w:rsidP="00BE3A1E">
      <w:pPr>
        <w:pStyle w:val="Zkladntext30"/>
        <w:shd w:val="clear" w:color="auto" w:fill="auto"/>
        <w:spacing w:line="220" w:lineRule="exact"/>
        <w:jc w:val="left"/>
      </w:pPr>
      <w:r w:rsidRPr="009B3A69">
        <w:t>Bc. Miroslav Novák, DiS.</w:t>
      </w:r>
      <w:r w:rsidR="00737D4A">
        <w:t xml:space="preserve"> v. r.</w:t>
      </w:r>
      <w:r w:rsidRPr="009B3A69">
        <w:tab/>
      </w:r>
      <w:r w:rsidRPr="009B3A69">
        <w:tab/>
      </w:r>
      <w:r w:rsidRPr="009B3A69">
        <w:tab/>
      </w:r>
      <w:r w:rsidRPr="009B3A69">
        <w:tab/>
      </w:r>
      <w:r w:rsidRPr="009B3A69">
        <w:tab/>
        <w:t>Mgr. Patrik Pařil</w:t>
      </w:r>
      <w:r w:rsidR="00737D4A">
        <w:t xml:space="preserve"> v. r.</w:t>
      </w:r>
    </w:p>
    <w:p w:rsidR="00BE3A1E" w:rsidRPr="009B3A69" w:rsidRDefault="00BE3A1E" w:rsidP="00BE3A1E">
      <w:pPr>
        <w:pStyle w:val="Zkladntext30"/>
        <w:shd w:val="clear" w:color="auto" w:fill="auto"/>
        <w:spacing w:line="220" w:lineRule="exact"/>
        <w:jc w:val="left"/>
      </w:pPr>
      <w:r w:rsidRPr="009B3A69">
        <w:t>starosta města</w:t>
      </w:r>
      <w:r w:rsidRPr="009B3A69">
        <w:tab/>
      </w:r>
      <w:r w:rsidRPr="009B3A69">
        <w:tab/>
      </w:r>
      <w:r w:rsidRPr="009B3A69">
        <w:tab/>
      </w:r>
      <w:r w:rsidRPr="009B3A69">
        <w:tab/>
      </w:r>
      <w:r w:rsidRPr="009B3A69">
        <w:tab/>
      </w:r>
      <w:r w:rsidRPr="009B3A69">
        <w:tab/>
      </w:r>
      <w:r w:rsidR="00AD4DBC">
        <w:tab/>
      </w:r>
      <w:r w:rsidR="009B3A69" w:rsidRPr="009B3A69">
        <w:t xml:space="preserve">1. </w:t>
      </w:r>
      <w:r w:rsidRPr="009B3A69">
        <w:t>místostarosta města</w:t>
      </w:r>
    </w:p>
    <w:p w:rsidR="00BE3A1E" w:rsidRPr="009B3A69" w:rsidRDefault="00BE3A1E" w:rsidP="00BE3A1E">
      <w:pPr>
        <w:pStyle w:val="Zkladntext30"/>
        <w:shd w:val="clear" w:color="auto" w:fill="auto"/>
        <w:spacing w:line="220" w:lineRule="exact"/>
        <w:jc w:val="left"/>
      </w:pPr>
    </w:p>
    <w:p w:rsidR="00BE3A1E" w:rsidRPr="009B3A69" w:rsidRDefault="00BE3A1E" w:rsidP="00BE3A1E">
      <w:pPr>
        <w:pStyle w:val="Zkladntext30"/>
        <w:shd w:val="clear" w:color="auto" w:fill="auto"/>
        <w:spacing w:line="220" w:lineRule="exact"/>
        <w:jc w:val="left"/>
      </w:pPr>
    </w:p>
    <w:p w:rsidR="00BE3A1E" w:rsidRPr="009B3A69" w:rsidRDefault="00BE3A1E" w:rsidP="00BE3A1E">
      <w:pPr>
        <w:pStyle w:val="Zkladntext30"/>
        <w:shd w:val="clear" w:color="auto" w:fill="auto"/>
        <w:spacing w:line="220" w:lineRule="exact"/>
        <w:jc w:val="left"/>
      </w:pPr>
    </w:p>
    <w:p w:rsidR="00BE3A1E" w:rsidRPr="009B3A69" w:rsidRDefault="00BE3A1E" w:rsidP="00BE3A1E">
      <w:pPr>
        <w:pStyle w:val="Zkladntext30"/>
        <w:shd w:val="clear" w:color="auto" w:fill="auto"/>
        <w:spacing w:line="220" w:lineRule="exact"/>
        <w:jc w:val="left"/>
      </w:pPr>
    </w:p>
    <w:p w:rsidR="00BE3A1E" w:rsidRPr="009B3A69" w:rsidRDefault="00BE3A1E" w:rsidP="00BE3A1E">
      <w:pPr>
        <w:pStyle w:val="Zkladntext30"/>
        <w:shd w:val="clear" w:color="auto" w:fill="auto"/>
        <w:spacing w:line="220" w:lineRule="exact"/>
        <w:jc w:val="left"/>
      </w:pPr>
      <w:r w:rsidRPr="009B3A69">
        <w:t>zveřejněno:</w:t>
      </w:r>
      <w:r w:rsidR="00737D4A">
        <w:t xml:space="preserve"> 04.03.2019</w:t>
      </w:r>
    </w:p>
    <w:p w:rsidR="00BE3A1E" w:rsidRPr="009B3A69" w:rsidRDefault="00BE3A1E" w:rsidP="00BE3A1E">
      <w:pPr>
        <w:pStyle w:val="Zkladntext30"/>
        <w:shd w:val="clear" w:color="auto" w:fill="auto"/>
        <w:spacing w:line="220" w:lineRule="exact"/>
        <w:jc w:val="left"/>
      </w:pPr>
    </w:p>
    <w:p w:rsidR="00BE3A1E" w:rsidRPr="009B3A69" w:rsidRDefault="00BE3A1E" w:rsidP="00BE3A1E">
      <w:pPr>
        <w:pStyle w:val="Zkladntext30"/>
        <w:shd w:val="clear" w:color="auto" w:fill="auto"/>
        <w:spacing w:line="220" w:lineRule="exact"/>
        <w:jc w:val="left"/>
      </w:pPr>
      <w:r w:rsidRPr="009B3A69">
        <w:t>sňato:</w:t>
      </w:r>
    </w:p>
    <w:p w:rsidR="00BE3A1E" w:rsidRPr="009B3A69" w:rsidRDefault="00BE3A1E" w:rsidP="00BE3A1E">
      <w:pPr>
        <w:pStyle w:val="Zkladntext30"/>
        <w:shd w:val="clear" w:color="auto" w:fill="auto"/>
        <w:spacing w:line="220" w:lineRule="exact"/>
        <w:jc w:val="left"/>
      </w:pPr>
    </w:p>
    <w:p w:rsidR="00BE3A1E" w:rsidRPr="009B3A69" w:rsidRDefault="00BE3A1E" w:rsidP="009A539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Cs/>
          <w:color w:val="000000"/>
          <w:lang w:eastAsia="cs-CZ"/>
        </w:rPr>
      </w:pPr>
    </w:p>
    <w:p w:rsidR="009A539C" w:rsidRPr="009B3A69" w:rsidRDefault="009A539C" w:rsidP="009A539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Cs/>
          <w:color w:val="000000"/>
          <w:lang w:eastAsia="cs-CZ"/>
        </w:rPr>
      </w:pPr>
    </w:p>
    <w:p w:rsidR="00991561" w:rsidRPr="009B3A69" w:rsidRDefault="00991561">
      <w:pPr>
        <w:rPr>
          <w:rFonts w:ascii="Times New Roman" w:hAnsi="Times New Roman" w:cs="Times New Roman"/>
          <w:b/>
        </w:rPr>
      </w:pPr>
    </w:p>
    <w:p w:rsidR="009016B5" w:rsidRPr="005925CA" w:rsidRDefault="009016B5"/>
    <w:sectPr w:rsidR="009016B5" w:rsidRPr="005925CA" w:rsidSect="00E446A6">
      <w:footerReference w:type="default" r:id="rId6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186A" w:rsidRDefault="00DB186A" w:rsidP="00E446A6">
      <w:pPr>
        <w:spacing w:after="0" w:line="240" w:lineRule="auto"/>
      </w:pPr>
      <w:r>
        <w:separator/>
      </w:r>
    </w:p>
  </w:endnote>
  <w:endnote w:type="continuationSeparator" w:id="0">
    <w:p w:rsidR="00DB186A" w:rsidRDefault="00DB186A" w:rsidP="00E44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18250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E446A6" w:rsidRPr="00E446A6" w:rsidRDefault="00E446A6">
        <w:pPr>
          <w:pStyle w:val="Zpat"/>
          <w:jc w:val="center"/>
          <w:rPr>
            <w:rFonts w:ascii="Times New Roman" w:hAnsi="Times New Roman" w:cs="Times New Roman"/>
          </w:rPr>
        </w:pPr>
        <w:r w:rsidRPr="00E446A6">
          <w:rPr>
            <w:rFonts w:ascii="Times New Roman" w:hAnsi="Times New Roman" w:cs="Times New Roman"/>
          </w:rPr>
          <w:fldChar w:fldCharType="begin"/>
        </w:r>
        <w:r w:rsidRPr="00E446A6">
          <w:rPr>
            <w:rFonts w:ascii="Times New Roman" w:hAnsi="Times New Roman" w:cs="Times New Roman"/>
          </w:rPr>
          <w:instrText>PAGE   \* MERGEFORMAT</w:instrText>
        </w:r>
        <w:r w:rsidRPr="00E446A6">
          <w:rPr>
            <w:rFonts w:ascii="Times New Roman" w:hAnsi="Times New Roman" w:cs="Times New Roman"/>
          </w:rPr>
          <w:fldChar w:fldCharType="separate"/>
        </w:r>
        <w:r w:rsidR="00737D4A">
          <w:rPr>
            <w:rFonts w:ascii="Times New Roman" w:hAnsi="Times New Roman" w:cs="Times New Roman"/>
            <w:noProof/>
          </w:rPr>
          <w:t>4</w:t>
        </w:r>
        <w:r w:rsidRPr="00E446A6">
          <w:rPr>
            <w:rFonts w:ascii="Times New Roman" w:hAnsi="Times New Roman" w:cs="Times New Roman"/>
          </w:rPr>
          <w:fldChar w:fldCharType="end"/>
        </w:r>
      </w:p>
    </w:sdtContent>
  </w:sdt>
  <w:p w:rsidR="00E446A6" w:rsidRDefault="00E446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186A" w:rsidRDefault="00DB186A" w:rsidP="00E446A6">
      <w:pPr>
        <w:spacing w:after="0" w:line="240" w:lineRule="auto"/>
      </w:pPr>
      <w:r>
        <w:separator/>
      </w:r>
    </w:p>
  </w:footnote>
  <w:footnote w:type="continuationSeparator" w:id="0">
    <w:p w:rsidR="00DB186A" w:rsidRDefault="00DB186A" w:rsidP="00E446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5CA"/>
    <w:rsid w:val="00415929"/>
    <w:rsid w:val="005925CA"/>
    <w:rsid w:val="00737D4A"/>
    <w:rsid w:val="009016B5"/>
    <w:rsid w:val="00921972"/>
    <w:rsid w:val="00991561"/>
    <w:rsid w:val="009A539C"/>
    <w:rsid w:val="009B3A69"/>
    <w:rsid w:val="00A00650"/>
    <w:rsid w:val="00AD4DBC"/>
    <w:rsid w:val="00BA4613"/>
    <w:rsid w:val="00BE3A1E"/>
    <w:rsid w:val="00C01384"/>
    <w:rsid w:val="00C64B7A"/>
    <w:rsid w:val="00C74371"/>
    <w:rsid w:val="00C96B29"/>
    <w:rsid w:val="00CC76FE"/>
    <w:rsid w:val="00DA7DE8"/>
    <w:rsid w:val="00DB186A"/>
    <w:rsid w:val="00DD4B65"/>
    <w:rsid w:val="00E446A6"/>
    <w:rsid w:val="00F25500"/>
    <w:rsid w:val="00F5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F51BCC-57A3-43A5-8D6E-11ED6C59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5925CA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">
    <w:name w:val="Základní text (3)_"/>
    <w:basedOn w:val="Standardnpsmoodstavce"/>
    <w:link w:val="Zkladntext30"/>
    <w:rsid w:val="00BE3A1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Zkladntext30">
    <w:name w:val="Základní text (3)"/>
    <w:basedOn w:val="Normln"/>
    <w:link w:val="Zkladntext3"/>
    <w:rsid w:val="00BE3A1E"/>
    <w:pPr>
      <w:widowControl w:val="0"/>
      <w:shd w:val="clear" w:color="auto" w:fill="FFFFFF"/>
      <w:spacing w:after="0" w:line="313" w:lineRule="exact"/>
      <w:jc w:val="both"/>
    </w:pPr>
    <w:rPr>
      <w:rFonts w:ascii="Times New Roman" w:eastAsia="Times New Roman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E446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46A6"/>
  </w:style>
  <w:style w:type="paragraph" w:styleId="Zpat">
    <w:name w:val="footer"/>
    <w:basedOn w:val="Normln"/>
    <w:link w:val="ZpatChar"/>
    <w:uiPriority w:val="99"/>
    <w:unhideWhenUsed/>
    <w:rsid w:val="00E446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46A6"/>
  </w:style>
  <w:style w:type="paragraph" w:styleId="Textbubliny">
    <w:name w:val="Balloon Text"/>
    <w:basedOn w:val="Normln"/>
    <w:link w:val="TextbublinyChar"/>
    <w:uiPriority w:val="99"/>
    <w:semiHidden/>
    <w:unhideWhenUsed/>
    <w:rsid w:val="009016B5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16B5"/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1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Kristýna Černotová</dc:creator>
  <cp:lastModifiedBy>Zdeněk Blecha</cp:lastModifiedBy>
  <cp:revision>2</cp:revision>
  <cp:lastPrinted>2019-02-11T13:18:00Z</cp:lastPrinted>
  <dcterms:created xsi:type="dcterms:W3CDTF">2023-11-09T07:58:00Z</dcterms:created>
  <dcterms:modified xsi:type="dcterms:W3CDTF">2023-11-09T07:58:00Z</dcterms:modified>
</cp:coreProperties>
</file>