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33947" w14:textId="6F19B9A6" w:rsidR="002A4ED2" w:rsidRPr="0052307C" w:rsidRDefault="002A4ED2" w:rsidP="002A4ED2">
      <w:pPr>
        <w:pStyle w:val="Nzev"/>
        <w:rPr>
          <w:rFonts w:cs="Arial"/>
        </w:rPr>
      </w:pPr>
      <w:r w:rsidRPr="0052307C">
        <w:rPr>
          <w:rFonts w:cs="Arial"/>
        </w:rPr>
        <w:t xml:space="preserve">OBEC </w:t>
      </w:r>
      <w:r w:rsidR="008527FD">
        <w:rPr>
          <w:rFonts w:cs="Arial"/>
        </w:rPr>
        <w:t>PRASEK</w:t>
      </w:r>
      <w:r w:rsidRPr="0052307C">
        <w:rPr>
          <w:rFonts w:cs="Arial"/>
        </w:rPr>
        <w:br/>
        <w:t xml:space="preserve">Zastupitelstvo obce </w:t>
      </w:r>
      <w:r w:rsidR="008527FD">
        <w:rPr>
          <w:rFonts w:cs="Arial"/>
        </w:rPr>
        <w:t>Prasek</w:t>
      </w:r>
    </w:p>
    <w:p w14:paraId="4CC91C74" w14:textId="087D0204" w:rsidR="002A4ED2" w:rsidRPr="0052307C" w:rsidRDefault="002A4ED2" w:rsidP="002A4ED2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 xml:space="preserve">Obecně závazná vyhláška obce </w:t>
      </w:r>
      <w:r w:rsidR="008527FD">
        <w:rPr>
          <w:rFonts w:ascii="Arial" w:hAnsi="Arial" w:cs="Arial"/>
          <w:b/>
          <w:bCs/>
        </w:rPr>
        <w:t>Prasek</w:t>
      </w:r>
    </w:p>
    <w:p w14:paraId="6EC0A58D" w14:textId="779B0BE3"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 xml:space="preserve">v obci </w:t>
      </w:r>
      <w:r w:rsidR="008527FD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Prasek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25EDAB18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8527FD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Prasek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F03668">
        <w:rPr>
          <w:rFonts w:ascii="Arial" w:hAnsi="Arial"/>
          <w:sz w:val="22"/>
          <w:szCs w:val="22"/>
        </w:rPr>
        <w:t>3.10.2024</w:t>
      </w:r>
      <w:r w:rsidR="006D0EF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FAB3356" w14:textId="77777777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6A3C9703" w14:textId="77777777" w:rsidR="00482AF3" w:rsidRDefault="006D0EFB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4147C9" w:rsidRPr="006D0EFB">
        <w:rPr>
          <w:rFonts w:ascii="Arial" w:hAnsi="Arial"/>
        </w:rPr>
        <w:t xml:space="preserve">na </w:t>
      </w:r>
      <w:r w:rsidR="004147C9" w:rsidRPr="006D0EFB">
        <w:rPr>
          <w:rFonts w:ascii="Arial" w:hAnsi="Arial"/>
          <w:b/>
          <w:bCs/>
        </w:rPr>
        <w:t>všech veřejných prostranstvích</w:t>
      </w:r>
      <w:r w:rsidR="004147C9" w:rsidRPr="006D0EFB">
        <w:rPr>
          <w:rFonts w:ascii="Arial" w:hAnsi="Arial"/>
        </w:rPr>
        <w:t xml:space="preserve"> </w:t>
      </w:r>
      <w:r w:rsidR="004147C9" w:rsidRPr="00482AF3">
        <w:rPr>
          <w:rFonts w:ascii="Arial" w:hAnsi="Arial"/>
          <w:b/>
          <w:bCs/>
        </w:rPr>
        <w:t>v</w:t>
      </w:r>
      <w:r w:rsidRPr="00482AF3">
        <w:rPr>
          <w:rFonts w:ascii="Arial" w:hAnsi="Arial"/>
          <w:b/>
          <w:bCs/>
        </w:rPr>
        <w:t xml:space="preserve"> intravilánu </w:t>
      </w:r>
      <w:r w:rsidR="004147C9" w:rsidRPr="006D0EFB">
        <w:rPr>
          <w:rFonts w:ascii="Arial" w:hAnsi="Arial"/>
        </w:rPr>
        <w:t>obc</w:t>
      </w:r>
      <w:r w:rsidRPr="006D0EFB">
        <w:rPr>
          <w:rFonts w:ascii="Arial" w:hAnsi="Arial"/>
        </w:rPr>
        <w:t>e</w:t>
      </w:r>
      <w:r w:rsidR="004147C9" w:rsidRPr="006D0EFB">
        <w:rPr>
          <w:rFonts w:ascii="Arial" w:hAnsi="Arial"/>
        </w:rPr>
        <w:t xml:space="preserve"> je možný pohyb psů pouze</w:t>
      </w:r>
      <w:r w:rsidRPr="006D0EFB">
        <w:rPr>
          <w:rFonts w:ascii="Arial" w:hAnsi="Arial"/>
        </w:rPr>
        <w:t xml:space="preserve"> na</w:t>
      </w:r>
      <w:r>
        <w:rPr>
          <w:rFonts w:ascii="Arial" w:hAnsi="Arial"/>
        </w:rPr>
        <w:t xml:space="preserve"> </w:t>
      </w:r>
      <w:r w:rsidRPr="006D0EFB">
        <w:rPr>
          <w:rFonts w:ascii="Arial" w:hAnsi="Arial"/>
        </w:rPr>
        <w:t>vodítku</w:t>
      </w:r>
      <w:r w:rsidR="00482AF3">
        <w:rPr>
          <w:rFonts w:ascii="Arial" w:hAnsi="Arial"/>
        </w:rPr>
        <w:t>,</w:t>
      </w:r>
    </w:p>
    <w:p w14:paraId="25DD321A" w14:textId="4F5ACCE7" w:rsidR="004D5CAF" w:rsidRPr="006D0EFB" w:rsidRDefault="00482AF3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na veřejně přístupn</w:t>
      </w:r>
      <w:r w:rsidR="00691E9E">
        <w:rPr>
          <w:rFonts w:ascii="Arial" w:hAnsi="Arial"/>
        </w:rPr>
        <w:t>á</w:t>
      </w:r>
      <w:r>
        <w:rPr>
          <w:rFonts w:ascii="Arial" w:hAnsi="Arial"/>
        </w:rPr>
        <w:t xml:space="preserve"> </w:t>
      </w:r>
      <w:r w:rsidRPr="00482AF3">
        <w:rPr>
          <w:rFonts w:ascii="Arial" w:hAnsi="Arial"/>
          <w:b/>
          <w:bCs/>
        </w:rPr>
        <w:t>dětsk</w:t>
      </w:r>
      <w:r w:rsidR="00691E9E">
        <w:rPr>
          <w:rFonts w:ascii="Arial" w:hAnsi="Arial"/>
          <w:b/>
          <w:bCs/>
        </w:rPr>
        <w:t>á</w:t>
      </w:r>
      <w:r w:rsidRPr="00482AF3">
        <w:rPr>
          <w:rFonts w:ascii="Arial" w:hAnsi="Arial"/>
          <w:b/>
          <w:bCs/>
        </w:rPr>
        <w:t xml:space="preserve"> hřiště </w:t>
      </w:r>
      <w:r w:rsidR="00691E9E">
        <w:rPr>
          <w:rFonts w:ascii="Arial" w:hAnsi="Arial"/>
          <w:b/>
          <w:bCs/>
        </w:rPr>
        <w:t xml:space="preserve">a pískoviště </w:t>
      </w:r>
      <w:r>
        <w:rPr>
          <w:rFonts w:ascii="Arial" w:hAnsi="Arial"/>
        </w:rPr>
        <w:t>je vstup psů</w:t>
      </w:r>
      <w:r w:rsidR="004D1525">
        <w:rPr>
          <w:rFonts w:ascii="Arial" w:hAnsi="Arial"/>
        </w:rPr>
        <w:t>m</w:t>
      </w:r>
      <w:r>
        <w:rPr>
          <w:rFonts w:ascii="Arial" w:hAnsi="Arial"/>
        </w:rPr>
        <w:t xml:space="preserve"> zakázán.</w:t>
      </w:r>
      <w:r w:rsidR="004147C9" w:rsidRPr="006D0EFB">
        <w:rPr>
          <w:rFonts w:ascii="Arial" w:hAnsi="Arial"/>
        </w:rPr>
        <w:t xml:space="preserve"> </w:t>
      </w:r>
    </w:p>
    <w:p w14:paraId="31D7CA57" w14:textId="5B74A0B1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48EA6D5A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6471F90C" w14:textId="35FC5AAA" w:rsidR="00845443" w:rsidRPr="00845443" w:rsidRDefault="00845443" w:rsidP="0084544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2D2EF650" w14:textId="77777777" w:rsidR="00845443" w:rsidRPr="00845443" w:rsidRDefault="00845443" w:rsidP="00845443">
      <w:pPr>
        <w:pStyle w:val="Odstavecseseznamem"/>
        <w:widowControl w:val="0"/>
        <w:spacing w:after="120" w:line="312" w:lineRule="auto"/>
        <w:ind w:left="426"/>
        <w:jc w:val="both"/>
        <w:rPr>
          <w:rFonts w:ascii="Arial" w:hAnsi="Arial"/>
        </w:rPr>
      </w:pPr>
    </w:p>
    <w:p w14:paraId="5EB36E48" w14:textId="77777777" w:rsidR="004D5CAF" w:rsidRDefault="004147C9" w:rsidP="009B0262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5D377919" w14:textId="1A51CBCB" w:rsidR="004D5CAF" w:rsidRPr="009B0262" w:rsidRDefault="004147C9" w:rsidP="009B0262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75771D2F" w14:textId="6F5BC438" w:rsidR="006D0EFB" w:rsidRPr="00482AF3" w:rsidRDefault="004147C9" w:rsidP="00482AF3">
      <w:pPr>
        <w:widowControl w:val="0"/>
        <w:ind w:firstLine="709"/>
        <w:jc w:val="both"/>
        <w:rPr>
          <w:rFonts w:ascii="Arial" w:hAnsi="Arial"/>
          <w:color w:val="auto"/>
          <w:sz w:val="22"/>
          <w:szCs w:val="22"/>
        </w:rPr>
      </w:pPr>
      <w:r w:rsidRPr="00482AF3">
        <w:rPr>
          <w:rFonts w:ascii="Arial" w:hAnsi="Arial"/>
          <w:color w:val="auto"/>
          <w:sz w:val="22"/>
          <w:szCs w:val="22"/>
        </w:rPr>
        <w:t>Pro volné pobíhání psů, které je možné pouze pod neustálým dohledem a přímým vlivem fyzické osoby doprovázející psa, se vymezují prostory</w:t>
      </w:r>
      <w:r w:rsidR="00E32193" w:rsidRPr="00482AF3">
        <w:rPr>
          <w:rFonts w:ascii="Arial" w:hAnsi="Arial"/>
          <w:color w:val="auto"/>
          <w:sz w:val="22"/>
          <w:szCs w:val="22"/>
        </w:rPr>
        <w:t xml:space="preserve"> (veřejná prostranství)</w:t>
      </w:r>
      <w:r w:rsidR="006D0EFB" w:rsidRPr="00482AF3">
        <w:rPr>
          <w:rFonts w:ascii="Arial" w:hAnsi="Arial"/>
          <w:color w:val="auto"/>
          <w:sz w:val="22"/>
          <w:szCs w:val="22"/>
        </w:rPr>
        <w:t xml:space="preserve"> v extravilánu obce.</w:t>
      </w: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478F4CE1" w14:textId="77777777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lastRenderedPageBreak/>
        <w:t xml:space="preserve">Čl. </w:t>
      </w:r>
      <w:r w:rsidR="006D3E0F" w:rsidRPr="009B0262">
        <w:rPr>
          <w:rFonts w:ascii="Arial" w:hAnsi="Arial"/>
          <w:b/>
          <w:bCs/>
          <w:color w:val="auto"/>
          <w:sz w:val="22"/>
          <w:szCs w:val="22"/>
        </w:rPr>
        <w:t>3</w:t>
      </w:r>
    </w:p>
    <w:p w14:paraId="11358F55" w14:textId="1D18723E" w:rsidR="004D5CAF" w:rsidRPr="009B0262" w:rsidRDefault="00837791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1A8EE5D1" w14:textId="77777777" w:rsidR="00F03668" w:rsidRDefault="00F03668" w:rsidP="00F03668">
      <w:pPr>
        <w:spacing w:before="120" w:line="312" w:lineRule="auto"/>
        <w:ind w:firstLine="709"/>
        <w:jc w:val="both"/>
        <w:rPr>
          <w:rFonts w:ascii="Arial" w:eastAsia="Times New Roman" w:hAnsi="Arial" w:cs="Arial"/>
          <w:b/>
          <w:bCs/>
          <w:i/>
          <w:color w:val="0070C0"/>
          <w:bdr w:val="none" w:sz="0" w:space="0" w:color="auto"/>
        </w:rPr>
      </w:pPr>
    </w:p>
    <w:p w14:paraId="76DBD2D4" w14:textId="0979A3D5" w:rsidR="00837791" w:rsidRDefault="00837791" w:rsidP="00F03668">
      <w:pPr>
        <w:spacing w:before="120" w:line="312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F03668">
        <w:rPr>
          <w:rFonts w:ascii="Arial" w:hAnsi="Arial" w:cs="Arial"/>
          <w:sz w:val="22"/>
          <w:szCs w:val="22"/>
        </w:rPr>
        <w:t>1.1.2025</w:t>
      </w:r>
    </w:p>
    <w:p w14:paraId="6BC2F5DF" w14:textId="77777777" w:rsidR="00837791" w:rsidRDefault="00837791" w:rsidP="008377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D83F89" w14:textId="77777777" w:rsidR="00F03668" w:rsidRDefault="00F03668" w:rsidP="008377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B4F4D3" w14:textId="77777777" w:rsidR="00F03668" w:rsidRDefault="00F03668" w:rsidP="008377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2B5C03" w14:textId="77777777" w:rsidR="00F03668" w:rsidRDefault="00F03668" w:rsidP="0083779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37791" w14:paraId="648AC965" w14:textId="77777777" w:rsidTr="00351CE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F6D44" w14:textId="77777777" w:rsidR="00837791" w:rsidRDefault="00837791" w:rsidP="00351CE7">
            <w:pPr>
              <w:pStyle w:val="PodpisovePole"/>
            </w:pPr>
            <w:r>
              <w:t>Jaroslav Myška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EF89EB" w14:textId="77777777" w:rsidR="00837791" w:rsidRDefault="00837791" w:rsidP="00351CE7">
            <w:pPr>
              <w:pStyle w:val="PodpisovePole"/>
            </w:pPr>
            <w:r>
              <w:t>Monika Tomášková v. r.</w:t>
            </w:r>
            <w:r>
              <w:br/>
              <w:t xml:space="preserve"> místostarostka</w:t>
            </w:r>
          </w:p>
        </w:tc>
      </w:tr>
    </w:tbl>
    <w:p w14:paraId="3B5D1D68" w14:textId="77777777" w:rsidR="00837791" w:rsidRDefault="00837791" w:rsidP="0083779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3B292" w14:textId="77777777" w:rsidR="00E35458" w:rsidRDefault="00E35458">
      <w:r>
        <w:separator/>
      </w:r>
    </w:p>
  </w:endnote>
  <w:endnote w:type="continuationSeparator" w:id="0">
    <w:p w14:paraId="394658D0" w14:textId="77777777" w:rsidR="00E35458" w:rsidRDefault="00E3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13034" w14:textId="77777777" w:rsidR="00E35458" w:rsidRDefault="00E35458">
      <w:r>
        <w:separator/>
      </w:r>
    </w:p>
  </w:footnote>
  <w:footnote w:type="continuationSeparator" w:id="0">
    <w:p w14:paraId="3015B4E6" w14:textId="77777777" w:rsidR="00E35458" w:rsidRDefault="00E35458">
      <w:r>
        <w:continuationSeparator/>
      </w:r>
    </w:p>
  </w:footnote>
  <w:footnote w:type="continuationNotice" w:id="1">
    <w:p w14:paraId="11D0F16E" w14:textId="77777777" w:rsidR="00E35458" w:rsidRDefault="00E35458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 273/2008 Sb., o Policii </w:t>
      </w:r>
      <w:proofErr w:type="spellStart"/>
      <w:r>
        <w:rPr>
          <w:rFonts w:ascii="Arial" w:hAnsi="Arial"/>
        </w:rPr>
        <w:t>Česk</w:t>
      </w:r>
      <w:proofErr w:type="spellEnd"/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proofErr w:type="spellStart"/>
      <w:r>
        <w:rPr>
          <w:rFonts w:ascii="Arial" w:hAnsi="Arial"/>
        </w:rPr>
        <w:t>ákon</w:t>
      </w:r>
      <w:proofErr w:type="spellEnd"/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16300840">
    <w:abstractNumId w:val="6"/>
  </w:num>
  <w:num w:numId="2" w16cid:durableId="395712882">
    <w:abstractNumId w:val="1"/>
  </w:num>
  <w:num w:numId="3" w16cid:durableId="1686201075">
    <w:abstractNumId w:val="1"/>
    <w:lvlOverride w:ilvl="0">
      <w:lvl w:ilvl="0" w:tplc="956E243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91C48E8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5ECD7FA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92638B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08B776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5F0594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CEEA5A4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8D4941A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C6CBC5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972561915">
    <w:abstractNumId w:val="3"/>
  </w:num>
  <w:num w:numId="5" w16cid:durableId="1891458871">
    <w:abstractNumId w:val="0"/>
  </w:num>
  <w:num w:numId="6" w16cid:durableId="689070133">
    <w:abstractNumId w:val="0"/>
    <w:lvlOverride w:ilvl="0">
      <w:lvl w:ilvl="0" w:tplc="D0167F2C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E1C593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562DF96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7D49BCC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F9ECDD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A8522C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B4E7A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170583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8D037F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128817050">
    <w:abstractNumId w:val="4"/>
  </w:num>
  <w:num w:numId="8" w16cid:durableId="2113938103">
    <w:abstractNumId w:val="2"/>
    <w:lvlOverride w:ilvl="0">
      <w:lvl w:ilvl="0" w:tplc="6A8CF662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1880045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A35F4"/>
    <w:rsid w:val="000F0681"/>
    <w:rsid w:val="001203F5"/>
    <w:rsid w:val="002529A2"/>
    <w:rsid w:val="0027446E"/>
    <w:rsid w:val="002A4ED2"/>
    <w:rsid w:val="003F32F9"/>
    <w:rsid w:val="00403C43"/>
    <w:rsid w:val="004147C9"/>
    <w:rsid w:val="00481AA0"/>
    <w:rsid w:val="00482AF3"/>
    <w:rsid w:val="004C258C"/>
    <w:rsid w:val="004D1525"/>
    <w:rsid w:val="004D5CAF"/>
    <w:rsid w:val="005244B9"/>
    <w:rsid w:val="00592CB1"/>
    <w:rsid w:val="00597345"/>
    <w:rsid w:val="005B429F"/>
    <w:rsid w:val="00691E9E"/>
    <w:rsid w:val="006D0EFB"/>
    <w:rsid w:val="006D3E0F"/>
    <w:rsid w:val="006E04DD"/>
    <w:rsid w:val="00837791"/>
    <w:rsid w:val="00845443"/>
    <w:rsid w:val="008527FD"/>
    <w:rsid w:val="008C2BC5"/>
    <w:rsid w:val="009077D8"/>
    <w:rsid w:val="009B0262"/>
    <w:rsid w:val="009B1EFB"/>
    <w:rsid w:val="00A64B80"/>
    <w:rsid w:val="00AC769E"/>
    <w:rsid w:val="00AE6D74"/>
    <w:rsid w:val="00B54873"/>
    <w:rsid w:val="00BA773C"/>
    <w:rsid w:val="00C16E49"/>
    <w:rsid w:val="00C63A4A"/>
    <w:rsid w:val="00C70D36"/>
    <w:rsid w:val="00CB6618"/>
    <w:rsid w:val="00E32193"/>
    <w:rsid w:val="00E35458"/>
    <w:rsid w:val="00E857E2"/>
    <w:rsid w:val="00EC7B4D"/>
    <w:rsid w:val="00F01C7F"/>
    <w:rsid w:val="00F0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customStyle="1" w:styleId="Nzvylnk">
    <w:name w:val="Názvy článků"/>
    <w:basedOn w:val="Normln"/>
    <w:rsid w:val="0083779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160"/>
      <w:jc w:val="center"/>
    </w:pPr>
    <w:rPr>
      <w:rFonts w:eastAsia="Times New Roman" w:cs="Times New Roman"/>
      <w:b/>
      <w:bCs/>
      <w:color w:val="auto"/>
      <w:szCs w:val="2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Obec Prasek</cp:lastModifiedBy>
  <cp:revision>2</cp:revision>
  <dcterms:created xsi:type="dcterms:W3CDTF">2024-12-31T05:30:00Z</dcterms:created>
  <dcterms:modified xsi:type="dcterms:W3CDTF">2024-12-31T05:30:00Z</dcterms:modified>
</cp:coreProperties>
</file>