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DCE7C" w14:textId="77777777" w:rsidR="0029367C" w:rsidRPr="009E7A48" w:rsidRDefault="0029367C" w:rsidP="0029367C">
      <w:pPr>
        <w:pStyle w:val="Prosttext"/>
        <w:tabs>
          <w:tab w:val="left" w:pos="4172"/>
        </w:tabs>
        <w:jc w:val="center"/>
        <w:rPr>
          <w:rFonts w:ascii="Times New Roman" w:eastAsia="MS Mincho" w:hAnsi="Times New Roman"/>
          <w:b/>
          <w:bCs/>
          <w:sz w:val="40"/>
          <w:szCs w:val="40"/>
          <w:lang w:val="cs-CZ"/>
        </w:rPr>
      </w:pPr>
      <w:r>
        <w:rPr>
          <w:rFonts w:ascii="Times New Roman" w:eastAsia="MS Mincho" w:hAnsi="Times New Roman"/>
          <w:b/>
          <w:bCs/>
          <w:sz w:val="40"/>
          <w:szCs w:val="40"/>
          <w:lang w:val="cs-CZ"/>
        </w:rPr>
        <w:t>M Ě S T Y S   P A N E N S K Ý   T Ý N E C</w:t>
      </w:r>
    </w:p>
    <w:p w14:paraId="53276DF2" w14:textId="77777777" w:rsidR="0029367C" w:rsidRDefault="0029367C" w:rsidP="0029367C">
      <w:pPr>
        <w:pStyle w:val="Prosttext"/>
        <w:tabs>
          <w:tab w:val="left" w:pos="4172"/>
        </w:tabs>
        <w:jc w:val="center"/>
        <w:rPr>
          <w:rFonts w:ascii="Times New Roman" w:eastAsia="MS Mincho" w:hAnsi="Times New Roman"/>
          <w:b/>
          <w:bCs/>
        </w:rPr>
      </w:pPr>
    </w:p>
    <w:p w14:paraId="2AB1C358" w14:textId="77777777" w:rsidR="0029367C" w:rsidRPr="00AC45AC" w:rsidRDefault="0029367C" w:rsidP="0029367C">
      <w:pPr>
        <w:pStyle w:val="Prosttext"/>
        <w:tabs>
          <w:tab w:val="left" w:pos="4172"/>
        </w:tabs>
        <w:jc w:val="center"/>
        <w:rPr>
          <w:rFonts w:ascii="Times New Roman" w:eastAsia="MS Mincho" w:hAnsi="Times New Roman"/>
          <w:b/>
          <w:bCs/>
          <w:sz w:val="32"/>
          <w:szCs w:val="32"/>
          <w:lang w:val="cs-CZ"/>
        </w:rPr>
      </w:pPr>
      <w:r w:rsidRPr="00AC45AC">
        <w:rPr>
          <w:rFonts w:ascii="Times New Roman" w:eastAsia="MS Mincho" w:hAnsi="Times New Roman"/>
          <w:b/>
          <w:bCs/>
          <w:sz w:val="32"/>
          <w:szCs w:val="32"/>
          <w:lang w:val="cs-CZ"/>
        </w:rPr>
        <w:t>ZASTUPITELSTVO MĚSTYSE PANENSKÝ TÝNEC</w:t>
      </w:r>
    </w:p>
    <w:p w14:paraId="068CDD0C" w14:textId="77777777" w:rsidR="007A33DE" w:rsidRPr="000F09B9" w:rsidRDefault="007A33DE" w:rsidP="007A33DE">
      <w:pPr>
        <w:jc w:val="center"/>
        <w:rPr>
          <w:b/>
          <w:bCs/>
        </w:rPr>
      </w:pPr>
    </w:p>
    <w:p w14:paraId="6508C65D" w14:textId="77777777" w:rsidR="007A33DE" w:rsidRPr="00A0241C" w:rsidRDefault="007A33DE" w:rsidP="007A33DE">
      <w:pPr>
        <w:jc w:val="center"/>
        <w:rPr>
          <w:b/>
          <w:bCs/>
          <w:sz w:val="32"/>
          <w:szCs w:val="32"/>
        </w:rPr>
      </w:pPr>
      <w:r w:rsidRPr="00A0241C">
        <w:rPr>
          <w:b/>
          <w:bCs/>
          <w:sz w:val="32"/>
          <w:szCs w:val="32"/>
        </w:rPr>
        <w:t>Obecně závazná vyhláška</w:t>
      </w:r>
    </w:p>
    <w:p w14:paraId="1CAEBB2E" w14:textId="77777777" w:rsidR="00A0241C" w:rsidRPr="00A80AA0" w:rsidRDefault="00A0241C" w:rsidP="001D56FE">
      <w:pPr>
        <w:jc w:val="center"/>
        <w:rPr>
          <w:b/>
          <w:bCs/>
        </w:rPr>
      </w:pPr>
    </w:p>
    <w:p w14:paraId="764FA2AF"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6820FEA5" w14:textId="77777777" w:rsidR="00461FA9" w:rsidRDefault="00461FA9" w:rsidP="00461FA9">
      <w:pPr>
        <w:tabs>
          <w:tab w:val="left" w:pos="5130"/>
        </w:tabs>
        <w:rPr>
          <w:b/>
        </w:rPr>
      </w:pPr>
    </w:p>
    <w:p w14:paraId="54D5EF82" w14:textId="453276BD" w:rsidR="007A33DE" w:rsidRPr="00895C6E" w:rsidRDefault="007A33DE" w:rsidP="007A33DE">
      <w:pPr>
        <w:pStyle w:val="Zkladntextodsazen"/>
        <w:ind w:left="0" w:firstLine="0"/>
      </w:pPr>
      <w:r w:rsidRPr="00AD642E">
        <w:rPr>
          <w:i/>
        </w:rPr>
        <w:t xml:space="preserve">Zastupitelstvo </w:t>
      </w:r>
      <w:r w:rsidR="0029367C">
        <w:rPr>
          <w:i/>
        </w:rPr>
        <w:t>městyse Panenský Týnec</w:t>
      </w:r>
      <w:r w:rsidRPr="00AD642E">
        <w:rPr>
          <w:i/>
        </w:rPr>
        <w:t xml:space="preserve"> se na svém zasedání dne </w:t>
      </w:r>
      <w:r w:rsidR="00636355">
        <w:rPr>
          <w:i/>
        </w:rPr>
        <w:t>___________</w:t>
      </w:r>
      <w:r>
        <w:rPr>
          <w:i/>
        </w:rPr>
        <w:t xml:space="preserve"> </w:t>
      </w:r>
      <w:r w:rsidR="0029367C">
        <w:rPr>
          <w:i/>
        </w:rPr>
        <w:t>2025</w:t>
      </w:r>
      <w:r w:rsidRPr="00AD642E">
        <w:rPr>
          <w:i/>
        </w:rPr>
        <w:t xml:space="preserve"> usneslo 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2E5239D3" w14:textId="77777777" w:rsidR="009958F0" w:rsidRDefault="009958F0" w:rsidP="009958F0">
      <w:pPr>
        <w:jc w:val="center"/>
        <w:rPr>
          <w:b/>
        </w:rPr>
      </w:pPr>
    </w:p>
    <w:p w14:paraId="23812733" w14:textId="77777777" w:rsidR="009958F0" w:rsidRPr="001C02F7" w:rsidRDefault="009958F0" w:rsidP="009958F0">
      <w:pPr>
        <w:jc w:val="center"/>
        <w:rPr>
          <w:b/>
        </w:rPr>
      </w:pPr>
      <w:r>
        <w:rPr>
          <w:b/>
        </w:rPr>
        <w:t>Článek</w:t>
      </w:r>
      <w:r w:rsidRPr="001C02F7">
        <w:rPr>
          <w:b/>
        </w:rPr>
        <w:t xml:space="preserve"> 1</w:t>
      </w:r>
    </w:p>
    <w:p w14:paraId="2CC9974F" w14:textId="77777777" w:rsidR="009958F0" w:rsidRPr="001C02F7" w:rsidRDefault="009958F0" w:rsidP="009958F0">
      <w:pPr>
        <w:jc w:val="center"/>
        <w:rPr>
          <w:b/>
        </w:rPr>
      </w:pPr>
      <w:r w:rsidRPr="001C02F7">
        <w:rPr>
          <w:b/>
        </w:rPr>
        <w:t>Úvodní ustanovení</w:t>
      </w:r>
    </w:p>
    <w:p w14:paraId="4CBE8BFD" w14:textId="77777777" w:rsidR="009958F0" w:rsidRPr="001C02F7" w:rsidRDefault="009958F0" w:rsidP="009958F0">
      <w:pPr>
        <w:jc w:val="both"/>
      </w:pPr>
    </w:p>
    <w:p w14:paraId="450D3E07" w14:textId="07BAC839" w:rsidR="00453987" w:rsidRPr="00BE0606" w:rsidRDefault="0029367C" w:rsidP="00BF3BD3">
      <w:pPr>
        <w:pStyle w:val="Normln1"/>
        <w:widowControl w:val="0"/>
        <w:numPr>
          <w:ilvl w:val="0"/>
          <w:numId w:val="1"/>
        </w:numPr>
        <w:suppressLineNumbers/>
        <w:autoSpaceDE w:val="0"/>
        <w:autoSpaceDN w:val="0"/>
        <w:adjustRightInd w:val="0"/>
        <w:jc w:val="both"/>
        <w:rPr>
          <w:u w:val="single"/>
        </w:rPr>
      </w:pPr>
      <w:r>
        <w:t>Městys Panenský Týnec</w:t>
      </w:r>
      <w:r w:rsidR="00453987" w:rsidRPr="00BE0606">
        <w:t xml:space="preserve"> touto vyhláškou zavádí místní poplatek za užívání veřejného prostranství (dále jen „poplatek“).</w:t>
      </w:r>
    </w:p>
    <w:p w14:paraId="28117992" w14:textId="3A204DB6" w:rsidR="00563F82" w:rsidRDefault="00563F82" w:rsidP="00BF3BD3">
      <w:pPr>
        <w:numPr>
          <w:ilvl w:val="0"/>
          <w:numId w:val="1"/>
        </w:numPr>
        <w:jc w:val="both"/>
      </w:pPr>
      <w:r w:rsidRPr="004B09AE">
        <w:t xml:space="preserve">Správcem poplatku je </w:t>
      </w:r>
      <w:r w:rsidR="0029367C">
        <w:t>Úřad městyse Panenský Týnec</w:t>
      </w:r>
      <w:r w:rsidRPr="004B09AE">
        <w:t>.</w:t>
      </w:r>
      <w:r w:rsidRPr="004B09AE">
        <w:rPr>
          <w:vertAlign w:val="superscript"/>
        </w:rPr>
        <w:footnoteReference w:id="1"/>
      </w:r>
      <w:r w:rsidRPr="004B09AE">
        <w:rPr>
          <w:vertAlign w:val="superscript"/>
        </w:rPr>
        <w:t>)</w:t>
      </w:r>
    </w:p>
    <w:p w14:paraId="4171A683" w14:textId="77777777" w:rsidR="007D5B23" w:rsidRDefault="007D5B23" w:rsidP="007D5B23">
      <w:pPr>
        <w:numPr>
          <w:ilvl w:val="0"/>
          <w:numId w:val="1"/>
        </w:numPr>
        <w:jc w:val="both"/>
      </w:pPr>
      <w:r>
        <w:t>Poplatkový subjekt vymezuje zákon.</w:t>
      </w:r>
      <w:r w:rsidRPr="004B09AE">
        <w:rPr>
          <w:rStyle w:val="Znakapoznpodarou"/>
        </w:rPr>
        <w:footnoteReference w:id="2"/>
      </w:r>
      <w:r w:rsidRPr="004B09AE">
        <w:rPr>
          <w:vertAlign w:val="superscript"/>
        </w:rPr>
        <w:t>)</w:t>
      </w:r>
    </w:p>
    <w:p w14:paraId="400DCC94" w14:textId="77777777" w:rsidR="009958F0" w:rsidRPr="001C02F7" w:rsidRDefault="009958F0" w:rsidP="009958F0">
      <w:pPr>
        <w:jc w:val="both"/>
        <w:rPr>
          <w:sz w:val="20"/>
          <w:szCs w:val="20"/>
        </w:rPr>
      </w:pPr>
    </w:p>
    <w:p w14:paraId="6C6E0D33" w14:textId="77777777" w:rsidR="009958F0" w:rsidRPr="0029367C" w:rsidRDefault="009958F0" w:rsidP="00D17A87">
      <w:pPr>
        <w:pStyle w:val="Nadpis1"/>
        <w:keepNext w:val="0"/>
        <w:widowControl w:val="0"/>
      </w:pPr>
      <w:r w:rsidRPr="0029367C">
        <w:t>Článek 2</w:t>
      </w:r>
    </w:p>
    <w:p w14:paraId="54FD49A6" w14:textId="77777777" w:rsidR="009958F0" w:rsidRPr="0029367C" w:rsidRDefault="009958F0" w:rsidP="00D17A87">
      <w:pPr>
        <w:pStyle w:val="Nadpis1"/>
        <w:keepNext w:val="0"/>
        <w:widowControl w:val="0"/>
        <w:rPr>
          <w:b w:val="0"/>
          <w:bCs w:val="0"/>
        </w:rPr>
      </w:pPr>
      <w:r w:rsidRPr="0029367C">
        <w:t>Předmět poplatku</w:t>
      </w:r>
      <w:r w:rsidR="00563F82" w:rsidRPr="0029367C">
        <w:t xml:space="preserve"> a poplatník</w:t>
      </w:r>
    </w:p>
    <w:p w14:paraId="13FF4358" w14:textId="77777777" w:rsidR="009958F0" w:rsidRPr="0029367C" w:rsidRDefault="009958F0" w:rsidP="009958F0">
      <w:pPr>
        <w:pStyle w:val="Zkladntext"/>
        <w:spacing w:after="0"/>
        <w:rPr>
          <w:sz w:val="20"/>
          <w:szCs w:val="20"/>
        </w:rPr>
      </w:pPr>
    </w:p>
    <w:p w14:paraId="42C738DF" w14:textId="3794F23E" w:rsidR="00563F82" w:rsidRPr="0029367C" w:rsidRDefault="00563F82" w:rsidP="00BF3BD3">
      <w:pPr>
        <w:numPr>
          <w:ilvl w:val="0"/>
          <w:numId w:val="2"/>
        </w:numPr>
        <w:jc w:val="both"/>
        <w:rPr>
          <w:i/>
        </w:rPr>
      </w:pPr>
      <w:r w:rsidRPr="0029367C">
        <w:t>Předmět poplatku upravuje zákon.</w:t>
      </w:r>
      <w:r w:rsidRPr="0029367C">
        <w:rPr>
          <w:rStyle w:val="Znakapoznpodarou"/>
        </w:rPr>
        <w:footnoteReference w:id="3"/>
      </w:r>
      <w:r w:rsidRPr="0029367C">
        <w:rPr>
          <w:vertAlign w:val="superscript"/>
        </w:rPr>
        <w:t>)</w:t>
      </w:r>
      <w:r w:rsidR="00453987" w:rsidRPr="0029367C">
        <w:t xml:space="preserve"> </w:t>
      </w:r>
      <w:r w:rsidR="0029367C" w:rsidRPr="0029367C">
        <w:t>Městys</w:t>
      </w:r>
      <w:r w:rsidR="00655FC0" w:rsidRPr="0029367C">
        <w:t xml:space="preserve"> vybírá poplatek za užívání veřejného prostranství způsoby uvedeným</w:t>
      </w:r>
      <w:r w:rsidR="005E1B1F" w:rsidRPr="0029367C">
        <w:t>i</w:t>
      </w:r>
      <w:r w:rsidR="00655FC0" w:rsidRPr="0029367C">
        <w:t xml:space="preserve"> v čl. 5 této vyhlášky.</w:t>
      </w:r>
    </w:p>
    <w:p w14:paraId="6FDD9BCD" w14:textId="77777777" w:rsidR="00563F82" w:rsidRPr="0029367C" w:rsidRDefault="00563F82" w:rsidP="00BF3BD3">
      <w:pPr>
        <w:numPr>
          <w:ilvl w:val="0"/>
          <w:numId w:val="2"/>
        </w:numPr>
        <w:jc w:val="both"/>
      </w:pPr>
      <w:r w:rsidRPr="0029367C">
        <w:t>Poplatníka vymezuje zákon.</w:t>
      </w:r>
      <w:r w:rsidRPr="0029367C">
        <w:rPr>
          <w:rStyle w:val="Znakapoznpodarou"/>
        </w:rPr>
        <w:footnoteReference w:id="4"/>
      </w:r>
      <w:r w:rsidRPr="0029367C">
        <w:rPr>
          <w:vertAlign w:val="superscript"/>
        </w:rPr>
        <w:t>)</w:t>
      </w:r>
    </w:p>
    <w:p w14:paraId="23AEEAAE" w14:textId="77777777" w:rsidR="00563F82" w:rsidRPr="0029367C" w:rsidRDefault="00563F82" w:rsidP="009958F0">
      <w:pPr>
        <w:pStyle w:val="Zkladntext"/>
        <w:spacing w:after="0"/>
        <w:rPr>
          <w:sz w:val="20"/>
          <w:szCs w:val="20"/>
        </w:rPr>
      </w:pPr>
    </w:p>
    <w:p w14:paraId="086DDB93" w14:textId="77777777" w:rsidR="007A4136" w:rsidRPr="00BE0606" w:rsidRDefault="007A4136" w:rsidP="007A4136">
      <w:pPr>
        <w:jc w:val="center"/>
        <w:outlineLvl w:val="0"/>
        <w:rPr>
          <w:b/>
        </w:rPr>
      </w:pPr>
      <w:r w:rsidRPr="0029367C">
        <w:rPr>
          <w:b/>
        </w:rPr>
        <w:t>Článek 3</w:t>
      </w:r>
    </w:p>
    <w:p w14:paraId="798D3904" w14:textId="77777777" w:rsidR="007A4136" w:rsidRPr="00BE0606" w:rsidRDefault="007A4136" w:rsidP="007A4136">
      <w:pPr>
        <w:jc w:val="center"/>
        <w:rPr>
          <w:b/>
        </w:rPr>
      </w:pPr>
      <w:r w:rsidRPr="00BE0606">
        <w:rPr>
          <w:b/>
        </w:rPr>
        <w:t>Veřejné prostranství</w:t>
      </w:r>
    </w:p>
    <w:p w14:paraId="39D14B82" w14:textId="77777777" w:rsidR="007A4136" w:rsidRPr="00BE0606" w:rsidRDefault="007A4136" w:rsidP="007A4136">
      <w:pPr>
        <w:jc w:val="center"/>
        <w:rPr>
          <w:b/>
        </w:rPr>
      </w:pPr>
    </w:p>
    <w:p w14:paraId="17EFC37A" w14:textId="1C419348" w:rsidR="0029367C" w:rsidRDefault="007A4136" w:rsidP="007A4136">
      <w:pPr>
        <w:jc w:val="both"/>
      </w:pPr>
      <w:r w:rsidRPr="00BE0606">
        <w:t>Poplatek se platí za užívání veřejných prostranství</w:t>
      </w:r>
      <w:r w:rsidRPr="00BE0606">
        <w:rPr>
          <w:rStyle w:val="Znakapoznpodarou"/>
        </w:rPr>
        <w:footnoteReference w:id="5"/>
      </w:r>
      <w:r w:rsidRPr="00BE0606">
        <w:rPr>
          <w:vertAlign w:val="superscript"/>
        </w:rPr>
        <w:t>)</w:t>
      </w:r>
      <w:r w:rsidRPr="00BE0606">
        <w:t xml:space="preserve"> </w:t>
      </w:r>
      <w:r w:rsidRPr="00454996">
        <w:t>vymezen</w:t>
      </w:r>
      <w:r>
        <w:t>ých</w:t>
      </w:r>
      <w:r w:rsidRPr="00454996">
        <w:t xml:space="preserve"> </w:t>
      </w:r>
      <w:r>
        <w:t xml:space="preserve">číslem pozemkových parcel v katastrálním území </w:t>
      </w:r>
      <w:r w:rsidR="0029367C">
        <w:t>Panenský Týnec: 1482, 1496, 1008/2, 1008/5, 1008/7, 1023/1, 1024/1, 1025/1, 1025/2, 1025/3, 1025/4, 1026/1, 1028, 1029/1, 1038, 1039, 1077/2, 1077/4, 1084, 1110, 1185, 1222/1, 1222/3, 1222/5, 1232, 1242, 1333, 1406/2, 1419, 1421/1, 1421/2, 1434, 1457/2,</w:t>
      </w:r>
      <w:r w:rsidR="0029367C" w:rsidDel="00385AA8">
        <w:t xml:space="preserve"> </w:t>
      </w:r>
      <w:r w:rsidR="0029367C">
        <w:t xml:space="preserve">1458/2, 1461/7, 1461/9, 1465/1, 1465/2, 1465/4, 1465/5, 1482, 1493/2, 1493/3, 1496, 1499/1, </w:t>
      </w:r>
      <w:r w:rsidR="0029367C" w:rsidRPr="00061ED5">
        <w:t xml:space="preserve">151/4, </w:t>
      </w:r>
      <w:r w:rsidR="0029367C">
        <w:t>1524/1, 1525/1, 538/3, 56/6, 56/7, 59, 61/1</w:t>
      </w:r>
      <w:r w:rsidR="0029367C">
        <w:t>.</w:t>
      </w:r>
    </w:p>
    <w:p w14:paraId="220AD73F" w14:textId="77777777" w:rsidR="009958F0" w:rsidRPr="00D6118C" w:rsidRDefault="00895D8B" w:rsidP="009958F0">
      <w:pPr>
        <w:jc w:val="center"/>
        <w:rPr>
          <w:b/>
        </w:rPr>
      </w:pPr>
      <w:r>
        <w:rPr>
          <w:b/>
        </w:rPr>
        <w:br w:type="page"/>
      </w:r>
      <w:r w:rsidR="009958F0" w:rsidRPr="00D6118C">
        <w:rPr>
          <w:b/>
        </w:rPr>
        <w:lastRenderedPageBreak/>
        <w:t xml:space="preserve">Článek </w:t>
      </w:r>
      <w:r w:rsidR="007A4136">
        <w:rPr>
          <w:b/>
        </w:rPr>
        <w:t>4</w:t>
      </w:r>
    </w:p>
    <w:p w14:paraId="14F04642" w14:textId="77777777" w:rsidR="009958F0" w:rsidRPr="00D6118C" w:rsidRDefault="009958F0" w:rsidP="009958F0">
      <w:pPr>
        <w:jc w:val="center"/>
        <w:rPr>
          <w:b/>
          <w:bCs/>
        </w:rPr>
      </w:pPr>
      <w:r w:rsidRPr="00D6118C">
        <w:rPr>
          <w:b/>
          <w:bCs/>
        </w:rPr>
        <w:t>Ohlašovací povinnost</w:t>
      </w:r>
    </w:p>
    <w:p w14:paraId="60C4188F" w14:textId="77777777" w:rsidR="007A4136" w:rsidRPr="00D6118C" w:rsidRDefault="007A4136" w:rsidP="00D6118C"/>
    <w:p w14:paraId="5DEF03D5" w14:textId="2290B97E"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Pr="001D3671">
        <w:t>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6"/>
      </w:r>
      <w:r w:rsidRPr="001D3671">
        <w:rPr>
          <w:vertAlign w:val="superscript"/>
        </w:rPr>
        <w:t>)</w:t>
      </w:r>
      <w:r w:rsidRPr="001D3671">
        <w:t xml:space="preserve">, je poplatník povinen </w:t>
      </w:r>
      <w:r>
        <w:t xml:space="preserve">podat ohlášení </w:t>
      </w:r>
      <w:r w:rsidRPr="001D3671">
        <w:t>nejblíže následující pracovní den.</w:t>
      </w:r>
    </w:p>
    <w:p w14:paraId="3572F312" w14:textId="77777777" w:rsidR="00F840BE" w:rsidRPr="00305E51" w:rsidRDefault="00F840BE" w:rsidP="00F840BE">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15E3DA93" w14:textId="77777777" w:rsidR="00F840BE" w:rsidRDefault="00F840BE" w:rsidP="00F840BE">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6144F57E" w14:textId="2528DF88" w:rsidR="00F840BE" w:rsidRPr="00B44F8F" w:rsidRDefault="00F840BE" w:rsidP="00F840BE">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425537F6" w14:textId="77777777" w:rsidR="009958F0" w:rsidRPr="00563F82" w:rsidRDefault="009958F0" w:rsidP="009958F0">
      <w:pPr>
        <w:pStyle w:val="Normln2"/>
        <w:autoSpaceDE w:val="0"/>
        <w:autoSpaceDN w:val="0"/>
        <w:adjustRightInd w:val="0"/>
        <w:jc w:val="both"/>
        <w:rPr>
          <w:bCs/>
          <w:sz w:val="20"/>
          <w:highlight w:val="magenta"/>
        </w:rPr>
      </w:pPr>
    </w:p>
    <w:p w14:paraId="5A50AB50" w14:textId="77777777" w:rsidR="009958F0" w:rsidRPr="00D6118C" w:rsidRDefault="009958F0" w:rsidP="009958F0">
      <w:pPr>
        <w:jc w:val="center"/>
        <w:rPr>
          <w:b/>
          <w:bCs/>
        </w:rPr>
      </w:pPr>
      <w:r w:rsidRPr="00D6118C">
        <w:rPr>
          <w:b/>
          <w:bCs/>
        </w:rPr>
        <w:t xml:space="preserve">Článek </w:t>
      </w:r>
      <w:r w:rsidR="00A86853">
        <w:rPr>
          <w:b/>
          <w:bCs/>
        </w:rPr>
        <w:t>5</w:t>
      </w:r>
    </w:p>
    <w:p w14:paraId="63C8F8D2" w14:textId="77777777" w:rsidR="009958F0" w:rsidRPr="00D6118C" w:rsidRDefault="009958F0" w:rsidP="009958F0">
      <w:pPr>
        <w:jc w:val="center"/>
        <w:rPr>
          <w:b/>
          <w:bCs/>
        </w:rPr>
      </w:pPr>
      <w:r w:rsidRPr="00D6118C">
        <w:rPr>
          <w:b/>
          <w:bCs/>
        </w:rPr>
        <w:t>Sazba poplatku</w:t>
      </w:r>
    </w:p>
    <w:p w14:paraId="2FFE8B8C" w14:textId="77777777" w:rsidR="004F4AA1" w:rsidRDefault="004F4AA1" w:rsidP="009958F0">
      <w:pPr>
        <w:pStyle w:val="Zkladntext"/>
        <w:spacing w:after="0"/>
        <w:jc w:val="center"/>
        <w:rPr>
          <w:b/>
          <w:bCs/>
        </w:rPr>
      </w:pPr>
    </w:p>
    <w:p w14:paraId="533C4BFB" w14:textId="77777777" w:rsidR="00F46A45" w:rsidRPr="0029367C" w:rsidRDefault="00F46A45" w:rsidP="0029367C">
      <w:pPr>
        <w:jc w:val="both"/>
      </w:pPr>
      <w:r w:rsidRPr="0029367C">
        <w:t>Sazba poplatku činí za každý i započatý m</w:t>
      </w:r>
      <w:r w:rsidRPr="0029367C">
        <w:rPr>
          <w:vertAlign w:val="superscript"/>
        </w:rPr>
        <w:t xml:space="preserve">2 </w:t>
      </w:r>
      <w:r w:rsidRPr="0029367C">
        <w:t>a každý i započatý den:</w:t>
      </w:r>
    </w:p>
    <w:p w14:paraId="4B3BB905" w14:textId="2C142632" w:rsidR="000D39CA" w:rsidRPr="0029367C" w:rsidRDefault="000D39CA" w:rsidP="00BF3BD3">
      <w:pPr>
        <w:numPr>
          <w:ilvl w:val="0"/>
          <w:numId w:val="9"/>
        </w:numPr>
        <w:tabs>
          <w:tab w:val="right" w:leader="dot" w:pos="8789"/>
        </w:tabs>
      </w:pPr>
      <w:r w:rsidRPr="0029367C">
        <w:t xml:space="preserve">za provádění výkopových prací </w:t>
      </w:r>
      <w:r w:rsidRPr="0029367C">
        <w:tab/>
        <w:t xml:space="preserve"> 10 Kč,</w:t>
      </w:r>
    </w:p>
    <w:p w14:paraId="4D35D0AE" w14:textId="1C0A1213" w:rsidR="000D39CA" w:rsidRPr="0029367C" w:rsidRDefault="000D39CA" w:rsidP="00BF3BD3">
      <w:pPr>
        <w:numPr>
          <w:ilvl w:val="0"/>
          <w:numId w:val="9"/>
        </w:numPr>
        <w:tabs>
          <w:tab w:val="right" w:leader="dot" w:pos="8789"/>
        </w:tabs>
      </w:pPr>
      <w:r w:rsidRPr="0029367C">
        <w:t xml:space="preserve">za umístění dočasné stavby sloužící pro poskytování prodeje </w:t>
      </w:r>
      <w:r w:rsidRPr="0029367C">
        <w:tab/>
        <w:t xml:space="preserve"> 10 Kč,</w:t>
      </w:r>
    </w:p>
    <w:p w14:paraId="24937137" w14:textId="41986BAF" w:rsidR="000D39CA" w:rsidRPr="0029367C" w:rsidRDefault="000D39CA" w:rsidP="00BF3BD3">
      <w:pPr>
        <w:numPr>
          <w:ilvl w:val="0"/>
          <w:numId w:val="9"/>
        </w:numPr>
        <w:tabs>
          <w:tab w:val="right" w:leader="dot" w:pos="8789"/>
        </w:tabs>
      </w:pPr>
      <w:r w:rsidRPr="0029367C">
        <w:t xml:space="preserve">za umístění dočasné stavby sloužící pro poskytování služeb </w:t>
      </w:r>
      <w:r w:rsidRPr="0029367C">
        <w:tab/>
        <w:t xml:space="preserve"> 10 Kč,</w:t>
      </w:r>
    </w:p>
    <w:p w14:paraId="476B01D4" w14:textId="254FBCD5" w:rsidR="000D39CA" w:rsidRPr="0029367C" w:rsidRDefault="000D39CA" w:rsidP="00BF3BD3">
      <w:pPr>
        <w:numPr>
          <w:ilvl w:val="0"/>
          <w:numId w:val="9"/>
        </w:numPr>
        <w:tabs>
          <w:tab w:val="right" w:leader="dot" w:pos="8789"/>
        </w:tabs>
      </w:pPr>
      <w:r w:rsidRPr="0029367C">
        <w:t xml:space="preserve">za umístění zařízení sloužícího pro poskytování prodeje </w:t>
      </w:r>
      <w:r w:rsidRPr="0029367C">
        <w:tab/>
        <w:t xml:space="preserve"> </w:t>
      </w:r>
      <w:r w:rsidR="0029367C" w:rsidRPr="0029367C">
        <w:t>2</w:t>
      </w:r>
      <w:r w:rsidRPr="0029367C">
        <w:t>0 Kč,</w:t>
      </w:r>
    </w:p>
    <w:p w14:paraId="6F31FA5B" w14:textId="7F0C04C7" w:rsidR="000D39CA" w:rsidRPr="0029367C" w:rsidRDefault="000D39CA" w:rsidP="00BF3BD3">
      <w:pPr>
        <w:numPr>
          <w:ilvl w:val="0"/>
          <w:numId w:val="9"/>
        </w:numPr>
        <w:tabs>
          <w:tab w:val="right" w:leader="dot" w:pos="8789"/>
        </w:tabs>
      </w:pPr>
      <w:r w:rsidRPr="0029367C">
        <w:t xml:space="preserve">za umístění zařízení sloužícího pro poskytování služeb </w:t>
      </w:r>
      <w:r w:rsidRPr="0029367C">
        <w:tab/>
        <w:t xml:space="preserve"> 10 Kč,</w:t>
      </w:r>
    </w:p>
    <w:p w14:paraId="6B5E54D1" w14:textId="0B20387D" w:rsidR="000D39CA" w:rsidRPr="0029367C" w:rsidRDefault="000D39CA" w:rsidP="00BF3BD3">
      <w:pPr>
        <w:numPr>
          <w:ilvl w:val="0"/>
          <w:numId w:val="9"/>
        </w:numPr>
        <w:tabs>
          <w:tab w:val="right" w:leader="dot" w:pos="8789"/>
        </w:tabs>
      </w:pPr>
      <w:r w:rsidRPr="0029367C">
        <w:t xml:space="preserve">za umístění stavebního zařízení </w:t>
      </w:r>
      <w:r w:rsidRPr="0029367C">
        <w:tab/>
        <w:t xml:space="preserve"> 10 Kč,</w:t>
      </w:r>
    </w:p>
    <w:p w14:paraId="1CE8B52A" w14:textId="6AD03E50" w:rsidR="000D39CA" w:rsidRPr="0029367C" w:rsidRDefault="000D39CA" w:rsidP="00BF3BD3">
      <w:pPr>
        <w:numPr>
          <w:ilvl w:val="0"/>
          <w:numId w:val="9"/>
        </w:numPr>
        <w:tabs>
          <w:tab w:val="right" w:leader="dot" w:pos="8789"/>
        </w:tabs>
      </w:pPr>
      <w:r w:rsidRPr="0029367C">
        <w:t xml:space="preserve">za umístění reklamního zařízení </w:t>
      </w:r>
      <w:r w:rsidRPr="0029367C">
        <w:tab/>
        <w:t xml:space="preserve"> </w:t>
      </w:r>
      <w:r w:rsidR="0029367C" w:rsidRPr="0029367C">
        <w:t>4</w:t>
      </w:r>
      <w:r w:rsidRPr="0029367C">
        <w:t>0 Kč,</w:t>
      </w:r>
    </w:p>
    <w:p w14:paraId="267ABAA4" w14:textId="51F36332" w:rsidR="000D39CA" w:rsidRPr="0029367C" w:rsidRDefault="000D39CA" w:rsidP="00BF3BD3">
      <w:pPr>
        <w:numPr>
          <w:ilvl w:val="0"/>
          <w:numId w:val="9"/>
        </w:numPr>
        <w:tabs>
          <w:tab w:val="right" w:leader="dot" w:pos="8789"/>
        </w:tabs>
      </w:pPr>
      <w:r w:rsidRPr="0029367C">
        <w:t xml:space="preserve">za umístění </w:t>
      </w:r>
      <w:r w:rsidR="00793C77" w:rsidRPr="0029367C">
        <w:t xml:space="preserve">zařízení </w:t>
      </w:r>
      <w:r w:rsidRPr="0029367C">
        <w:t xml:space="preserve">cirkusů </w:t>
      </w:r>
      <w:r w:rsidRPr="0029367C">
        <w:tab/>
        <w:t xml:space="preserve"> 10 Kč,</w:t>
      </w:r>
    </w:p>
    <w:p w14:paraId="4D56E9C3" w14:textId="536343D4" w:rsidR="000D39CA" w:rsidRPr="0029367C" w:rsidRDefault="000D39CA" w:rsidP="00BF3BD3">
      <w:pPr>
        <w:numPr>
          <w:ilvl w:val="0"/>
          <w:numId w:val="9"/>
        </w:numPr>
        <w:tabs>
          <w:tab w:val="right" w:leader="dot" w:pos="8789"/>
        </w:tabs>
      </w:pPr>
      <w:r w:rsidRPr="0029367C">
        <w:t xml:space="preserve">za umístění zařízení lunaparků a jiných obdobných atrakcí </w:t>
      </w:r>
      <w:r w:rsidRPr="0029367C">
        <w:tab/>
        <w:t xml:space="preserve"> </w:t>
      </w:r>
      <w:r w:rsidR="0029367C" w:rsidRPr="0029367C">
        <w:t>2</w:t>
      </w:r>
      <w:r w:rsidRPr="0029367C">
        <w:t>0 Kč,</w:t>
      </w:r>
    </w:p>
    <w:p w14:paraId="1A52C2EC" w14:textId="222DEBF7" w:rsidR="000D39CA" w:rsidRPr="0029367C" w:rsidRDefault="000D39CA" w:rsidP="00BF3BD3">
      <w:pPr>
        <w:numPr>
          <w:ilvl w:val="0"/>
          <w:numId w:val="9"/>
        </w:numPr>
        <w:tabs>
          <w:tab w:val="right" w:leader="dot" w:pos="8789"/>
        </w:tabs>
      </w:pPr>
      <w:r w:rsidRPr="0029367C">
        <w:t xml:space="preserve">za umístění skládek </w:t>
      </w:r>
      <w:r w:rsidRPr="0029367C">
        <w:tab/>
        <w:t xml:space="preserve"> 10 Kč,</w:t>
      </w:r>
    </w:p>
    <w:p w14:paraId="740C8C7B" w14:textId="56C2354D" w:rsidR="000D39CA" w:rsidRPr="0029367C" w:rsidRDefault="000D39CA" w:rsidP="00BF3BD3">
      <w:pPr>
        <w:numPr>
          <w:ilvl w:val="0"/>
          <w:numId w:val="9"/>
        </w:numPr>
        <w:tabs>
          <w:tab w:val="right" w:leader="dot" w:pos="8789"/>
        </w:tabs>
      </w:pPr>
      <w:r w:rsidRPr="0029367C">
        <w:t xml:space="preserve">za vyhrazení trvalého parkovacího místa </w:t>
      </w:r>
      <w:r w:rsidRPr="0029367C">
        <w:tab/>
        <w:t xml:space="preserve"> 1</w:t>
      </w:r>
      <w:r w:rsidR="001D263B" w:rsidRPr="0029367C">
        <w:t>0</w:t>
      </w:r>
      <w:r w:rsidRPr="0029367C">
        <w:t xml:space="preserve"> Kč,</w:t>
      </w:r>
    </w:p>
    <w:p w14:paraId="20764618" w14:textId="4BB616C8" w:rsidR="000D39CA" w:rsidRPr="0029367C" w:rsidRDefault="000D39CA" w:rsidP="00BF3BD3">
      <w:pPr>
        <w:numPr>
          <w:ilvl w:val="0"/>
          <w:numId w:val="9"/>
        </w:numPr>
        <w:tabs>
          <w:tab w:val="right" w:leader="dot" w:pos="8789"/>
        </w:tabs>
      </w:pPr>
      <w:r w:rsidRPr="0029367C">
        <w:t xml:space="preserve">za užívání pro sportovní, kulturní nebo reklamní akce </w:t>
      </w:r>
      <w:r w:rsidRPr="0029367C">
        <w:tab/>
        <w:t xml:space="preserve"> 10 Kč,</w:t>
      </w:r>
    </w:p>
    <w:p w14:paraId="746BC07C" w14:textId="2394E51A" w:rsidR="000D39CA" w:rsidRPr="0029367C" w:rsidRDefault="000D39CA" w:rsidP="00BF3BD3">
      <w:pPr>
        <w:numPr>
          <w:ilvl w:val="0"/>
          <w:numId w:val="9"/>
        </w:numPr>
        <w:tabs>
          <w:tab w:val="right" w:leader="dot" w:pos="8789"/>
        </w:tabs>
      </w:pPr>
      <w:r w:rsidRPr="0029367C">
        <w:t xml:space="preserve">za užívání pro potřeby tvorby filmových a televizních děl </w:t>
      </w:r>
      <w:r w:rsidRPr="0029367C">
        <w:tab/>
        <w:t xml:space="preserve"> 10 Kč.</w:t>
      </w:r>
    </w:p>
    <w:p w14:paraId="722D24DC" w14:textId="77777777" w:rsidR="00730DDF" w:rsidRDefault="00730DDF" w:rsidP="00730DDF">
      <w:pPr>
        <w:pStyle w:val="Zkladntext"/>
        <w:spacing w:after="0"/>
        <w:rPr>
          <w:b/>
          <w:bCs/>
        </w:rPr>
      </w:pPr>
    </w:p>
    <w:p w14:paraId="22FEC386" w14:textId="77777777" w:rsidR="0029367C" w:rsidRDefault="0029367C">
      <w:pPr>
        <w:rPr>
          <w:b/>
          <w:bCs/>
        </w:rPr>
      </w:pPr>
      <w:r>
        <w:rPr>
          <w:b/>
          <w:bCs/>
        </w:rPr>
        <w:br w:type="page"/>
      </w:r>
    </w:p>
    <w:p w14:paraId="48EBF532" w14:textId="2225E63F" w:rsidR="009958F0" w:rsidRPr="00D17A87" w:rsidRDefault="00A86853" w:rsidP="009958F0">
      <w:pPr>
        <w:pStyle w:val="Zkladntext"/>
        <w:spacing w:after="0"/>
        <w:jc w:val="center"/>
        <w:rPr>
          <w:b/>
          <w:bCs/>
        </w:rPr>
      </w:pPr>
      <w:r>
        <w:rPr>
          <w:b/>
          <w:bCs/>
        </w:rPr>
        <w:lastRenderedPageBreak/>
        <w:t>Článek 6</w:t>
      </w:r>
    </w:p>
    <w:p w14:paraId="1F2A60F3" w14:textId="4BAA92E8" w:rsidR="009958F0" w:rsidRPr="00D17A87" w:rsidRDefault="009958F0" w:rsidP="009958F0">
      <w:pPr>
        <w:pStyle w:val="Zkladntext"/>
        <w:spacing w:after="0"/>
        <w:jc w:val="center"/>
        <w:rPr>
          <w:b/>
          <w:bCs/>
        </w:rPr>
      </w:pPr>
      <w:r w:rsidRPr="00D17A87">
        <w:rPr>
          <w:b/>
          <w:bCs/>
        </w:rPr>
        <w:t>Osvobození</w:t>
      </w:r>
      <w:r w:rsidR="00D17A87" w:rsidRPr="00D17A87">
        <w:rPr>
          <w:b/>
          <w:bCs/>
        </w:rPr>
        <w:t xml:space="preserve"> </w:t>
      </w:r>
    </w:p>
    <w:p w14:paraId="37D5FF54" w14:textId="77777777" w:rsidR="009958F0" w:rsidRPr="00D17A87" w:rsidRDefault="009958F0" w:rsidP="009958F0">
      <w:pPr>
        <w:pStyle w:val="Zkladntext"/>
        <w:spacing w:after="0"/>
        <w:jc w:val="center"/>
        <w:rPr>
          <w:b/>
          <w:bCs/>
        </w:rPr>
      </w:pPr>
    </w:p>
    <w:p w14:paraId="27B10412" w14:textId="77777777" w:rsidR="00D17A87" w:rsidRPr="0029367C" w:rsidRDefault="00D17A87" w:rsidP="00BF3BD3">
      <w:pPr>
        <w:pStyle w:val="Zkladntext"/>
        <w:numPr>
          <w:ilvl w:val="0"/>
          <w:numId w:val="4"/>
        </w:numPr>
        <w:spacing w:after="0"/>
      </w:pPr>
      <w:r w:rsidRPr="0029367C">
        <w:t xml:space="preserve">Důvody osvobození </w:t>
      </w:r>
      <w:r w:rsidR="004C39E1" w:rsidRPr="0029367C">
        <w:t xml:space="preserve">od poplatku </w:t>
      </w:r>
      <w:r w:rsidRPr="0029367C">
        <w:t>stanoví zákon.</w:t>
      </w:r>
      <w:r w:rsidR="00DB024E" w:rsidRPr="0029367C">
        <w:rPr>
          <w:rStyle w:val="Znakapoznpodarou"/>
        </w:rPr>
        <w:footnoteReference w:id="11"/>
      </w:r>
      <w:r w:rsidR="00DB024E" w:rsidRPr="0029367C">
        <w:rPr>
          <w:vertAlign w:val="superscript"/>
        </w:rPr>
        <w:t>)</w:t>
      </w:r>
    </w:p>
    <w:p w14:paraId="4CF5F61D" w14:textId="5E25A88F" w:rsidR="00175D5E" w:rsidRPr="0029367C" w:rsidRDefault="00175D5E" w:rsidP="0029367C">
      <w:pPr>
        <w:pStyle w:val="Zkladntext"/>
        <w:numPr>
          <w:ilvl w:val="0"/>
          <w:numId w:val="4"/>
        </w:numPr>
        <w:spacing w:after="0"/>
        <w:jc w:val="both"/>
      </w:pPr>
      <w:r w:rsidRPr="0029367C">
        <w:t xml:space="preserve">Dále se touto vyhláškou stanoví další osvobození od poplatku za </w:t>
      </w:r>
      <w:r w:rsidR="0029367C" w:rsidRPr="0029367C">
        <w:t xml:space="preserve">umístění </w:t>
      </w:r>
      <w:r w:rsidR="0029367C" w:rsidRPr="0029367C">
        <w:t>stavebního zařízení a skládky stavebního materiálu po dobu prvních 100 dnů takového užívání veřejného prostranství</w:t>
      </w:r>
      <w:r w:rsidR="0029367C" w:rsidRPr="0029367C">
        <w:t>.</w:t>
      </w:r>
      <w:r w:rsidRPr="0029367C">
        <w:t xml:space="preserve"> </w:t>
      </w:r>
    </w:p>
    <w:p w14:paraId="0AF2CB04" w14:textId="77777777" w:rsidR="00D17A87" w:rsidRPr="0029367C" w:rsidRDefault="00D17A87" w:rsidP="009958F0">
      <w:pPr>
        <w:pStyle w:val="Zkladntext"/>
        <w:spacing w:after="0"/>
        <w:jc w:val="center"/>
        <w:rPr>
          <w:b/>
          <w:bCs/>
        </w:rPr>
      </w:pPr>
    </w:p>
    <w:p w14:paraId="1F6319B8" w14:textId="77777777" w:rsidR="009958F0" w:rsidRPr="0029367C" w:rsidRDefault="009958F0" w:rsidP="009958F0">
      <w:pPr>
        <w:pStyle w:val="Zkladntext"/>
        <w:spacing w:after="0"/>
        <w:jc w:val="center"/>
        <w:rPr>
          <w:b/>
          <w:bCs/>
        </w:rPr>
      </w:pPr>
      <w:r w:rsidRPr="0029367C">
        <w:rPr>
          <w:b/>
          <w:bCs/>
        </w:rPr>
        <w:t xml:space="preserve">Článek </w:t>
      </w:r>
      <w:r w:rsidR="00A86853" w:rsidRPr="0029367C">
        <w:rPr>
          <w:b/>
          <w:bCs/>
        </w:rPr>
        <w:t>7</w:t>
      </w:r>
    </w:p>
    <w:p w14:paraId="37DE6356" w14:textId="77777777" w:rsidR="009958F0" w:rsidRPr="00AB1B51" w:rsidRDefault="009958F0" w:rsidP="009958F0">
      <w:pPr>
        <w:pStyle w:val="Zkladntext"/>
        <w:spacing w:after="0"/>
        <w:jc w:val="center"/>
        <w:rPr>
          <w:b/>
          <w:bCs/>
        </w:rPr>
      </w:pPr>
      <w:r w:rsidRPr="0029367C">
        <w:rPr>
          <w:b/>
          <w:bCs/>
        </w:rPr>
        <w:t>Splatnost poplatku</w:t>
      </w:r>
    </w:p>
    <w:p w14:paraId="6995BC9F" w14:textId="77777777" w:rsidR="006A6BD3" w:rsidRDefault="006A6BD3" w:rsidP="006A6BD3">
      <w:pPr>
        <w:pStyle w:val="Zkladntext"/>
        <w:spacing w:after="0"/>
        <w:rPr>
          <w:b/>
          <w:bCs/>
        </w:rPr>
      </w:pPr>
    </w:p>
    <w:p w14:paraId="0A456F5E" w14:textId="67E7865D" w:rsidR="006A6BD3" w:rsidRPr="0029367C" w:rsidRDefault="006A6BD3" w:rsidP="0029367C">
      <w:pPr>
        <w:numPr>
          <w:ilvl w:val="0"/>
          <w:numId w:val="10"/>
        </w:numPr>
        <w:jc w:val="both"/>
      </w:pPr>
      <w:r w:rsidRPr="0029367C">
        <w:t>V případě, že užívání veřejného prostranství nepřesáhne do dalšího kalendářního roku je poplatek splatný</w:t>
      </w:r>
      <w:r w:rsidR="0029367C" w:rsidRPr="0029367C">
        <w:t xml:space="preserve"> </w:t>
      </w:r>
      <w:r w:rsidRPr="0029367C">
        <w:t xml:space="preserve">do </w:t>
      </w:r>
      <w:r w:rsidR="0029367C" w:rsidRPr="0029367C">
        <w:t>1</w:t>
      </w:r>
      <w:r w:rsidRPr="0029367C">
        <w:t xml:space="preserve"> dn</w:t>
      </w:r>
      <w:r w:rsidR="0029367C" w:rsidRPr="0029367C">
        <w:t>e</w:t>
      </w:r>
      <w:r w:rsidRPr="0029367C">
        <w:t xml:space="preserve"> od ukončení užívání veřejného prostranství. </w:t>
      </w:r>
    </w:p>
    <w:p w14:paraId="24CE1296" w14:textId="13374AB7" w:rsidR="006A6BD3" w:rsidRPr="0029367C" w:rsidRDefault="006A6BD3" w:rsidP="00BF3BD3">
      <w:pPr>
        <w:numPr>
          <w:ilvl w:val="0"/>
          <w:numId w:val="10"/>
        </w:numPr>
        <w:jc w:val="both"/>
      </w:pPr>
      <w:r w:rsidRPr="0029367C">
        <w:t xml:space="preserve">V případě, že užívání veřejného prostranství přesáhne do více kalendářních </w:t>
      </w:r>
      <w:r w:rsidR="0029367C" w:rsidRPr="0029367C">
        <w:t>měsíců</w:t>
      </w:r>
      <w:r w:rsidRPr="0029367C">
        <w:t xml:space="preserve">, je příslušná část poplatku </w:t>
      </w:r>
      <w:r w:rsidR="0029367C" w:rsidRPr="0029367C">
        <w:t>za každý příslušný kalendářní</w:t>
      </w:r>
      <w:r w:rsidRPr="0029367C">
        <w:t xml:space="preserve"> </w:t>
      </w:r>
      <w:r w:rsidR="0029367C" w:rsidRPr="0029367C">
        <w:t>měsíc</w:t>
      </w:r>
      <w:r w:rsidRPr="0029367C">
        <w:t xml:space="preserve"> splatná nejpozději do konce takového příslušného kalendářního </w:t>
      </w:r>
      <w:r w:rsidR="0029367C" w:rsidRPr="0029367C">
        <w:t>měsíce</w:t>
      </w:r>
      <w:r w:rsidRPr="0029367C">
        <w:t xml:space="preserve"> užívání veřejného prostranství. V posledním </w:t>
      </w:r>
      <w:r w:rsidR="0029367C" w:rsidRPr="0029367C">
        <w:t>kalendářním měsíci</w:t>
      </w:r>
      <w:r w:rsidRPr="0029367C">
        <w:t xml:space="preserve"> užívání je příslušná část poplatku splatná nejpozději do </w:t>
      </w:r>
      <w:r w:rsidR="0029367C" w:rsidRPr="0029367C">
        <w:t>1</w:t>
      </w:r>
      <w:r w:rsidRPr="0029367C">
        <w:t xml:space="preserve"> dn</w:t>
      </w:r>
      <w:r w:rsidR="0029367C" w:rsidRPr="0029367C">
        <w:t>e</w:t>
      </w:r>
      <w:r w:rsidRPr="0029367C">
        <w:t xml:space="preserve"> od</w:t>
      </w:r>
      <w:r w:rsidR="0029367C" w:rsidRPr="0029367C">
        <w:t> </w:t>
      </w:r>
      <w:r w:rsidRPr="0029367C">
        <w:t>ukončení užívání veřejného prostranství.</w:t>
      </w:r>
    </w:p>
    <w:p w14:paraId="5E745691" w14:textId="77777777" w:rsidR="0029367C" w:rsidRPr="004A129F" w:rsidRDefault="0029367C" w:rsidP="0029367C">
      <w:pPr>
        <w:numPr>
          <w:ilvl w:val="0"/>
          <w:numId w:val="10"/>
        </w:numPr>
        <w:jc w:val="both"/>
      </w:pPr>
      <w:r w:rsidRPr="004A129F">
        <w:t>Připadne-li lhůta splatnosti na sobotu, neděli nebo státem uznaný svátek, je dnem, ve kterém je poplatník povinen svoji povinnost splnit, nejblíže následující pracovní den.</w:t>
      </w:r>
    </w:p>
    <w:p w14:paraId="05ED51E2" w14:textId="7E51A36D" w:rsidR="00086310" w:rsidRDefault="00086310" w:rsidP="00BF3BD3">
      <w:pPr>
        <w:numPr>
          <w:ilvl w:val="0"/>
          <w:numId w:val="10"/>
        </w:numPr>
        <w:jc w:val="both"/>
      </w:pPr>
      <w:r>
        <w:t>Lhůta splatnosti neskončí poplatníkovi dříve než lhůta pro podání ohlášení dle čl. 4 odst. 1 této vyhlášky.</w:t>
      </w:r>
    </w:p>
    <w:p w14:paraId="0326FCC7" w14:textId="77777777" w:rsidR="00C93F6E" w:rsidRPr="0029367C" w:rsidRDefault="00C93F6E" w:rsidP="00C93F6E">
      <w:pPr>
        <w:tabs>
          <w:tab w:val="left" w:pos="3780"/>
        </w:tabs>
        <w:rPr>
          <w:b/>
        </w:rPr>
      </w:pPr>
    </w:p>
    <w:p w14:paraId="09BC0389" w14:textId="77777777" w:rsidR="00563F82" w:rsidRPr="0029367C" w:rsidRDefault="00563F82" w:rsidP="00AB1B51">
      <w:pPr>
        <w:pStyle w:val="slalnk"/>
        <w:keepNext w:val="0"/>
        <w:keepLines w:val="0"/>
        <w:widowControl w:val="0"/>
        <w:spacing w:before="0" w:after="0"/>
        <w:rPr>
          <w:szCs w:val="24"/>
        </w:rPr>
      </w:pPr>
      <w:r w:rsidRPr="0029367C">
        <w:rPr>
          <w:szCs w:val="24"/>
        </w:rPr>
        <w:t xml:space="preserve">Článek </w:t>
      </w:r>
      <w:r w:rsidR="00A86853" w:rsidRPr="0029367C">
        <w:rPr>
          <w:szCs w:val="24"/>
        </w:rPr>
        <w:t>8</w:t>
      </w:r>
    </w:p>
    <w:p w14:paraId="0CE05CD1" w14:textId="77777777" w:rsidR="00563F82" w:rsidRPr="0029367C" w:rsidRDefault="00563F82" w:rsidP="00AB1B51">
      <w:pPr>
        <w:pStyle w:val="Nzvylnk"/>
        <w:keepNext w:val="0"/>
        <w:keepLines w:val="0"/>
        <w:widowControl w:val="0"/>
        <w:spacing w:before="0" w:after="0"/>
        <w:rPr>
          <w:szCs w:val="24"/>
        </w:rPr>
      </w:pPr>
      <w:r w:rsidRPr="0029367C">
        <w:rPr>
          <w:szCs w:val="24"/>
        </w:rPr>
        <w:t>Zrušovací ustanovení</w:t>
      </w:r>
    </w:p>
    <w:p w14:paraId="16557152" w14:textId="77777777" w:rsidR="00563F82" w:rsidRPr="0029367C" w:rsidRDefault="00563F82" w:rsidP="00563F82">
      <w:pPr>
        <w:jc w:val="both"/>
      </w:pPr>
    </w:p>
    <w:p w14:paraId="66E9123C" w14:textId="60F7D920" w:rsidR="00563F82" w:rsidRPr="0029367C" w:rsidRDefault="00563F82" w:rsidP="00563F82">
      <w:pPr>
        <w:jc w:val="both"/>
      </w:pPr>
      <w:r w:rsidRPr="0029367C">
        <w:t xml:space="preserve">Zrušuje se obecně závazná vyhláška č. </w:t>
      </w:r>
      <w:r w:rsidR="0029367C" w:rsidRPr="0029367C">
        <w:t>4/2011</w:t>
      </w:r>
      <w:r w:rsidRPr="0029367C">
        <w:t xml:space="preserve">, o místním poplatku </w:t>
      </w:r>
      <w:r w:rsidR="000D39CA" w:rsidRPr="0029367C">
        <w:t>za užívání veřejného prostranství</w:t>
      </w:r>
      <w:r w:rsidRPr="0029367C">
        <w:t xml:space="preserve">, ze dne </w:t>
      </w:r>
      <w:r w:rsidR="0029367C" w:rsidRPr="0029367C">
        <w:t>27. 7. 2011</w:t>
      </w:r>
      <w:r w:rsidRPr="0029367C">
        <w:t>.</w:t>
      </w:r>
    </w:p>
    <w:p w14:paraId="166D6AA1" w14:textId="77777777" w:rsidR="00563F82" w:rsidRPr="0029367C" w:rsidRDefault="00563F82" w:rsidP="00563F82">
      <w:pPr>
        <w:jc w:val="both"/>
      </w:pPr>
    </w:p>
    <w:p w14:paraId="7EA06C5D" w14:textId="5BF8DDC6" w:rsidR="00563F82" w:rsidRPr="0029367C" w:rsidRDefault="00563F82" w:rsidP="00AB1B51">
      <w:pPr>
        <w:pStyle w:val="slalnk"/>
        <w:keepNext w:val="0"/>
        <w:keepLines w:val="0"/>
        <w:widowControl w:val="0"/>
        <w:spacing w:before="0" w:after="0"/>
        <w:rPr>
          <w:szCs w:val="24"/>
        </w:rPr>
      </w:pPr>
      <w:r w:rsidRPr="0029367C">
        <w:rPr>
          <w:szCs w:val="24"/>
        </w:rPr>
        <w:t xml:space="preserve">Článek </w:t>
      </w:r>
      <w:r w:rsidR="00A86853" w:rsidRPr="0029367C">
        <w:rPr>
          <w:szCs w:val="24"/>
        </w:rPr>
        <w:t>9</w:t>
      </w:r>
    </w:p>
    <w:p w14:paraId="6B6A2FBB" w14:textId="77777777" w:rsidR="00563F82" w:rsidRPr="0029367C" w:rsidRDefault="00563F82" w:rsidP="00AB1B51">
      <w:pPr>
        <w:pStyle w:val="Nzvylnk"/>
        <w:keepNext w:val="0"/>
        <w:keepLines w:val="0"/>
        <w:widowControl w:val="0"/>
        <w:spacing w:before="0" w:after="0"/>
        <w:rPr>
          <w:szCs w:val="24"/>
        </w:rPr>
      </w:pPr>
      <w:r w:rsidRPr="0029367C">
        <w:rPr>
          <w:szCs w:val="24"/>
        </w:rPr>
        <w:t>Účinnost</w:t>
      </w:r>
    </w:p>
    <w:p w14:paraId="63B61430" w14:textId="77777777" w:rsidR="00563F82" w:rsidRPr="0029367C" w:rsidRDefault="00563F82" w:rsidP="00563F82">
      <w:pPr>
        <w:jc w:val="both"/>
      </w:pPr>
    </w:p>
    <w:p w14:paraId="5B316DFF" w14:textId="77777777" w:rsidR="009958F0" w:rsidRDefault="00F506E3" w:rsidP="00F506E3">
      <w:pPr>
        <w:pStyle w:val="Prosttext"/>
        <w:tabs>
          <w:tab w:val="left" w:pos="4172"/>
        </w:tabs>
        <w:jc w:val="both"/>
      </w:pPr>
      <w:r w:rsidRPr="0029367C">
        <w:rPr>
          <w:rFonts w:ascii="Times New Roman" w:eastAsia="MS Mincho" w:hAnsi="Times New Roman"/>
          <w:sz w:val="24"/>
          <w:szCs w:val="24"/>
        </w:rPr>
        <w:t>Tato vyhláška nabývá účinnosti</w:t>
      </w:r>
      <w:r w:rsidRPr="0029367C">
        <w:rPr>
          <w:rFonts w:ascii="Times New Roman" w:eastAsia="MS Mincho" w:hAnsi="Times New Roman"/>
          <w:sz w:val="24"/>
          <w:szCs w:val="24"/>
          <w:lang w:val="cs-CZ"/>
        </w:rPr>
        <w:t xml:space="preserve"> počátkem</w:t>
      </w:r>
      <w:r w:rsidRPr="0029367C">
        <w:rPr>
          <w:rFonts w:ascii="Times New Roman" w:eastAsia="MS Mincho" w:hAnsi="Times New Roman"/>
          <w:sz w:val="24"/>
          <w:szCs w:val="24"/>
        </w:rPr>
        <w:t xml:space="preserve"> </w:t>
      </w:r>
      <w:r w:rsidRPr="0029367C">
        <w:rPr>
          <w:rFonts w:ascii="Times New Roman" w:eastAsia="MS Mincho" w:hAnsi="Times New Roman"/>
          <w:sz w:val="24"/>
          <w:szCs w:val="24"/>
          <w:lang w:val="cs-CZ"/>
        </w:rPr>
        <w:t>patnáctého dne následujícího po dni jejího vyhlášení</w:t>
      </w:r>
      <w:r w:rsidRPr="0029367C">
        <w:rPr>
          <w:rFonts w:ascii="Times New Roman" w:eastAsia="MS Mincho" w:hAnsi="Times New Roman"/>
          <w:sz w:val="24"/>
          <w:szCs w:val="24"/>
        </w:rPr>
        <w:t>.</w:t>
      </w:r>
      <w:r w:rsidRPr="00A010E4">
        <w:rPr>
          <w:rFonts w:ascii="Times New Roman" w:eastAsia="MS Mincho" w:hAnsi="Times New Roman"/>
          <w:sz w:val="24"/>
          <w:szCs w:val="24"/>
        </w:rPr>
        <w:cr/>
      </w:r>
    </w:p>
    <w:p w14:paraId="3C74861A" w14:textId="77777777" w:rsidR="00242D1F" w:rsidRDefault="00242D1F" w:rsidP="009958F0">
      <w:pPr>
        <w:tabs>
          <w:tab w:val="left" w:pos="3780"/>
        </w:tabs>
        <w:jc w:val="both"/>
      </w:pPr>
    </w:p>
    <w:p w14:paraId="4CA62A1C" w14:textId="77777777" w:rsidR="00563F82" w:rsidRPr="00840EAD" w:rsidRDefault="00563F82" w:rsidP="0029367C">
      <w:pPr>
        <w:jc w:val="both"/>
        <w:rPr>
          <w:highlight w:val="yellow"/>
        </w:rPr>
      </w:pPr>
    </w:p>
    <w:p w14:paraId="123836EA" w14:textId="77777777" w:rsidR="0029367C" w:rsidRPr="00AC45AC" w:rsidRDefault="0029367C" w:rsidP="0029367C">
      <w:pPr>
        <w:ind w:firstLine="708"/>
        <w:jc w:val="both"/>
      </w:pPr>
    </w:p>
    <w:tbl>
      <w:tblPr>
        <w:tblW w:w="0" w:type="auto"/>
        <w:jc w:val="center"/>
        <w:tblLook w:val="04A0" w:firstRow="1" w:lastRow="0" w:firstColumn="1" w:lastColumn="0" w:noHBand="0" w:noVBand="1"/>
      </w:tblPr>
      <w:tblGrid>
        <w:gridCol w:w="4536"/>
        <w:gridCol w:w="4499"/>
      </w:tblGrid>
      <w:tr w:rsidR="0029367C" w:rsidRPr="00AC45AC" w14:paraId="06833450" w14:textId="77777777" w:rsidTr="0051216D">
        <w:trPr>
          <w:jc w:val="center"/>
        </w:trPr>
        <w:tc>
          <w:tcPr>
            <w:tcW w:w="4536" w:type="dxa"/>
          </w:tcPr>
          <w:p w14:paraId="119F785E" w14:textId="77777777" w:rsidR="0029367C" w:rsidRPr="00AC45AC" w:rsidRDefault="0029367C" w:rsidP="0051216D">
            <w:pPr>
              <w:jc w:val="center"/>
            </w:pPr>
            <w:r w:rsidRPr="00AC45AC">
              <w:t>____________________________</w:t>
            </w:r>
          </w:p>
        </w:tc>
        <w:tc>
          <w:tcPr>
            <w:tcW w:w="4499" w:type="dxa"/>
          </w:tcPr>
          <w:p w14:paraId="2DD95AF5" w14:textId="77777777" w:rsidR="0029367C" w:rsidRPr="00AC45AC" w:rsidRDefault="0029367C" w:rsidP="0051216D">
            <w:pPr>
              <w:jc w:val="center"/>
            </w:pPr>
            <w:r w:rsidRPr="00AC45AC">
              <w:t>____________________________</w:t>
            </w:r>
          </w:p>
        </w:tc>
      </w:tr>
      <w:tr w:rsidR="0029367C" w:rsidRPr="00AC45AC" w14:paraId="218F2D04" w14:textId="77777777" w:rsidTr="0051216D">
        <w:trPr>
          <w:jc w:val="center"/>
        </w:trPr>
        <w:tc>
          <w:tcPr>
            <w:tcW w:w="4536" w:type="dxa"/>
          </w:tcPr>
          <w:p w14:paraId="727A833A" w14:textId="77777777" w:rsidR="0029367C" w:rsidRPr="00AC45AC" w:rsidRDefault="0029367C" w:rsidP="0051216D">
            <w:pPr>
              <w:jc w:val="center"/>
            </w:pPr>
            <w:r w:rsidRPr="00AC45AC">
              <w:t>Klára Starečková v. r.</w:t>
            </w:r>
          </w:p>
          <w:p w14:paraId="610941AD" w14:textId="77777777" w:rsidR="0029367C" w:rsidRPr="00AC45AC" w:rsidRDefault="0029367C" w:rsidP="0051216D">
            <w:pPr>
              <w:jc w:val="center"/>
            </w:pPr>
            <w:r w:rsidRPr="00AC45AC">
              <w:t>místostarostka</w:t>
            </w:r>
          </w:p>
        </w:tc>
        <w:tc>
          <w:tcPr>
            <w:tcW w:w="4499" w:type="dxa"/>
          </w:tcPr>
          <w:p w14:paraId="3B29828F" w14:textId="77777777" w:rsidR="0029367C" w:rsidRPr="00AC45AC" w:rsidRDefault="0029367C" w:rsidP="0051216D">
            <w:pPr>
              <w:jc w:val="center"/>
              <w:rPr>
                <w:sz w:val="32"/>
                <w:szCs w:val="32"/>
              </w:rPr>
            </w:pPr>
            <w:r w:rsidRPr="00AC45AC">
              <w:t>Bc. Jiří Čížek v. r.</w:t>
            </w:r>
          </w:p>
          <w:p w14:paraId="42827354" w14:textId="77777777" w:rsidR="0029367C" w:rsidRPr="00AC45AC" w:rsidRDefault="0029367C" w:rsidP="0051216D">
            <w:pPr>
              <w:jc w:val="center"/>
            </w:pPr>
            <w:r w:rsidRPr="00AC45AC">
              <w:t>starosta</w:t>
            </w:r>
          </w:p>
        </w:tc>
      </w:tr>
    </w:tbl>
    <w:p w14:paraId="0CBEC195" w14:textId="77777777" w:rsidR="0029367C" w:rsidRPr="00AC45AC" w:rsidRDefault="0029367C" w:rsidP="0029367C">
      <w:pPr>
        <w:jc w:val="both"/>
        <w:rPr>
          <w:sz w:val="2"/>
          <w:szCs w:val="2"/>
        </w:rPr>
      </w:pPr>
    </w:p>
    <w:p w14:paraId="0D151D6A" w14:textId="77777777" w:rsidR="0029367C" w:rsidRPr="00AC45AC" w:rsidRDefault="0029367C" w:rsidP="0029367C">
      <w:pPr>
        <w:rPr>
          <w:sz w:val="2"/>
          <w:szCs w:val="2"/>
        </w:rPr>
      </w:pPr>
      <w:r w:rsidRPr="00AC45AC">
        <w:t xml:space="preserve"> </w:t>
      </w:r>
    </w:p>
    <w:p w14:paraId="7E162C64" w14:textId="77777777" w:rsidR="0029367C" w:rsidRPr="00AC45AC" w:rsidRDefault="0029367C" w:rsidP="0029367C">
      <w:pPr>
        <w:pStyle w:val="Zkladntext"/>
        <w:spacing w:after="0"/>
        <w:rPr>
          <w:sz w:val="2"/>
          <w:szCs w:val="2"/>
        </w:rPr>
      </w:pPr>
    </w:p>
    <w:p w14:paraId="33B20412" w14:textId="77777777" w:rsidR="0029367C" w:rsidRPr="00393219" w:rsidRDefault="0029367C" w:rsidP="0029367C">
      <w:pPr>
        <w:rPr>
          <w:b/>
        </w:rPr>
      </w:pPr>
    </w:p>
    <w:p w14:paraId="79BF57A5" w14:textId="4B688BCB" w:rsidR="000D39CA" w:rsidRPr="0029367C" w:rsidRDefault="000D39CA" w:rsidP="0029367C">
      <w:pPr>
        <w:ind w:firstLine="708"/>
        <w:jc w:val="both"/>
        <w:rPr>
          <w:b/>
        </w:rPr>
      </w:pPr>
    </w:p>
    <w:sectPr w:rsidR="000D39CA" w:rsidRPr="0029367C" w:rsidSect="0029367C">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2EBD6" w14:textId="77777777" w:rsidR="005E7BE6" w:rsidRDefault="005E7BE6">
      <w:r>
        <w:separator/>
      </w:r>
    </w:p>
  </w:endnote>
  <w:endnote w:type="continuationSeparator" w:id="0">
    <w:p w14:paraId="6A5E62E7" w14:textId="77777777" w:rsidR="005E7BE6" w:rsidRDefault="005E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36391" w14:textId="77777777" w:rsidR="005E7BE6" w:rsidRDefault="005E7BE6">
      <w:r>
        <w:separator/>
      </w:r>
    </w:p>
  </w:footnote>
  <w:footnote w:type="continuationSeparator" w:id="0">
    <w:p w14:paraId="1660C8CB" w14:textId="77777777" w:rsidR="005E7BE6" w:rsidRDefault="005E7BE6">
      <w:r>
        <w:continuationSeparator/>
      </w:r>
    </w:p>
  </w:footnote>
  <w:footnote w:id="1">
    <w:p w14:paraId="1CF0ADB7"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5844FCB4" w14:textId="77777777" w:rsidR="007D5B23" w:rsidRPr="00A13791" w:rsidRDefault="007D5B23" w:rsidP="007D5B2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957E7D">
        <w:t>§ 11b odst. 1</w:t>
      </w:r>
      <w:r w:rsidRPr="002A4B32">
        <w:t xml:space="preserve"> zákona o místních poplatcích (</w:t>
      </w:r>
      <w:r w:rsidRPr="00A13791">
        <w:rPr>
          <w:i/>
        </w:rPr>
        <w:t>Poplatkovým subjektem je pro účely tohoto zákona</w:t>
      </w:r>
      <w:r>
        <w:rPr>
          <w:i/>
        </w:rPr>
        <w:tab/>
      </w:r>
    </w:p>
    <w:p w14:paraId="699F5A35" w14:textId="77777777" w:rsidR="007D5B23" w:rsidRDefault="007D5B23" w:rsidP="007D5B23">
      <w:pPr>
        <w:pStyle w:val="Textpoznpodarou"/>
        <w:numPr>
          <w:ilvl w:val="0"/>
          <w:numId w:val="15"/>
        </w:numPr>
        <w:ind w:left="551" w:hanging="357"/>
        <w:jc w:val="both"/>
        <w:rPr>
          <w:i/>
        </w:rPr>
      </w:pPr>
      <w:r w:rsidRPr="00A13791">
        <w:rPr>
          <w:i/>
        </w:rPr>
        <w:t>poplatník poplatku, nebo</w:t>
      </w:r>
    </w:p>
    <w:p w14:paraId="215494C6" w14:textId="77777777" w:rsidR="007D5B23" w:rsidRPr="00C95C61" w:rsidRDefault="007D5B23" w:rsidP="007D5B23">
      <w:pPr>
        <w:pStyle w:val="Textpoznpodarou"/>
        <w:numPr>
          <w:ilvl w:val="0"/>
          <w:numId w:val="15"/>
        </w:numPr>
        <w:ind w:left="550" w:hanging="357"/>
        <w:jc w:val="both"/>
        <w:rPr>
          <w:i/>
        </w:rPr>
      </w:pPr>
      <w:r w:rsidRPr="00C95C61">
        <w:rPr>
          <w:i/>
        </w:rPr>
        <w:t>plátce poplatku, pokud jde o poplatek odváděný plátcem poplatku.</w:t>
      </w:r>
      <w:r w:rsidRPr="002A4B32">
        <w:t>)</w:t>
      </w:r>
    </w:p>
  </w:footnote>
  <w:footnote w:id="3">
    <w:p w14:paraId="44DC2A86"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4">
    <w:p w14:paraId="4D58322B"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5">
    <w:p w14:paraId="4B896D25" w14:textId="77777777"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6">
    <w:p w14:paraId="722CEFE4"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7">
    <w:p w14:paraId="40FBFAA9" w14:textId="77777777" w:rsidR="00F840BE" w:rsidRPr="00ED6F28" w:rsidRDefault="00F840BE" w:rsidP="00F840B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1DCBF08D" w14:textId="77777777" w:rsidR="00F840BE" w:rsidRPr="00ED6F28" w:rsidRDefault="00F840BE" w:rsidP="00F840B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33D80BD1" w14:textId="77777777" w:rsidR="00F840BE" w:rsidRPr="00463774" w:rsidRDefault="00F840BE" w:rsidP="00F840B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024A2C6B" w14:textId="77777777" w:rsidR="00F840BE" w:rsidRPr="00463774" w:rsidRDefault="00F840BE" w:rsidP="00F840BE">
      <w:pPr>
        <w:pStyle w:val="Textpoznpodarou"/>
        <w:ind w:left="284"/>
        <w:jc w:val="both"/>
        <w:rPr>
          <w:i/>
        </w:rPr>
      </w:pPr>
      <w:r w:rsidRPr="00463774">
        <w:rPr>
          <w:i/>
        </w:rPr>
        <w:t>c) údaje rozhodné pro stanovení poplatku (včetně např. důvodů osvobození, pokud existují již v okamžiku podání ohlášení).</w:t>
      </w:r>
    </w:p>
    <w:p w14:paraId="7296B007" w14:textId="77777777" w:rsidR="00F840BE" w:rsidRPr="00463774" w:rsidRDefault="00F840BE" w:rsidP="00F840BE">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19EBEE5D" w14:textId="77777777" w:rsidR="00F840BE" w:rsidRPr="00463774" w:rsidRDefault="00F840BE" w:rsidP="00F840B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0B242CE5" w14:textId="77777777" w:rsidR="00F840BE" w:rsidRPr="00463774" w:rsidRDefault="00F840BE" w:rsidP="00F840B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05DB0F22" w14:textId="77777777" w:rsidR="00F840BE" w:rsidRPr="00463774" w:rsidRDefault="00F840BE" w:rsidP="00F840B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3FE038D5" w14:textId="77777777" w:rsidR="00F840BE" w:rsidRPr="00463774" w:rsidRDefault="00F840BE" w:rsidP="00F840B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19734E14"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1144F44"/>
    <w:multiLevelType w:val="hybridMultilevel"/>
    <w:tmpl w:val="2F423EA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55330429">
    <w:abstractNumId w:val="15"/>
  </w:num>
  <w:num w:numId="2" w16cid:durableId="858154912">
    <w:abstractNumId w:val="2"/>
  </w:num>
  <w:num w:numId="3" w16cid:durableId="1414156645">
    <w:abstractNumId w:val="5"/>
  </w:num>
  <w:num w:numId="4" w16cid:durableId="195433243">
    <w:abstractNumId w:val="11"/>
  </w:num>
  <w:num w:numId="5" w16cid:durableId="1026981300">
    <w:abstractNumId w:val="12"/>
  </w:num>
  <w:num w:numId="6" w16cid:durableId="1268269104">
    <w:abstractNumId w:val="13"/>
  </w:num>
  <w:num w:numId="7" w16cid:durableId="1972712192">
    <w:abstractNumId w:val="0"/>
  </w:num>
  <w:num w:numId="8" w16cid:durableId="1982424189">
    <w:abstractNumId w:val="3"/>
  </w:num>
  <w:num w:numId="9" w16cid:durableId="1504083497">
    <w:abstractNumId w:val="7"/>
  </w:num>
  <w:num w:numId="10" w16cid:durableId="438066011">
    <w:abstractNumId w:val="6"/>
  </w:num>
  <w:num w:numId="11" w16cid:durableId="1270746026">
    <w:abstractNumId w:val="4"/>
  </w:num>
  <w:num w:numId="12" w16cid:durableId="861012574">
    <w:abstractNumId w:val="10"/>
  </w:num>
  <w:num w:numId="13" w16cid:durableId="409884710">
    <w:abstractNumId w:val="8"/>
  </w:num>
  <w:num w:numId="14" w16cid:durableId="1186023996">
    <w:abstractNumId w:val="14"/>
  </w:num>
  <w:num w:numId="15" w16cid:durableId="956569200">
    <w:abstractNumId w:val="1"/>
  </w:num>
  <w:num w:numId="16" w16cid:durableId="194441071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367C"/>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57E7D"/>
    <w:rsid w:val="009651DA"/>
    <w:rsid w:val="009709CF"/>
    <w:rsid w:val="0098360C"/>
    <w:rsid w:val="00983ADB"/>
    <w:rsid w:val="009958F0"/>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0000"/>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CE6D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671</Words>
  <Characters>3780</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Pech Martin, Mgr.</cp:lastModifiedBy>
  <cp:revision>8</cp:revision>
  <cp:lastPrinted>2016-11-11T11:32:00Z</cp:lastPrinted>
  <dcterms:created xsi:type="dcterms:W3CDTF">2023-09-29T08:28:00Z</dcterms:created>
  <dcterms:modified xsi:type="dcterms:W3CDTF">2025-02-17T09:15:00Z</dcterms:modified>
</cp:coreProperties>
</file>