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113C1" w14:textId="111299E6" w:rsidR="002178C7" w:rsidRPr="002178C7" w:rsidRDefault="002178C7" w:rsidP="002178C7">
      <w:pPr>
        <w:keepNext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2178C7">
        <w:rPr>
          <w:rFonts w:ascii="Arial" w:hAnsi="Arial" w:cs="Arial"/>
          <w:b/>
          <w:color w:val="000000" w:themeColor="text1"/>
          <w:sz w:val="24"/>
          <w:szCs w:val="24"/>
        </w:rPr>
        <w:t>Věž</w:t>
      </w:r>
    </w:p>
    <w:p w14:paraId="5A8F94C0" w14:textId="3C085DC9" w:rsidR="002178C7" w:rsidRPr="002178C7" w:rsidRDefault="002178C7" w:rsidP="002178C7">
      <w:pPr>
        <w:keepNext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178C7">
        <w:rPr>
          <w:rFonts w:ascii="Arial" w:hAnsi="Arial" w:cs="Arial"/>
          <w:b/>
          <w:color w:val="000000" w:themeColor="text1"/>
          <w:sz w:val="24"/>
          <w:szCs w:val="24"/>
        </w:rPr>
        <w:t>Zastupitelstvo obce Věž</w:t>
      </w:r>
    </w:p>
    <w:p w14:paraId="514A6816" w14:textId="77777777" w:rsidR="002178C7" w:rsidRPr="002178C7" w:rsidRDefault="002178C7" w:rsidP="002178C7">
      <w:pPr>
        <w:keepNext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E87E1C5" w14:textId="3A1CC431" w:rsidR="002178C7" w:rsidRPr="002178C7" w:rsidRDefault="002178C7" w:rsidP="002178C7">
      <w:pPr>
        <w:keepNext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178C7">
        <w:rPr>
          <w:rFonts w:ascii="Arial" w:hAnsi="Arial" w:cs="Arial"/>
          <w:b/>
          <w:color w:val="000000" w:themeColor="text1"/>
          <w:sz w:val="24"/>
          <w:szCs w:val="24"/>
        </w:rPr>
        <w:t xml:space="preserve">Obecně závazná vyhláška obce Věž </w:t>
      </w:r>
    </w:p>
    <w:p w14:paraId="2DED0AE0" w14:textId="32049D01" w:rsidR="002178C7" w:rsidRDefault="002178C7" w:rsidP="002178C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obec</w:t>
      </w:r>
      <w:r w:rsidR="00C53D7D">
        <w:rPr>
          <w:rFonts w:ascii="Arial" w:hAnsi="Arial" w:cs="Arial"/>
          <w:b/>
          <w:sz w:val="24"/>
          <w:szCs w:val="24"/>
        </w:rPr>
        <w:t xml:space="preserve"> Věž </w:t>
      </w:r>
    </w:p>
    <w:p w14:paraId="79C6F1B6" w14:textId="77777777" w:rsidR="002178C7" w:rsidRPr="0062486B" w:rsidRDefault="002178C7" w:rsidP="002178C7">
      <w:pPr>
        <w:spacing w:line="276" w:lineRule="auto"/>
        <w:jc w:val="center"/>
        <w:rPr>
          <w:rFonts w:ascii="Arial" w:hAnsi="Arial" w:cs="Arial"/>
        </w:rPr>
      </w:pPr>
    </w:p>
    <w:p w14:paraId="6033D81D" w14:textId="4A1146F4" w:rsidR="002178C7" w:rsidRDefault="002178C7" w:rsidP="002178C7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Věž se na svém zasedání dne 6.6.2024 </w:t>
      </w:r>
      <w:r w:rsidRPr="00851874">
        <w:rPr>
          <w:rFonts w:ascii="Arial" w:hAnsi="Arial" w:cs="Arial"/>
        </w:rPr>
        <w:t xml:space="preserve">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1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bookmarkStart w:id="0" w:name="_Hlk159326315"/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</w:t>
      </w:r>
      <w:bookmarkEnd w:id="0"/>
      <w:r w:rsidRPr="00DA3552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3FF6BA42" w14:textId="77777777" w:rsidR="002178C7" w:rsidRPr="0062486B" w:rsidRDefault="002178C7" w:rsidP="002178C7">
      <w:pPr>
        <w:spacing w:line="276" w:lineRule="auto"/>
        <w:rPr>
          <w:rFonts w:ascii="Arial" w:hAnsi="Arial" w:cs="Arial"/>
        </w:rPr>
      </w:pPr>
    </w:p>
    <w:p w14:paraId="77545B20" w14:textId="77777777" w:rsidR="002178C7" w:rsidRDefault="002178C7" w:rsidP="002178C7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7A38E311" w14:textId="77777777" w:rsidR="002178C7" w:rsidRPr="005F7FAE" w:rsidRDefault="002178C7" w:rsidP="002178C7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obec</w:t>
      </w:r>
    </w:p>
    <w:p w14:paraId="736BFA89" w14:textId="746D2D37" w:rsidR="002178C7" w:rsidRPr="00462C43" w:rsidRDefault="002178C7" w:rsidP="002178C7">
      <w:pPr>
        <w:tabs>
          <w:tab w:val="left" w:pos="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62C43">
        <w:rPr>
          <w:rFonts w:ascii="Arial" w:hAnsi="Arial" w:cs="Arial"/>
        </w:rPr>
        <w:t>Obec</w:t>
      </w:r>
      <w:r>
        <w:rPr>
          <w:rFonts w:ascii="Arial" w:hAnsi="Arial" w:cs="Arial"/>
        </w:rPr>
        <w:t xml:space="preserve"> </w:t>
      </w:r>
      <w:r w:rsidRPr="001101D6">
        <w:rPr>
          <w:rFonts w:ascii="Arial" w:hAnsi="Arial" w:cs="Arial"/>
          <w:color w:val="000000" w:themeColor="text1"/>
        </w:rPr>
        <w:t>Věž</w:t>
      </w:r>
      <w:r>
        <w:rPr>
          <w:rFonts w:ascii="Arial" w:hAnsi="Arial" w:cs="Arial"/>
          <w:color w:val="00B0F0"/>
        </w:rPr>
        <w:t xml:space="preserve"> </w:t>
      </w:r>
      <w:r w:rsidRPr="00462C43">
        <w:rPr>
          <w:rFonts w:ascii="Arial" w:hAnsi="Arial" w:cs="Arial"/>
        </w:rPr>
        <w:t>stanovuje místní koeficient pro obec ve výši</w:t>
      </w:r>
      <w:r w:rsidR="001101D6">
        <w:rPr>
          <w:rFonts w:ascii="Arial" w:hAnsi="Arial" w:cs="Arial"/>
        </w:rPr>
        <w:t xml:space="preserve"> </w:t>
      </w:r>
      <w:r w:rsidRPr="00E6762C">
        <w:rPr>
          <w:rFonts w:ascii="Arial" w:hAnsi="Arial" w:cs="Arial"/>
          <w:i/>
          <w:iCs/>
          <w:color w:val="000000" w:themeColor="text1"/>
        </w:rPr>
        <w:t>2</w:t>
      </w:r>
      <w:r w:rsidRPr="00462C43">
        <w:rPr>
          <w:rFonts w:ascii="Arial" w:hAnsi="Arial" w:cs="Arial"/>
        </w:rPr>
        <w:t>. Tento místní koeficient se vztahuje na všechny nemovité věci na území celé obce 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10774140" w14:textId="77777777" w:rsidR="002178C7" w:rsidRPr="00841557" w:rsidRDefault="002178C7" w:rsidP="002178C7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4A0EE1E2" w14:textId="77777777" w:rsidR="002178C7" w:rsidRPr="005F7FAE" w:rsidRDefault="002178C7" w:rsidP="002178C7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37FC6655" w14:textId="77777777" w:rsidR="002178C7" w:rsidRPr="005F7FAE" w:rsidRDefault="002178C7" w:rsidP="002178C7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228EA26B" w14:textId="18AC85A9" w:rsidR="002178C7" w:rsidRPr="000B671E" w:rsidRDefault="002178C7" w:rsidP="000B671E">
      <w:pPr>
        <w:spacing w:line="276" w:lineRule="auto"/>
        <w:ind w:firstLine="709"/>
        <w:rPr>
          <w:rFonts w:ascii="Arial" w:hAnsi="Arial" w:cs="Arial"/>
          <w:color w:val="000000" w:themeColor="text1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Pr="002178C7">
        <w:rPr>
          <w:rFonts w:ascii="Arial" w:hAnsi="Arial" w:cs="Arial"/>
          <w:color w:val="000000" w:themeColor="text1"/>
        </w:rPr>
        <w:t>Věž</w:t>
      </w:r>
      <w:r w:rsidRPr="0062486B">
        <w:rPr>
          <w:rFonts w:ascii="Arial" w:hAnsi="Arial" w:cs="Arial"/>
        </w:rPr>
        <w:t xml:space="preserve"> č.</w:t>
      </w:r>
      <w:r w:rsidR="001101D6">
        <w:rPr>
          <w:rFonts w:ascii="Arial" w:hAnsi="Arial" w:cs="Arial"/>
        </w:rPr>
        <w:t xml:space="preserve"> 9/2011</w:t>
      </w:r>
      <w:r w:rsidRPr="0062486B">
        <w:rPr>
          <w:rFonts w:ascii="Arial" w:hAnsi="Arial" w:cs="Arial"/>
        </w:rPr>
        <w:t>,</w:t>
      </w:r>
      <w:r w:rsidR="001101D6">
        <w:rPr>
          <w:rFonts w:ascii="Arial" w:hAnsi="Arial" w:cs="Arial"/>
        </w:rPr>
        <w:t xml:space="preserve"> </w:t>
      </w:r>
      <w:r w:rsidRPr="001101D6">
        <w:rPr>
          <w:rFonts w:ascii="Arial" w:hAnsi="Arial" w:cs="Arial"/>
          <w:i/>
          <w:color w:val="000000" w:themeColor="text1"/>
        </w:rPr>
        <w:t xml:space="preserve">Obecně závazná vyhláška č.7/2011 </w:t>
      </w:r>
      <w:r w:rsidRPr="001101D6">
        <w:rPr>
          <w:rFonts w:ascii="Arial" w:hAnsi="Arial" w:cs="Arial"/>
          <w:color w:val="000000" w:themeColor="text1"/>
        </w:rPr>
        <w:t>ze dne 12.9.2011</w:t>
      </w:r>
    </w:p>
    <w:p w14:paraId="0274877B" w14:textId="77777777" w:rsidR="000B671E" w:rsidRPr="0062486B" w:rsidRDefault="000B671E" w:rsidP="002178C7">
      <w:pPr>
        <w:spacing w:line="276" w:lineRule="auto"/>
        <w:rPr>
          <w:rFonts w:ascii="Arial" w:hAnsi="Arial" w:cs="Arial"/>
        </w:rPr>
      </w:pPr>
    </w:p>
    <w:p w14:paraId="54F9B4C4" w14:textId="77777777" w:rsidR="002178C7" w:rsidRDefault="002178C7" w:rsidP="002178C7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0A98B180" w14:textId="77777777" w:rsidR="002178C7" w:rsidRDefault="002178C7" w:rsidP="002178C7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1EDE3D5D" w14:textId="545AB42C" w:rsidR="002178C7" w:rsidRDefault="002178C7" w:rsidP="002178C7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 2025.</w:t>
      </w:r>
    </w:p>
    <w:p w14:paraId="2B993978" w14:textId="77777777" w:rsidR="001101D6" w:rsidRDefault="001101D6" w:rsidP="001101D6">
      <w:pPr>
        <w:keepNext/>
        <w:spacing w:line="276" w:lineRule="auto"/>
        <w:rPr>
          <w:rFonts w:ascii="Arial" w:hAnsi="Arial" w:cs="Arial"/>
        </w:rPr>
      </w:pPr>
    </w:p>
    <w:p w14:paraId="41669D47" w14:textId="77777777" w:rsidR="000B671E" w:rsidRDefault="000B671E" w:rsidP="001101D6">
      <w:pPr>
        <w:keepNext/>
        <w:spacing w:line="276" w:lineRule="auto"/>
        <w:rPr>
          <w:rFonts w:ascii="Arial" w:hAnsi="Arial" w:cs="Arial"/>
        </w:rPr>
      </w:pPr>
    </w:p>
    <w:p w14:paraId="6A5A359B" w14:textId="77777777" w:rsidR="001101D6" w:rsidRDefault="001101D6" w:rsidP="001101D6">
      <w:pPr>
        <w:keepNext/>
        <w:spacing w:line="276" w:lineRule="auto"/>
        <w:rPr>
          <w:rFonts w:ascii="Arial" w:hAnsi="Arial" w:cs="Arial"/>
        </w:rPr>
      </w:pPr>
    </w:p>
    <w:p w14:paraId="7AEE9860" w14:textId="77777777" w:rsidR="001101D6" w:rsidRDefault="001101D6" w:rsidP="001101D6">
      <w:pPr>
        <w:keepNext/>
        <w:spacing w:line="276" w:lineRule="auto"/>
        <w:rPr>
          <w:rFonts w:ascii="Arial" w:hAnsi="Arial" w:cs="Arial"/>
        </w:rPr>
      </w:pPr>
    </w:p>
    <w:p w14:paraId="7D80C5A5" w14:textId="51260F6C" w:rsidR="002178C7" w:rsidRPr="0062486B" w:rsidRDefault="002178C7" w:rsidP="001101D6">
      <w:pPr>
        <w:keepNext/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  <w:r w:rsidR="001101D6">
        <w:rPr>
          <w:rFonts w:ascii="Arial" w:hAnsi="Arial" w:cs="Arial"/>
        </w:rPr>
        <w:t xml:space="preserve">                                  </w:t>
      </w:r>
      <w:r w:rsidR="001101D6" w:rsidRPr="0062486B">
        <w:rPr>
          <w:rFonts w:ascii="Arial" w:hAnsi="Arial" w:cs="Arial"/>
        </w:rPr>
        <w:t>………………………………</w:t>
      </w:r>
    </w:p>
    <w:p w14:paraId="502B3890" w14:textId="36A63EC6" w:rsidR="002178C7" w:rsidRPr="0062486B" w:rsidRDefault="000B671E" w:rsidP="001101D6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Martin Bárta </w:t>
      </w:r>
      <w:r w:rsidR="001101D6">
        <w:rPr>
          <w:rFonts w:ascii="Arial" w:hAnsi="Arial" w:cs="Arial"/>
        </w:rPr>
        <w:t xml:space="preserve">                                            </w:t>
      </w:r>
      <w:r>
        <w:rPr>
          <w:rFonts w:ascii="Arial" w:hAnsi="Arial" w:cs="Arial"/>
        </w:rPr>
        <w:t xml:space="preserve">             Jakub </w:t>
      </w:r>
      <w:proofErr w:type="spellStart"/>
      <w:r>
        <w:rPr>
          <w:rFonts w:ascii="Arial" w:hAnsi="Arial" w:cs="Arial"/>
        </w:rPr>
        <w:t>Naňák</w:t>
      </w:r>
      <w:proofErr w:type="spellEnd"/>
    </w:p>
    <w:p w14:paraId="08A6855D" w14:textId="2247DE7F" w:rsidR="001101D6" w:rsidRDefault="001101D6" w:rsidP="001101D6">
      <w:r>
        <w:rPr>
          <w:rFonts w:ascii="Arial" w:hAnsi="Arial" w:cs="Arial"/>
        </w:rPr>
        <w:t xml:space="preserve">      </w:t>
      </w:r>
      <w:r w:rsidR="000B671E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 w:rsidR="002178C7" w:rsidRPr="0062486B">
        <w:rPr>
          <w:rFonts w:ascii="Arial" w:hAnsi="Arial" w:cs="Arial"/>
        </w:rPr>
        <w:t>starosta</w:t>
      </w:r>
      <w:r>
        <w:rPr>
          <w:rFonts w:ascii="Arial" w:hAnsi="Arial" w:cs="Arial"/>
        </w:rPr>
        <w:t xml:space="preserve">                                                               </w:t>
      </w:r>
      <w:r w:rsidRPr="0062486B">
        <w:rPr>
          <w:rFonts w:ascii="Arial" w:hAnsi="Arial" w:cs="Arial"/>
        </w:rPr>
        <w:t>místostarost</w:t>
      </w:r>
      <w:r>
        <w:rPr>
          <w:rFonts w:ascii="Arial" w:hAnsi="Arial" w:cs="Arial"/>
        </w:rPr>
        <w:t>a</w:t>
      </w:r>
    </w:p>
    <w:p w14:paraId="2F9DA780" w14:textId="2AA9C31A" w:rsidR="008B168F" w:rsidRPr="001101D6" w:rsidRDefault="008B168F" w:rsidP="001101D6">
      <w:pPr>
        <w:keepNext/>
        <w:spacing w:line="276" w:lineRule="auto"/>
        <w:rPr>
          <w:rFonts w:ascii="Arial" w:hAnsi="Arial" w:cs="Arial"/>
        </w:rPr>
      </w:pPr>
    </w:p>
    <w:sectPr w:rsidR="008B168F" w:rsidRPr="001101D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F33FB" w14:textId="77777777" w:rsidR="00893DDE" w:rsidRDefault="00893DDE" w:rsidP="002178C7">
      <w:pPr>
        <w:spacing w:after="0"/>
      </w:pPr>
      <w:r>
        <w:separator/>
      </w:r>
    </w:p>
  </w:endnote>
  <w:endnote w:type="continuationSeparator" w:id="0">
    <w:p w14:paraId="4E49E803" w14:textId="77777777" w:rsidR="00893DDE" w:rsidRDefault="00893DDE" w:rsidP="002178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3C55B8D5" w14:textId="77777777" w:rsidR="002178C7" w:rsidRPr="00456B24" w:rsidRDefault="002178C7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3FA08B76" w14:textId="77777777" w:rsidR="002178C7" w:rsidRDefault="002178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B25FF" w14:textId="77777777" w:rsidR="00893DDE" w:rsidRDefault="00893DDE" w:rsidP="002178C7">
      <w:pPr>
        <w:spacing w:after="0"/>
      </w:pPr>
      <w:r>
        <w:separator/>
      </w:r>
    </w:p>
  </w:footnote>
  <w:footnote w:type="continuationSeparator" w:id="0">
    <w:p w14:paraId="385461C9" w14:textId="77777777" w:rsidR="00893DDE" w:rsidRDefault="00893DDE" w:rsidP="002178C7">
      <w:pPr>
        <w:spacing w:after="0"/>
      </w:pPr>
      <w:r>
        <w:continuationSeparator/>
      </w:r>
    </w:p>
  </w:footnote>
  <w:footnote w:id="1">
    <w:p w14:paraId="0584379A" w14:textId="77777777" w:rsidR="002178C7" w:rsidRPr="00964558" w:rsidRDefault="002178C7" w:rsidP="002178C7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8C7"/>
    <w:rsid w:val="0001032C"/>
    <w:rsid w:val="000B671E"/>
    <w:rsid w:val="001101D6"/>
    <w:rsid w:val="002178C7"/>
    <w:rsid w:val="004C0CA6"/>
    <w:rsid w:val="00893DDE"/>
    <w:rsid w:val="008B168F"/>
    <w:rsid w:val="00B90E23"/>
    <w:rsid w:val="00C53D7D"/>
    <w:rsid w:val="00E1796F"/>
    <w:rsid w:val="00E6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344AE"/>
  <w15:chartTrackingRefBased/>
  <w15:docId w15:val="{77F2DD77-FA6A-40BD-B89D-B15A8495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8C7"/>
    <w:pPr>
      <w:spacing w:after="1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178C7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178C7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2178C7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2178C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178C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Bárta</dc:creator>
  <cp:keywords/>
  <dc:description/>
  <cp:lastModifiedBy>Martin Bárta</cp:lastModifiedBy>
  <cp:revision>7</cp:revision>
  <cp:lastPrinted>2024-05-27T15:13:00Z</cp:lastPrinted>
  <dcterms:created xsi:type="dcterms:W3CDTF">2024-05-27T15:01:00Z</dcterms:created>
  <dcterms:modified xsi:type="dcterms:W3CDTF">2024-06-10T14:50:00Z</dcterms:modified>
</cp:coreProperties>
</file>