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42A5" w:rsidRDefault="0037714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MĚSTYS ŠKVOREC</w:t>
      </w:r>
    </w:p>
    <w:p w14:paraId="00000002" w14:textId="77777777" w:rsidR="002B42A5" w:rsidRDefault="00377148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městyse Škvorec</w:t>
      </w:r>
    </w:p>
    <w:p w14:paraId="00000003" w14:textId="77777777" w:rsidR="002B42A5" w:rsidRDefault="002B42A5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4" w14:textId="77777777" w:rsidR="002B42A5" w:rsidRDefault="00377148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městyse Škvorec</w:t>
      </w:r>
    </w:p>
    <w:p w14:paraId="00000005" w14:textId="77777777" w:rsidR="002B42A5" w:rsidRDefault="00377148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místním poplatku za užívání veřejného prostranství</w:t>
      </w:r>
    </w:p>
    <w:p w14:paraId="00000006" w14:textId="77777777" w:rsidR="002B42A5" w:rsidRDefault="002B42A5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7" w14:textId="527D1BAD" w:rsidR="002B42A5" w:rsidRDefault="00377148">
      <w:p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Zastupitelstvo městyse Škvorec se na svém zasedání dne</w:t>
      </w:r>
      <w:r w:rsidR="00907219">
        <w:rPr>
          <w:rFonts w:ascii="Arial" w:eastAsia="Arial" w:hAnsi="Arial" w:cs="Arial"/>
          <w:sz w:val="22"/>
          <w:szCs w:val="22"/>
        </w:rPr>
        <w:t xml:space="preserve"> 11. 11. 2025 </w:t>
      </w:r>
      <w:r>
        <w:rPr>
          <w:rFonts w:ascii="Arial" w:eastAsia="Arial" w:hAnsi="Arial" w:cs="Arial"/>
          <w:sz w:val="22"/>
          <w:szCs w:val="22"/>
        </w:rPr>
        <w:t xml:space="preserve">usnesením č. </w:t>
      </w:r>
      <w:r w:rsidR="00907219">
        <w:rPr>
          <w:rFonts w:ascii="Arial" w:eastAsia="Arial" w:hAnsi="Arial" w:cs="Arial"/>
          <w:sz w:val="22"/>
          <w:szCs w:val="22"/>
        </w:rPr>
        <w:t>3-8/2025</w:t>
      </w:r>
      <w:r>
        <w:rPr>
          <w:rFonts w:ascii="Arial" w:eastAsia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00000008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00000009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0000000A" w14:textId="77777777" w:rsidR="002B42A5" w:rsidRDefault="00377148">
      <w:pPr>
        <w:numPr>
          <w:ilvl w:val="0"/>
          <w:numId w:val="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Městys Škvorec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000000B" w14:textId="77777777" w:rsidR="002B42A5" w:rsidRDefault="00377148">
      <w:pPr>
        <w:numPr>
          <w:ilvl w:val="0"/>
          <w:numId w:val="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Správcem poplatku je úřad městyse.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0000000C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0000000D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 poplatku a poplatník</w:t>
      </w:r>
    </w:p>
    <w:p w14:paraId="0000000E" w14:textId="77777777" w:rsidR="002B42A5" w:rsidRDefault="00377148">
      <w:pPr>
        <w:numPr>
          <w:ilvl w:val="0"/>
          <w:numId w:val="4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14:paraId="0000000F" w14:textId="77777777" w:rsidR="002B42A5" w:rsidRDefault="00377148">
      <w:pPr>
        <w:numPr>
          <w:ilvl w:val="0"/>
          <w:numId w:val="4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</w:p>
    <w:p w14:paraId="00000010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Čl. 3</w:t>
      </w:r>
    </w:p>
    <w:p w14:paraId="00000011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Veřejná prostranství </w:t>
      </w:r>
    </w:p>
    <w:p w14:paraId="00000012" w14:textId="77777777" w:rsidR="002B42A5" w:rsidRDefault="00377148">
      <w:pPr>
        <w:spacing w:before="120" w:line="312" w:lineRule="auto"/>
        <w:ind w:left="7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se platí za užívání veřejných prostranství, kterými jsou všechny místní komunikace a veřejná prostranství graficky vyznačená na mapě v příloze č. 1. Tato příloha tvoří nedílnou součást této vyhlášky.</w:t>
      </w:r>
    </w:p>
    <w:p w14:paraId="00000013" w14:textId="77777777" w:rsidR="002B42A5" w:rsidRDefault="002B42A5">
      <w:pPr>
        <w:tabs>
          <w:tab w:val="left" w:pos="3780"/>
        </w:tabs>
        <w:spacing w:line="264" w:lineRule="auto"/>
        <w:jc w:val="both"/>
        <w:rPr>
          <w:rFonts w:ascii="Arial" w:eastAsia="Arial" w:hAnsi="Arial" w:cs="Arial"/>
          <w:color w:val="ED7D31"/>
          <w:sz w:val="20"/>
          <w:szCs w:val="20"/>
        </w:rPr>
      </w:pPr>
    </w:p>
    <w:p w14:paraId="00000014" w14:textId="77777777" w:rsidR="002B42A5" w:rsidRDefault="00377148">
      <w:pPr>
        <w:tabs>
          <w:tab w:val="left" w:pos="3780"/>
        </w:tabs>
        <w:spacing w:line="264" w:lineRule="auto"/>
        <w:jc w:val="both"/>
        <w:rPr>
          <w:rFonts w:ascii="Arial" w:eastAsia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eastAsia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00000015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Čl. 4</w:t>
      </w:r>
    </w:p>
    <w:p w14:paraId="00000016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Ohlašovací povinnost</w:t>
      </w:r>
    </w:p>
    <w:p w14:paraId="00000017" w14:textId="77777777" w:rsidR="002B42A5" w:rsidRDefault="00377148">
      <w:pPr>
        <w:numPr>
          <w:ilvl w:val="0"/>
          <w:numId w:val="8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 je povinen podat ohlášení nejpozději 5 dnů před zahájením užívání veřejného prostranství; není-li to možné, je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0000018" w14:textId="77777777" w:rsidR="002B42A5" w:rsidRDefault="00377148">
      <w:pPr>
        <w:numPr>
          <w:ilvl w:val="0"/>
          <w:numId w:val="8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Údaje uváděné v ohlášení upravuje zákon.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</w:p>
    <w:p w14:paraId="00000019" w14:textId="77777777" w:rsidR="002B42A5" w:rsidRDefault="00377148">
      <w:pPr>
        <w:numPr>
          <w:ilvl w:val="0"/>
          <w:numId w:val="8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5"/>
      </w:r>
    </w:p>
    <w:p w14:paraId="0000001A" w14:textId="77777777" w:rsidR="002B42A5" w:rsidRDefault="002B42A5">
      <w:p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B" w14:textId="77777777" w:rsidR="002B42A5" w:rsidRDefault="00377148">
      <w:pPr>
        <w:keepNext/>
        <w:keepLines/>
        <w:spacing w:before="360"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5</w:t>
      </w:r>
    </w:p>
    <w:p w14:paraId="0000001C" w14:textId="77777777" w:rsidR="002B42A5" w:rsidRDefault="00377148">
      <w:pPr>
        <w:keepNext/>
        <w:keepLines/>
        <w:spacing w:before="60" w:after="1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Sazba poplatku</w:t>
      </w:r>
    </w:p>
    <w:p w14:paraId="0000001D" w14:textId="77777777" w:rsidR="002B42A5" w:rsidRDefault="00377148">
      <w:pPr>
        <w:numPr>
          <w:ilvl w:val="0"/>
          <w:numId w:val="1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Sazba poplatku činí za každý i započatý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a každý i započatý den:</w:t>
      </w:r>
    </w:p>
    <w:p w14:paraId="0000001E" w14:textId="631C3A83" w:rsidR="002B42A5" w:rsidRDefault="00377148" w:rsidP="00A17923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dočasných staveb sloužících pro poskytování služeb </w:t>
      </w:r>
      <w:r>
        <w:rPr>
          <w:rFonts w:ascii="Arial" w:eastAsia="Arial" w:hAnsi="Arial" w:cs="Arial"/>
          <w:sz w:val="22"/>
          <w:szCs w:val="22"/>
        </w:rPr>
        <w:tab/>
        <w:t>10,-</w:t>
      </w:r>
      <w:r w:rsidR="0090721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1F" w14:textId="4CFD9BD1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zařízení sloužících pro poskytování služeb </w:t>
      </w:r>
      <w:r>
        <w:rPr>
          <w:rFonts w:ascii="Arial" w:eastAsia="Arial" w:hAnsi="Arial" w:cs="Arial"/>
          <w:sz w:val="22"/>
          <w:szCs w:val="22"/>
        </w:rPr>
        <w:tab/>
        <w:t>10,-</w:t>
      </w:r>
      <w:r w:rsidR="0090721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0" w14:textId="77777777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umístění dočasných staveb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sloužících pro poskytování prodeje </w:t>
      </w:r>
      <w:r>
        <w:rPr>
          <w:rFonts w:ascii="Arial" w:eastAsia="Arial" w:hAnsi="Arial" w:cs="Arial"/>
          <w:sz w:val="22"/>
          <w:szCs w:val="22"/>
        </w:rPr>
        <w:tab/>
        <w:t>10,- Kč,</w:t>
      </w:r>
    </w:p>
    <w:p w14:paraId="00000021" w14:textId="45A0CBD7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86E11">
        <w:rPr>
          <w:rFonts w:ascii="Arial" w:eastAsia="Arial" w:hAnsi="Arial" w:cs="Arial"/>
          <w:iCs/>
          <w:sz w:val="22"/>
          <w:szCs w:val="22"/>
        </w:rPr>
        <w:t>za umístění zařízení sloužících pro poskytování prodeje</w:t>
      </w:r>
      <w:r w:rsidR="00A17923" w:rsidRPr="00786E11">
        <w:rPr>
          <w:rFonts w:ascii="Arial" w:eastAsia="Arial" w:hAnsi="Arial" w:cs="Arial"/>
          <w:i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50,- Kč,</w:t>
      </w:r>
    </w:p>
    <w:p w14:paraId="00000022" w14:textId="5A34393F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provádění výkopových prací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3" w14:textId="2C9D8E5A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stavebních zařízení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4" w14:textId="673EFA80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86E11">
        <w:rPr>
          <w:rFonts w:ascii="Arial" w:eastAsia="Arial" w:hAnsi="Arial" w:cs="Arial"/>
          <w:iCs/>
          <w:sz w:val="22"/>
          <w:szCs w:val="22"/>
        </w:rPr>
        <w:t>za umístění reklamních zařízení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50,- Kč,</w:t>
      </w:r>
    </w:p>
    <w:p w14:paraId="00000025" w14:textId="060180CC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 w:rsidRPr="00786E11">
        <w:rPr>
          <w:rFonts w:ascii="Arial" w:eastAsia="Arial" w:hAnsi="Arial" w:cs="Arial"/>
          <w:iCs/>
          <w:sz w:val="22"/>
          <w:szCs w:val="22"/>
        </w:rPr>
        <w:t>za umístění zařízení lunaparků a jiných obdobných atrakcí</w:t>
      </w:r>
      <w:r>
        <w:rPr>
          <w:rFonts w:ascii="Arial" w:eastAsia="Arial" w:hAnsi="Arial" w:cs="Arial"/>
          <w:sz w:val="22"/>
          <w:szCs w:val="22"/>
        </w:rPr>
        <w:tab/>
        <w:t>50,- Kč,</w:t>
      </w:r>
    </w:p>
    <w:p w14:paraId="00000026" w14:textId="253555A5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umístění zařízení cirkusů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7" w14:textId="0BBFDFCA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umístění skládek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Kč,</w:t>
      </w:r>
    </w:p>
    <w:p w14:paraId="00000028" w14:textId="1FB47823" w:rsidR="002B42A5" w:rsidRPr="00A17923" w:rsidRDefault="00A17923" w:rsidP="00A17923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A17923">
        <w:rPr>
          <w:rFonts w:ascii="Arial" w:eastAsia="Arial" w:hAnsi="Arial" w:cs="Arial"/>
          <w:sz w:val="22"/>
          <w:szCs w:val="22"/>
        </w:rPr>
        <w:t>za užívání veřejného prostranství pro kulturní akc</w:t>
      </w:r>
      <w:r w:rsidR="00A03B0E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ab/>
        <w:t xml:space="preserve">5,- Kč </w:t>
      </w:r>
    </w:p>
    <w:p w14:paraId="00000029" w14:textId="43F4A9CB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A" w14:textId="769E4931" w:rsidR="002B42A5" w:rsidRDefault="00377148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Kč,</w:t>
      </w:r>
    </w:p>
    <w:p w14:paraId="0000002B" w14:textId="68744626" w:rsidR="002B42A5" w:rsidRDefault="00377148" w:rsidP="00A17923">
      <w:pPr>
        <w:numPr>
          <w:ilvl w:val="1"/>
          <w:numId w:val="1"/>
        </w:numPr>
        <w:tabs>
          <w:tab w:val="left" w:pos="7797"/>
        </w:tabs>
        <w:spacing w:before="120" w:after="60"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užívání veřejného prostranství pro potřeby tvorby filmových </w:t>
      </w:r>
      <w:r>
        <w:rPr>
          <w:rFonts w:ascii="Arial" w:eastAsia="Arial" w:hAnsi="Arial" w:cs="Arial"/>
          <w:sz w:val="22"/>
          <w:szCs w:val="22"/>
        </w:rPr>
        <w:br/>
        <w:t xml:space="preserve">a televizních děl </w:t>
      </w:r>
      <w:r>
        <w:rPr>
          <w:rFonts w:ascii="Arial" w:eastAsia="Arial" w:hAnsi="Arial" w:cs="Arial"/>
          <w:sz w:val="22"/>
          <w:szCs w:val="22"/>
        </w:rPr>
        <w:tab/>
        <w:t>5,</w:t>
      </w:r>
      <w:r w:rsidR="00A1792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Kč.</w:t>
      </w:r>
    </w:p>
    <w:p w14:paraId="41E5B4A6" w14:textId="77777777" w:rsidR="00A03B0E" w:rsidRDefault="00A03B0E" w:rsidP="00A03B0E">
      <w:pPr>
        <w:numPr>
          <w:ilvl w:val="0"/>
          <w:numId w:val="1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Obec stanovuje poplatek roční (kalendářní rok) paušální částkou takto:</w:t>
      </w:r>
    </w:p>
    <w:p w14:paraId="6097E18B" w14:textId="464D4C35" w:rsidR="00A03B0E" w:rsidRDefault="00A03B0E" w:rsidP="00A03B0E">
      <w:pPr>
        <w:numPr>
          <w:ilvl w:val="1"/>
          <w:numId w:val="1"/>
        </w:numPr>
        <w:tabs>
          <w:tab w:val="left" w:pos="7371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A03B0E">
        <w:rPr>
          <w:rFonts w:ascii="Arial" w:eastAsia="Arial" w:hAnsi="Arial" w:cs="Arial"/>
          <w:sz w:val="22"/>
          <w:szCs w:val="22"/>
        </w:rPr>
        <w:t xml:space="preserve">za vyhrazení trvalého parkovacího místa pro fyzickou osoby </w:t>
      </w:r>
      <w:r w:rsidRPr="00A03B0E">
        <w:rPr>
          <w:rFonts w:ascii="Arial" w:eastAsia="Arial" w:hAnsi="Arial" w:cs="Arial"/>
          <w:sz w:val="22"/>
          <w:szCs w:val="22"/>
        </w:rPr>
        <w:tab/>
      </w:r>
      <w:r w:rsidRPr="00A03B0E">
        <w:rPr>
          <w:rFonts w:ascii="Arial" w:eastAsia="Arial" w:hAnsi="Arial" w:cs="Arial"/>
          <w:sz w:val="22"/>
          <w:szCs w:val="22"/>
        </w:rPr>
        <w:tab/>
        <w:t>1</w:t>
      </w:r>
      <w:r w:rsidR="00907219">
        <w:rPr>
          <w:rFonts w:ascii="Arial" w:eastAsia="Arial" w:hAnsi="Arial" w:cs="Arial"/>
          <w:sz w:val="22"/>
          <w:szCs w:val="22"/>
        </w:rPr>
        <w:t>.</w:t>
      </w:r>
      <w:r w:rsidRPr="00A03B0E">
        <w:rPr>
          <w:rFonts w:ascii="Arial" w:eastAsia="Arial" w:hAnsi="Arial" w:cs="Arial"/>
          <w:sz w:val="22"/>
          <w:szCs w:val="22"/>
        </w:rPr>
        <w:t>500,</w:t>
      </w:r>
      <w:r w:rsidR="00907219">
        <w:rPr>
          <w:rFonts w:ascii="Arial" w:eastAsia="Arial" w:hAnsi="Arial" w:cs="Arial"/>
          <w:sz w:val="22"/>
          <w:szCs w:val="22"/>
        </w:rPr>
        <w:t>-</w:t>
      </w:r>
      <w:r w:rsidRPr="00A03B0E">
        <w:rPr>
          <w:rFonts w:ascii="Arial" w:eastAsia="Arial" w:hAnsi="Arial" w:cs="Arial"/>
          <w:sz w:val="22"/>
          <w:szCs w:val="22"/>
        </w:rPr>
        <w:t>Kč/rok,</w:t>
      </w:r>
    </w:p>
    <w:p w14:paraId="323970C0" w14:textId="0224D785" w:rsidR="00A03B0E" w:rsidRPr="00A03B0E" w:rsidRDefault="00A03B0E" w:rsidP="00A03B0E">
      <w:pPr>
        <w:numPr>
          <w:ilvl w:val="1"/>
          <w:numId w:val="1"/>
        </w:numPr>
        <w:tabs>
          <w:tab w:val="left" w:pos="7371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A03B0E">
        <w:rPr>
          <w:rFonts w:ascii="Arial" w:eastAsia="Arial" w:hAnsi="Arial" w:cs="Arial"/>
          <w:sz w:val="22"/>
          <w:szCs w:val="22"/>
        </w:rPr>
        <w:lastRenderedPageBreak/>
        <w:t xml:space="preserve">za vyhrazení prvního trvalého parkovacího místa pro právnické osoby </w:t>
      </w:r>
      <w:proofErr w:type="gramStart"/>
      <w:r w:rsidRPr="00A03B0E">
        <w:rPr>
          <w:rFonts w:ascii="Arial" w:eastAsia="Arial" w:hAnsi="Arial" w:cs="Arial"/>
          <w:sz w:val="22"/>
          <w:szCs w:val="22"/>
        </w:rPr>
        <w:t>7</w:t>
      </w:r>
      <w:r w:rsidR="00907219">
        <w:rPr>
          <w:rFonts w:ascii="Arial" w:eastAsia="Arial" w:hAnsi="Arial" w:cs="Arial"/>
          <w:sz w:val="22"/>
          <w:szCs w:val="22"/>
        </w:rPr>
        <w:t>.</w:t>
      </w:r>
      <w:r w:rsidRPr="00A03B0E">
        <w:rPr>
          <w:rFonts w:ascii="Arial" w:eastAsia="Arial" w:hAnsi="Arial" w:cs="Arial"/>
          <w:sz w:val="22"/>
          <w:szCs w:val="22"/>
        </w:rPr>
        <w:t>000</w:t>
      </w:r>
      <w:r w:rsidR="00907219">
        <w:rPr>
          <w:rFonts w:ascii="Arial" w:eastAsia="Arial" w:hAnsi="Arial" w:cs="Arial"/>
          <w:sz w:val="22"/>
          <w:szCs w:val="22"/>
        </w:rPr>
        <w:t>,</w:t>
      </w:r>
      <w:r w:rsidRPr="00A03B0E">
        <w:rPr>
          <w:rFonts w:ascii="Arial" w:eastAsia="Arial" w:hAnsi="Arial" w:cs="Arial"/>
          <w:sz w:val="22"/>
          <w:szCs w:val="22"/>
        </w:rPr>
        <w:t>-</w:t>
      </w:r>
      <w:proofErr w:type="gramEnd"/>
      <w:r w:rsidRPr="00A03B0E">
        <w:rPr>
          <w:rFonts w:ascii="Arial" w:eastAsia="Arial" w:hAnsi="Arial" w:cs="Arial"/>
          <w:sz w:val="22"/>
          <w:szCs w:val="22"/>
        </w:rPr>
        <w:t xml:space="preserve"> Kč/rok</w:t>
      </w:r>
    </w:p>
    <w:p w14:paraId="60A74566" w14:textId="5A6CC376" w:rsidR="00A03B0E" w:rsidRPr="00124192" w:rsidRDefault="00A03B0E" w:rsidP="00A03B0E">
      <w:pPr>
        <w:numPr>
          <w:ilvl w:val="1"/>
          <w:numId w:val="1"/>
        </w:numPr>
        <w:tabs>
          <w:tab w:val="left" w:pos="7371"/>
        </w:tabs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vyhrazení druhého a dalšího trvalého parkovacího místa pro právnické osoby </w:t>
      </w:r>
      <w:proofErr w:type="gramStart"/>
      <w:r>
        <w:rPr>
          <w:rFonts w:ascii="Arial" w:eastAsia="Arial" w:hAnsi="Arial" w:cs="Arial"/>
          <w:sz w:val="22"/>
          <w:szCs w:val="22"/>
        </w:rPr>
        <w:t>12.000</w:t>
      </w:r>
      <w:r w:rsidR="00907219">
        <w:rPr>
          <w:rFonts w:ascii="Arial" w:eastAsia="Arial" w:hAnsi="Arial" w:cs="Arial"/>
          <w:sz w:val="22"/>
          <w:szCs w:val="22"/>
        </w:rPr>
        <w:t>,-</w:t>
      </w:r>
      <w:proofErr w:type="gramEnd"/>
      <w:r w:rsidR="0090721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Kč/rok</w:t>
      </w:r>
    </w:p>
    <w:p w14:paraId="0000002E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</w:p>
    <w:p w14:paraId="0000002F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Splatnost poplatku </w:t>
      </w:r>
    </w:p>
    <w:p w14:paraId="00000030" w14:textId="77777777" w:rsidR="002B42A5" w:rsidRDefault="00377148">
      <w:pPr>
        <w:numPr>
          <w:ilvl w:val="0"/>
          <w:numId w:val="6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ve stanovené výši je splatný:</w:t>
      </w:r>
    </w:p>
    <w:p w14:paraId="00000031" w14:textId="77777777" w:rsidR="002B42A5" w:rsidRDefault="00377148">
      <w:pPr>
        <w:numPr>
          <w:ilvl w:val="1"/>
          <w:numId w:val="6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užívání veřejného prostranství po dobu kratší 7 dnů nejpozději v den ukončení užívání veřejného prostranství,</w:t>
      </w:r>
    </w:p>
    <w:p w14:paraId="00000032" w14:textId="77777777" w:rsidR="002B42A5" w:rsidRDefault="00377148">
      <w:pPr>
        <w:numPr>
          <w:ilvl w:val="1"/>
          <w:numId w:val="6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užívání veřejného prostranství po dobu 8 dnů nebo delší nejpozději do 5 dnů od ukončení užívání veřejného prostranství.</w:t>
      </w:r>
    </w:p>
    <w:p w14:paraId="00000033" w14:textId="666D95D6" w:rsidR="002B42A5" w:rsidRPr="00907219" w:rsidRDefault="00377148">
      <w:pPr>
        <w:numPr>
          <w:ilvl w:val="0"/>
          <w:numId w:val="6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Poplatek stanovený paušální částkou je splatný </w:t>
      </w:r>
      <w:r w:rsidRPr="00907219">
        <w:rPr>
          <w:rFonts w:ascii="Arial" w:eastAsia="Arial" w:hAnsi="Arial" w:cs="Arial"/>
          <w:sz w:val="22"/>
          <w:szCs w:val="22"/>
        </w:rPr>
        <w:t>do 20</w:t>
      </w:r>
      <w:r w:rsidR="00452052" w:rsidRPr="00907219">
        <w:rPr>
          <w:rFonts w:ascii="Arial" w:eastAsia="Arial" w:hAnsi="Arial" w:cs="Arial"/>
          <w:sz w:val="22"/>
          <w:szCs w:val="22"/>
        </w:rPr>
        <w:t xml:space="preserve">. ledna </w:t>
      </w:r>
      <w:r w:rsidR="00360327" w:rsidRPr="00907219">
        <w:rPr>
          <w:rFonts w:ascii="Arial" w:eastAsia="Arial" w:hAnsi="Arial" w:cs="Arial"/>
          <w:sz w:val="22"/>
          <w:szCs w:val="22"/>
        </w:rPr>
        <w:t>příslušného</w:t>
      </w:r>
      <w:r w:rsidR="00786E11" w:rsidRPr="00907219">
        <w:rPr>
          <w:rFonts w:ascii="Arial" w:eastAsia="Arial" w:hAnsi="Arial" w:cs="Arial"/>
          <w:sz w:val="22"/>
          <w:szCs w:val="22"/>
        </w:rPr>
        <w:t xml:space="preserve"> kalendářního</w:t>
      </w:r>
      <w:r w:rsidR="00360327" w:rsidRPr="00907219">
        <w:rPr>
          <w:rFonts w:ascii="Arial" w:eastAsia="Arial" w:hAnsi="Arial" w:cs="Arial"/>
          <w:sz w:val="22"/>
          <w:szCs w:val="22"/>
        </w:rPr>
        <w:t xml:space="preserve"> roku.</w:t>
      </w:r>
    </w:p>
    <w:p w14:paraId="00000034" w14:textId="77777777" w:rsidR="002B42A5" w:rsidRDefault="00377148">
      <w:pPr>
        <w:numPr>
          <w:ilvl w:val="0"/>
          <w:numId w:val="6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00000035" w14:textId="77777777" w:rsidR="002B42A5" w:rsidRDefault="00377148">
      <w:pPr>
        <w:spacing w:before="360" w:line="312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7</w:t>
      </w:r>
    </w:p>
    <w:p w14:paraId="00000036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Osvobození a úlevy</w:t>
      </w:r>
    </w:p>
    <w:p w14:paraId="00000037" w14:textId="77777777" w:rsidR="002B42A5" w:rsidRDefault="00377148">
      <w:pPr>
        <w:numPr>
          <w:ilvl w:val="0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se neplatí:</w:t>
      </w:r>
    </w:p>
    <w:p w14:paraId="00000038" w14:textId="77777777" w:rsidR="002B42A5" w:rsidRDefault="0037714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00000039" w14:textId="77777777" w:rsidR="002B42A5" w:rsidRDefault="0037714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000003A" w14:textId="77777777" w:rsidR="002B42A5" w:rsidRDefault="0037714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 z akcí spolupořádaných městysem Škvorec.</w:t>
      </w:r>
    </w:p>
    <w:p w14:paraId="0000003B" w14:textId="77777777" w:rsidR="002B42A5" w:rsidRDefault="00377148">
      <w:pPr>
        <w:numPr>
          <w:ilvl w:val="0"/>
          <w:numId w:val="7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Úleva ve výši 50% poplatku se poskytuje za vyhrazení trvalého parkovacího místa pro osobu přihlášenou k pobytu na území městyse, která je starší 65 let.</w:t>
      </w:r>
    </w:p>
    <w:p w14:paraId="0000003C" w14:textId="77777777" w:rsidR="002B42A5" w:rsidRDefault="00377148">
      <w:pPr>
        <w:numPr>
          <w:ilvl w:val="0"/>
          <w:numId w:val="7"/>
        </w:numPr>
        <w:spacing w:before="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14:paraId="0000003D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0000003E" w14:textId="77777777" w:rsidR="002B42A5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015"/>
          <w:tab w:val="center" w:pos="4536"/>
        </w:tabs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Přechodné a zrušovací ustanovení</w:t>
      </w:r>
    </w:p>
    <w:p w14:paraId="0000003F" w14:textId="77777777" w:rsidR="002B42A5" w:rsidRDefault="00377148">
      <w:pPr>
        <w:numPr>
          <w:ilvl w:val="0"/>
          <w:numId w:val="2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000040" w14:textId="783D6DD7" w:rsidR="002B42A5" w:rsidRPr="00F649F7" w:rsidRDefault="00377148">
      <w:pPr>
        <w:numPr>
          <w:ilvl w:val="0"/>
          <w:numId w:val="2"/>
        </w:num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Zrušuje se obecně závazná vyhláška </w:t>
      </w:r>
      <w:r w:rsidRPr="00F649F7">
        <w:rPr>
          <w:rFonts w:ascii="Arial" w:eastAsia="Arial" w:hAnsi="Arial" w:cs="Arial"/>
          <w:sz w:val="22"/>
          <w:szCs w:val="22"/>
        </w:rPr>
        <w:t>městyse Škvorec č.</w:t>
      </w:r>
      <w:r w:rsidR="00031355">
        <w:rPr>
          <w:rFonts w:ascii="Arial" w:eastAsia="Arial" w:hAnsi="Arial" w:cs="Arial"/>
          <w:sz w:val="22"/>
          <w:szCs w:val="22"/>
        </w:rPr>
        <w:t xml:space="preserve"> </w:t>
      </w:r>
      <w:r w:rsidR="00913F31" w:rsidRPr="00F649F7">
        <w:rPr>
          <w:rFonts w:ascii="Arial" w:eastAsia="Arial" w:hAnsi="Arial" w:cs="Arial"/>
          <w:sz w:val="22"/>
          <w:szCs w:val="22"/>
        </w:rPr>
        <w:t>3/</w:t>
      </w:r>
      <w:r w:rsidR="00360327" w:rsidRPr="00F649F7">
        <w:rPr>
          <w:rFonts w:ascii="Arial" w:eastAsia="Arial" w:hAnsi="Arial" w:cs="Arial"/>
          <w:sz w:val="22"/>
          <w:szCs w:val="22"/>
        </w:rPr>
        <w:t>2024</w:t>
      </w:r>
      <w:r w:rsidRPr="00F649F7">
        <w:rPr>
          <w:rFonts w:ascii="Arial" w:eastAsia="Arial" w:hAnsi="Arial" w:cs="Arial"/>
          <w:sz w:val="22"/>
          <w:szCs w:val="22"/>
        </w:rPr>
        <w:t xml:space="preserve"> o místním poplatku za užívání veřejného prostranství</w:t>
      </w:r>
      <w:r w:rsidRPr="00F649F7">
        <w:rPr>
          <w:rFonts w:ascii="Arial" w:eastAsia="Arial" w:hAnsi="Arial" w:cs="Arial"/>
          <w:i/>
          <w:sz w:val="22"/>
          <w:szCs w:val="22"/>
        </w:rPr>
        <w:t xml:space="preserve"> </w:t>
      </w:r>
      <w:r w:rsidRPr="00F649F7">
        <w:rPr>
          <w:rFonts w:ascii="Arial" w:eastAsia="Arial" w:hAnsi="Arial" w:cs="Arial"/>
          <w:sz w:val="22"/>
          <w:szCs w:val="22"/>
        </w:rPr>
        <w:t xml:space="preserve">ze dne </w:t>
      </w:r>
      <w:r w:rsidR="00913F31" w:rsidRPr="00F649F7">
        <w:rPr>
          <w:rFonts w:ascii="Arial" w:eastAsia="Arial" w:hAnsi="Arial" w:cs="Arial"/>
          <w:sz w:val="22"/>
          <w:szCs w:val="22"/>
        </w:rPr>
        <w:t>29.</w:t>
      </w:r>
      <w:r w:rsidR="00907219" w:rsidRPr="00F649F7">
        <w:rPr>
          <w:rFonts w:ascii="Arial" w:eastAsia="Arial" w:hAnsi="Arial" w:cs="Arial"/>
          <w:sz w:val="22"/>
          <w:szCs w:val="22"/>
        </w:rPr>
        <w:t xml:space="preserve"> </w:t>
      </w:r>
      <w:r w:rsidR="00913F31" w:rsidRPr="00F649F7">
        <w:rPr>
          <w:rFonts w:ascii="Arial" w:eastAsia="Arial" w:hAnsi="Arial" w:cs="Arial"/>
          <w:sz w:val="22"/>
          <w:szCs w:val="22"/>
        </w:rPr>
        <w:t>4.</w:t>
      </w:r>
      <w:r w:rsidRPr="00F649F7">
        <w:rPr>
          <w:rFonts w:ascii="Arial" w:eastAsia="Arial" w:hAnsi="Arial" w:cs="Arial"/>
          <w:sz w:val="22"/>
          <w:szCs w:val="22"/>
        </w:rPr>
        <w:t xml:space="preserve"> 202</w:t>
      </w:r>
      <w:r w:rsidR="00360327" w:rsidRPr="00F649F7">
        <w:rPr>
          <w:rFonts w:ascii="Arial" w:eastAsia="Arial" w:hAnsi="Arial" w:cs="Arial"/>
          <w:sz w:val="22"/>
          <w:szCs w:val="22"/>
        </w:rPr>
        <w:t>4</w:t>
      </w:r>
      <w:r w:rsidRPr="00F649F7">
        <w:rPr>
          <w:rFonts w:ascii="Arial" w:eastAsia="Arial" w:hAnsi="Arial" w:cs="Arial"/>
          <w:sz w:val="22"/>
          <w:szCs w:val="22"/>
        </w:rPr>
        <w:t>.</w:t>
      </w:r>
    </w:p>
    <w:p w14:paraId="00000041" w14:textId="77777777" w:rsidR="002B42A5" w:rsidRPr="00F649F7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</w:rPr>
      </w:pPr>
      <w:r w:rsidRPr="00F649F7">
        <w:rPr>
          <w:rFonts w:ascii="Arial" w:eastAsia="Arial" w:hAnsi="Arial" w:cs="Arial"/>
          <w:b/>
          <w:color w:val="000000"/>
        </w:rPr>
        <w:t>Čl. 9</w:t>
      </w:r>
    </w:p>
    <w:p w14:paraId="00000042" w14:textId="77777777" w:rsidR="002B42A5" w:rsidRPr="00F649F7" w:rsidRDefault="0037714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 w:rsidRPr="00F649F7">
        <w:rPr>
          <w:rFonts w:ascii="Arial" w:eastAsia="Arial" w:hAnsi="Arial" w:cs="Arial"/>
          <w:b/>
          <w:color w:val="000000"/>
        </w:rPr>
        <w:t>Účinnost</w:t>
      </w:r>
    </w:p>
    <w:p w14:paraId="00000043" w14:textId="0B4BDBD7" w:rsidR="002B42A5" w:rsidRDefault="00377148">
      <w:p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F649F7">
        <w:rPr>
          <w:rFonts w:ascii="Arial" w:eastAsia="Arial" w:hAnsi="Arial" w:cs="Arial"/>
          <w:sz w:val="22"/>
          <w:szCs w:val="22"/>
        </w:rPr>
        <w:t xml:space="preserve">Tato vyhláška nabývá účinnosti </w:t>
      </w:r>
      <w:r w:rsidR="00360327" w:rsidRPr="00F649F7">
        <w:rPr>
          <w:rFonts w:ascii="Arial" w:eastAsia="Arial" w:hAnsi="Arial" w:cs="Arial"/>
          <w:sz w:val="22"/>
          <w:szCs w:val="22"/>
        </w:rPr>
        <w:t>1.</w:t>
      </w:r>
      <w:r w:rsidR="00031355">
        <w:rPr>
          <w:rFonts w:ascii="Arial" w:eastAsia="Arial" w:hAnsi="Arial" w:cs="Arial"/>
          <w:sz w:val="22"/>
          <w:szCs w:val="22"/>
        </w:rPr>
        <w:t xml:space="preserve"> </w:t>
      </w:r>
      <w:r w:rsidR="00360327" w:rsidRPr="00F649F7">
        <w:rPr>
          <w:rFonts w:ascii="Arial" w:eastAsia="Arial" w:hAnsi="Arial" w:cs="Arial"/>
          <w:sz w:val="22"/>
          <w:szCs w:val="22"/>
        </w:rPr>
        <w:t>12.</w:t>
      </w:r>
      <w:r w:rsidR="00031355">
        <w:rPr>
          <w:rFonts w:ascii="Arial" w:eastAsia="Arial" w:hAnsi="Arial" w:cs="Arial"/>
          <w:sz w:val="22"/>
          <w:szCs w:val="22"/>
        </w:rPr>
        <w:t xml:space="preserve"> </w:t>
      </w:r>
      <w:r w:rsidR="00360327" w:rsidRPr="00F649F7">
        <w:rPr>
          <w:rFonts w:ascii="Arial" w:eastAsia="Arial" w:hAnsi="Arial" w:cs="Arial"/>
          <w:sz w:val="22"/>
          <w:szCs w:val="22"/>
        </w:rPr>
        <w:t>2025</w:t>
      </w:r>
      <w:r w:rsidRPr="00F649F7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45" w14:textId="77777777" w:rsidR="002B42A5" w:rsidRDefault="002B42A5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46" w14:textId="77777777" w:rsidR="002B42A5" w:rsidRDefault="002B42A5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47" w14:textId="371A7C11" w:rsidR="002B42A5" w:rsidRPr="00913F31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88" w:lineRule="auto"/>
        <w:rPr>
          <w:rFonts w:ascii="Arial" w:eastAsia="Arial" w:hAnsi="Arial" w:cs="Arial"/>
          <w:iCs/>
          <w:color w:val="000000"/>
          <w:sz w:val="22"/>
          <w:szCs w:val="22"/>
        </w:rPr>
      </w:pPr>
    </w:p>
    <w:p w14:paraId="00000048" w14:textId="35EAB704" w:rsidR="002B42A5" w:rsidRDefault="00377148" w:rsidP="00913F3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237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</w:p>
    <w:p w14:paraId="00000049" w14:textId="5F7E69FF" w:rsidR="002B42A5" w:rsidRDefault="00377148" w:rsidP="00913F3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6237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13F31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Ing. Martina Vodičková</w:t>
      </w:r>
      <w:r w:rsidR="00907219">
        <w:rPr>
          <w:rFonts w:ascii="Arial" w:eastAsia="Arial" w:hAnsi="Arial" w:cs="Arial"/>
          <w:color w:val="000000"/>
          <w:sz w:val="22"/>
          <w:szCs w:val="22"/>
        </w:rPr>
        <w:t>, v. r.</w:t>
      </w:r>
      <w:r>
        <w:rPr>
          <w:rFonts w:ascii="Arial" w:eastAsia="Arial" w:hAnsi="Arial" w:cs="Arial"/>
          <w:color w:val="000000"/>
          <w:sz w:val="22"/>
          <w:szCs w:val="22"/>
        </w:rPr>
        <w:tab/>
        <w:t>Jaroslav Vácha</w:t>
      </w:r>
      <w:r w:rsidR="00907219">
        <w:rPr>
          <w:rFonts w:ascii="Arial" w:eastAsia="Arial" w:hAnsi="Arial" w:cs="Arial"/>
          <w:color w:val="000000"/>
          <w:sz w:val="22"/>
          <w:szCs w:val="22"/>
        </w:rPr>
        <w:t>, v. r.</w:t>
      </w:r>
    </w:p>
    <w:p w14:paraId="0000004A" w14:textId="6033D8F6" w:rsidR="002B42A5" w:rsidRDefault="00377148" w:rsidP="00913F3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6237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starostka </w:t>
      </w:r>
      <w:r>
        <w:rPr>
          <w:rFonts w:ascii="Arial" w:eastAsia="Arial" w:hAnsi="Arial" w:cs="Arial"/>
          <w:color w:val="000000"/>
          <w:sz w:val="22"/>
          <w:szCs w:val="22"/>
        </w:rPr>
        <w:tab/>
        <w:t>místostarosta</w:t>
      </w:r>
    </w:p>
    <w:p w14:paraId="0000004B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C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D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E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4F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50" w14:textId="77777777" w:rsidR="002B42A5" w:rsidRDefault="002B42A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51" w14:textId="77777777" w:rsidR="002B42A5" w:rsidRDefault="003771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Příloha č. 1 obecně závazné vyhlášky městyse Škvorec o místním poplatku za užívání veřejného prostranství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</w:rPr>
        <w:t>– vyznačení v mapě</w:t>
      </w:r>
    </w:p>
    <w:sectPr w:rsidR="002B42A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BF76" w14:textId="77777777" w:rsidR="00377148" w:rsidRDefault="00377148">
      <w:r>
        <w:separator/>
      </w:r>
    </w:p>
  </w:endnote>
  <w:endnote w:type="continuationSeparator" w:id="0">
    <w:p w14:paraId="4ECBA5E0" w14:textId="77777777" w:rsidR="00377148" w:rsidRDefault="003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19B0EC54" w:rsidR="002B42A5" w:rsidRDefault="003771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000005A" w14:textId="77777777" w:rsidR="002B42A5" w:rsidRDefault="002B42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729B" w14:textId="77777777" w:rsidR="00377148" w:rsidRDefault="00377148">
      <w:r>
        <w:separator/>
      </w:r>
    </w:p>
  </w:footnote>
  <w:footnote w:type="continuationSeparator" w:id="0">
    <w:p w14:paraId="4500403E" w14:textId="77777777" w:rsidR="00377148" w:rsidRDefault="00377148">
      <w:r>
        <w:continuationSeparator/>
      </w:r>
    </w:p>
  </w:footnote>
  <w:footnote w:id="1">
    <w:p w14:paraId="00000052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trike/>
          <w:color w:val="FF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15 odst. 1 zákona o místních poplatcích</w:t>
      </w:r>
    </w:p>
  </w:footnote>
  <w:footnote w:id="2">
    <w:p w14:paraId="00000053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4 odst. 1 zákona o místních poplatcích</w:t>
      </w:r>
    </w:p>
  </w:footnote>
  <w:footnote w:id="3">
    <w:p w14:paraId="00000054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4 odst. 2 zákona o místních poplatcích</w:t>
      </w:r>
    </w:p>
  </w:footnote>
  <w:footnote w:id="4">
    <w:p w14:paraId="00000055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rPr>
          <w:color w:val="000000"/>
          <w:sz w:val="20"/>
          <w:szCs w:val="20"/>
        </w:rPr>
        <w:t> </w:t>
      </w:r>
      <w:r>
        <w:rPr>
          <w:rFonts w:ascii="Arial" w:eastAsia="Arial" w:hAnsi="Arial" w:cs="Arial"/>
          <w:color w:val="000000"/>
          <w:sz w:val="18"/>
          <w:szCs w:val="18"/>
        </w:rPr>
        <w:t>skutečnosti rozhodné pro stanovení poplatku</w:t>
      </w:r>
    </w:p>
  </w:footnote>
  <w:footnote w:id="5">
    <w:p w14:paraId="00000056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6">
    <w:p w14:paraId="00000057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4 odst. 1 zákona o místních poplatcích</w:t>
      </w:r>
    </w:p>
  </w:footnote>
  <w:footnote w:id="7">
    <w:p w14:paraId="00000058" w14:textId="77777777" w:rsidR="002B42A5" w:rsidRDefault="0037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380"/>
    <w:multiLevelType w:val="multilevel"/>
    <w:tmpl w:val="3906E3F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85F3AF8"/>
    <w:multiLevelType w:val="multilevel"/>
    <w:tmpl w:val="F6E0797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E582BDF"/>
    <w:multiLevelType w:val="multilevel"/>
    <w:tmpl w:val="7FE03FA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E732972"/>
    <w:multiLevelType w:val="multilevel"/>
    <w:tmpl w:val="89C4CA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49661445"/>
    <w:multiLevelType w:val="multilevel"/>
    <w:tmpl w:val="8F145E8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539A0F7B"/>
    <w:multiLevelType w:val="multilevel"/>
    <w:tmpl w:val="3E06D7D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64DB61CD"/>
    <w:multiLevelType w:val="multilevel"/>
    <w:tmpl w:val="66B6E18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1DD0A84"/>
    <w:multiLevelType w:val="multilevel"/>
    <w:tmpl w:val="1D9C6E6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7E054DED"/>
    <w:multiLevelType w:val="multilevel"/>
    <w:tmpl w:val="805CEF3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107428763">
    <w:abstractNumId w:val="4"/>
  </w:num>
  <w:num w:numId="2" w16cid:durableId="1532112566">
    <w:abstractNumId w:val="1"/>
  </w:num>
  <w:num w:numId="3" w16cid:durableId="1557620432">
    <w:abstractNumId w:val="5"/>
  </w:num>
  <w:num w:numId="4" w16cid:durableId="873999543">
    <w:abstractNumId w:val="0"/>
  </w:num>
  <w:num w:numId="5" w16cid:durableId="1497573927">
    <w:abstractNumId w:val="7"/>
  </w:num>
  <w:num w:numId="6" w16cid:durableId="570653794">
    <w:abstractNumId w:val="3"/>
  </w:num>
  <w:num w:numId="7" w16cid:durableId="770978271">
    <w:abstractNumId w:val="6"/>
  </w:num>
  <w:num w:numId="8" w16cid:durableId="960115406">
    <w:abstractNumId w:val="8"/>
  </w:num>
  <w:num w:numId="9" w16cid:durableId="4063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A5"/>
    <w:rsid w:val="00031355"/>
    <w:rsid w:val="001D5ABD"/>
    <w:rsid w:val="002B42A5"/>
    <w:rsid w:val="00360327"/>
    <w:rsid w:val="00377148"/>
    <w:rsid w:val="00452052"/>
    <w:rsid w:val="006F07AB"/>
    <w:rsid w:val="007811C6"/>
    <w:rsid w:val="00786E11"/>
    <w:rsid w:val="00907219"/>
    <w:rsid w:val="00913F31"/>
    <w:rsid w:val="00A01E7B"/>
    <w:rsid w:val="00A03B0E"/>
    <w:rsid w:val="00A17923"/>
    <w:rsid w:val="00C6024D"/>
    <w:rsid w:val="00E529EA"/>
    <w:rsid w:val="00F649F7"/>
    <w:rsid w:val="00F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4636"/>
  <w15:docId w15:val="{9FC7F339-577D-4B49-8B4C-3A1E7FAB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T+Bg7h21Qr7whq7qFKXuOF4YQ==">CgMxLjA4AHIhMUJyeTRndUFRQWlfWFBwa0ZfQ3pENkU0Nl9GdFpqa1lB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768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Uredni</cp:lastModifiedBy>
  <cp:revision>4</cp:revision>
  <cp:lastPrinted>2025-11-19T13:14:00Z</cp:lastPrinted>
  <dcterms:created xsi:type="dcterms:W3CDTF">2025-11-11T13:31:00Z</dcterms:created>
  <dcterms:modified xsi:type="dcterms:W3CDTF">2025-11-19T13:28:00Z</dcterms:modified>
</cp:coreProperties>
</file>