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2042" w14:textId="1E5B3718" w:rsidR="002D5A9C" w:rsidRPr="002C6D41" w:rsidRDefault="002D5A9C" w:rsidP="002D5A9C">
      <w:pPr>
        <w:pStyle w:val="Zhlav"/>
        <w:spacing w:after="120"/>
        <w:jc w:val="center"/>
        <w:rPr>
          <w:rFonts w:asciiTheme="majorHAnsi" w:hAnsiTheme="majorHAnsi"/>
          <w:b/>
          <w:bCs/>
          <w:color w:val="003F16"/>
          <w:sz w:val="30"/>
          <w:szCs w:val="36"/>
        </w:rPr>
      </w:pPr>
      <w:r w:rsidRPr="002C6D41">
        <w:rPr>
          <w:rFonts w:asciiTheme="majorHAnsi" w:hAnsiTheme="majorHAnsi"/>
          <w:b/>
          <w:bCs/>
          <w:color w:val="003F16"/>
          <w:sz w:val="30"/>
          <w:szCs w:val="36"/>
        </w:rPr>
        <w:t>Obec Vlčkovice v Podkrkonoší</w:t>
      </w:r>
    </w:p>
    <w:p w14:paraId="229FDA98" w14:textId="08FAF856" w:rsidR="002D5A9C" w:rsidRPr="002C6D41" w:rsidRDefault="002D5A9C" w:rsidP="002D5A9C">
      <w:pPr>
        <w:jc w:val="center"/>
        <w:rPr>
          <w:rFonts w:asciiTheme="majorHAnsi" w:hAnsiTheme="majorHAnsi"/>
          <w:b/>
          <w:bCs/>
        </w:rPr>
      </w:pPr>
      <w:r w:rsidRPr="002C6D41">
        <w:rPr>
          <w:rFonts w:asciiTheme="majorHAnsi" w:hAnsiTheme="majorHAnsi"/>
          <w:b/>
          <w:bCs/>
          <w:szCs w:val="28"/>
        </w:rPr>
        <w:t>Zastupitelstvo obce</w:t>
      </w:r>
    </w:p>
    <w:p w14:paraId="30AA8BF4" w14:textId="73037ED6" w:rsidR="002D5A9C" w:rsidRPr="00BC0300" w:rsidRDefault="002D5A9C" w:rsidP="002D5A9C">
      <w:pPr>
        <w:pStyle w:val="Zhlav"/>
        <w:spacing w:after="120"/>
        <w:jc w:val="center"/>
        <w:rPr>
          <w:rFonts w:ascii="Montserrat Bold" w:hAnsi="Montserrat Bold"/>
          <w:color w:val="003F16"/>
          <w:sz w:val="30"/>
          <w:szCs w:val="36"/>
        </w:rPr>
      </w:pPr>
      <w:r w:rsidRPr="00BC0300">
        <w:rPr>
          <w:rFonts w:ascii="Montserrat" w:hAnsi="Montserrat"/>
          <w:noProof/>
          <w:szCs w:val="28"/>
        </w:rPr>
        <w:drawing>
          <wp:anchor distT="0" distB="0" distL="114300" distR="215900" simplePos="0" relativeHeight="251659264" behindDoc="0" locked="0" layoutInCell="1" allowOverlap="1" wp14:anchorId="61BCBADE" wp14:editId="6825C0DD">
            <wp:simplePos x="0" y="0"/>
            <wp:positionH relativeFrom="margin">
              <wp:align>center</wp:align>
            </wp:positionH>
            <wp:positionV relativeFrom="page">
              <wp:posOffset>1698625</wp:posOffset>
            </wp:positionV>
            <wp:extent cx="694800" cy="882000"/>
            <wp:effectExtent l="0" t="0" r="0" b="0"/>
            <wp:wrapSquare wrapText="bothSides"/>
            <wp:docPr id="176620977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04123" name="Grafický objekt 7946041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A90FB" w14:textId="7A338251" w:rsidR="003C7C34" w:rsidRDefault="003C7C34" w:rsidP="003C7C34">
      <w:pPr>
        <w:pStyle w:val="Nadpis1"/>
      </w:pPr>
    </w:p>
    <w:p w14:paraId="28E43E9D" w14:textId="1EF694C5" w:rsidR="002D5A9C" w:rsidRPr="002D5A9C" w:rsidRDefault="002D5A9C" w:rsidP="002D5A9C"/>
    <w:p w14:paraId="39DFB0BB" w14:textId="54C9E895" w:rsidR="002D5A9C" w:rsidRPr="002D5A9C" w:rsidRDefault="002D5A9C" w:rsidP="002D5A9C"/>
    <w:p w14:paraId="7171FC4B" w14:textId="4AE29F3B" w:rsidR="002D5A9C" w:rsidRPr="002D5A9C" w:rsidRDefault="002D5A9C" w:rsidP="002D5A9C"/>
    <w:p w14:paraId="135B147C" w14:textId="5F44DBA0" w:rsidR="002D5A9C" w:rsidRDefault="002D5A9C" w:rsidP="002D5A9C">
      <w:pPr>
        <w:pStyle w:val="Nadpis1"/>
        <w:jc w:val="center"/>
      </w:pPr>
      <w:r>
        <w:t>Obecně závazná vyhláška</w:t>
      </w:r>
      <w:r>
        <w:br/>
        <w:t>o nočním klidu</w:t>
      </w:r>
    </w:p>
    <w:p w14:paraId="7E7057FC" w14:textId="77777777" w:rsidR="002D5A9C" w:rsidRDefault="002D5A9C" w:rsidP="002D5A9C"/>
    <w:p w14:paraId="668C8A9E" w14:textId="25E39A47" w:rsidR="002D5A9C" w:rsidRDefault="002D5A9C" w:rsidP="002D5A9C">
      <w:pPr>
        <w:jc w:val="both"/>
      </w:pPr>
      <w:r w:rsidRPr="002D5A9C">
        <w:t xml:space="preserve">Zastupitelstvo </w:t>
      </w:r>
      <w:r>
        <w:t>obce Vlčkovice v Podkrkonoší</w:t>
      </w:r>
      <w:r w:rsidRPr="002D5A9C">
        <w:t xml:space="preserve"> </w:t>
      </w:r>
      <w:r w:rsidR="00593363" w:rsidRPr="00593363">
        <w:t xml:space="preserve">se na svém zasedání dne </w:t>
      </w:r>
      <w:r w:rsidR="0094256E">
        <w:t>24. června</w:t>
      </w:r>
      <w:r w:rsidR="00593363" w:rsidRPr="00593363">
        <w:t xml:space="preserve"> 2026</w:t>
      </w:r>
      <w:r w:rsidRPr="002D5A9C">
        <w:t xml:space="preserve"> usneslo vydat </w:t>
      </w:r>
      <w:r w:rsidR="00C608B0" w:rsidRPr="00C608B0">
        <w:t>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7ACC2F47" w14:textId="77777777" w:rsidR="002D5A9C" w:rsidRPr="002D5A9C" w:rsidRDefault="002D5A9C" w:rsidP="002D5A9C">
      <w:pPr>
        <w:jc w:val="both"/>
      </w:pPr>
    </w:p>
    <w:p w14:paraId="32650E50" w14:textId="4A76175B" w:rsidR="002D5A9C" w:rsidRDefault="002D5A9C" w:rsidP="002D5A9C">
      <w:pPr>
        <w:pStyle w:val="Nadpis2"/>
        <w:jc w:val="center"/>
      </w:pPr>
      <w:r>
        <w:t>Čl. 1</w:t>
      </w:r>
      <w:r>
        <w:br/>
        <w:t>Předmět</w:t>
      </w:r>
    </w:p>
    <w:p w14:paraId="3FBD161B" w14:textId="11742538" w:rsidR="002D5A9C" w:rsidRPr="002D5A9C" w:rsidRDefault="00C608B0" w:rsidP="00025F1F">
      <w:pPr>
        <w:jc w:val="both"/>
        <w:rPr>
          <w:b/>
          <w:lang w:eastAsia="ar-SA"/>
        </w:rPr>
      </w:pPr>
      <w:r w:rsidRPr="00C608B0">
        <w:rPr>
          <w:lang w:eastAsia="ar-SA"/>
        </w:rPr>
        <w:t>Předmětem této vyhlášky je stanovení výjimečných případů, při nichž je doba nočního klidu vymezena odlišně od zákona o některých přestupcích.</w:t>
      </w:r>
    </w:p>
    <w:p w14:paraId="42B83F4E" w14:textId="77777777" w:rsidR="002D5A9C" w:rsidRPr="002D5A9C" w:rsidRDefault="002D5A9C" w:rsidP="002D5A9C"/>
    <w:p w14:paraId="00671761" w14:textId="272AB5C6" w:rsidR="002D5A9C" w:rsidRDefault="002D5A9C" w:rsidP="002D5A9C">
      <w:pPr>
        <w:pStyle w:val="Nadpis2"/>
        <w:jc w:val="center"/>
      </w:pPr>
      <w:r>
        <w:t>Čl. 2</w:t>
      </w:r>
      <w:r>
        <w:br/>
        <w:t>Doba nočního klidu</w:t>
      </w:r>
    </w:p>
    <w:p w14:paraId="1B1099F3" w14:textId="3894AD54" w:rsidR="002D5A9C" w:rsidRDefault="002D5A9C" w:rsidP="002D5A9C">
      <w:r>
        <w:t xml:space="preserve">Dobou nočního klidu se rozumí doba od </w:t>
      </w:r>
      <w:r w:rsidR="00C608B0">
        <w:t>dvacáté druhé</w:t>
      </w:r>
      <w:r>
        <w:t xml:space="preserve"> do </w:t>
      </w:r>
      <w:r w:rsidR="00C608B0">
        <w:t>šesté</w:t>
      </w:r>
      <w:r>
        <w:t xml:space="preserve"> hodiny</w:t>
      </w:r>
      <w:r>
        <w:rPr>
          <w:rStyle w:val="Znakapoznpodarou"/>
        </w:rPr>
        <w:footnoteReference w:id="1"/>
      </w:r>
      <w:r>
        <w:t>.</w:t>
      </w:r>
    </w:p>
    <w:p w14:paraId="1A834995" w14:textId="77777777" w:rsidR="002D5A9C" w:rsidRDefault="002D5A9C" w:rsidP="002D5A9C"/>
    <w:p w14:paraId="5F230501" w14:textId="1043F2BF" w:rsidR="002D5A9C" w:rsidRDefault="002D5A9C" w:rsidP="00C608B0">
      <w:pPr>
        <w:pStyle w:val="Nadpis2"/>
        <w:jc w:val="center"/>
      </w:pPr>
      <w:r>
        <w:t>Čl. 3</w:t>
      </w:r>
      <w:r>
        <w:br/>
      </w:r>
      <w:r w:rsidR="00C608B0">
        <w:t xml:space="preserve">Stanovení výjimečných případů, </w:t>
      </w:r>
      <w:r w:rsidR="00C608B0">
        <w:br/>
        <w:t>při nichž je doba nočního klidu vymezena odlišně od zákona</w:t>
      </w:r>
    </w:p>
    <w:p w14:paraId="79A3822E" w14:textId="77777777" w:rsidR="00C608B0" w:rsidRDefault="00C608B0" w:rsidP="00A770A9">
      <w:pPr>
        <w:pStyle w:val="Odstavecseseznamem"/>
        <w:numPr>
          <w:ilvl w:val="0"/>
          <w:numId w:val="17"/>
        </w:numPr>
        <w:jc w:val="both"/>
      </w:pPr>
      <w:r w:rsidRPr="00C608B0">
        <w:t>Doba nočního klidu nemusí být dodržována:</w:t>
      </w:r>
    </w:p>
    <w:p w14:paraId="4B72C117" w14:textId="5632E5B7" w:rsidR="00C608B0" w:rsidRDefault="00C608B0" w:rsidP="00A770A9">
      <w:pPr>
        <w:pStyle w:val="Odstavecseseznamem"/>
        <w:numPr>
          <w:ilvl w:val="1"/>
          <w:numId w:val="17"/>
        </w:numPr>
        <w:jc w:val="both"/>
      </w:pPr>
      <w:r w:rsidRPr="00C608B0">
        <w:t>v noci z 31.12. na 1.1. z důvodu konání oslav příchodu nového roku</w:t>
      </w:r>
    </w:p>
    <w:p w14:paraId="1C54C07B" w14:textId="191CC850" w:rsidR="00C608B0" w:rsidRDefault="00C608B0" w:rsidP="00A770A9">
      <w:pPr>
        <w:pStyle w:val="Odstavecseseznamem"/>
        <w:numPr>
          <w:ilvl w:val="1"/>
          <w:numId w:val="17"/>
        </w:numPr>
        <w:jc w:val="both"/>
      </w:pPr>
      <w:r w:rsidRPr="00C608B0">
        <w:t>v noci z 30. dubna na 1. května z důvodu konání tradiční akce Pálení čarodějnic.</w:t>
      </w:r>
    </w:p>
    <w:p w14:paraId="5C19E60D" w14:textId="4A918FD3" w:rsidR="00C608B0" w:rsidRDefault="00C608B0" w:rsidP="00A770A9">
      <w:pPr>
        <w:pStyle w:val="Odstavecseseznamem"/>
        <w:numPr>
          <w:ilvl w:val="0"/>
          <w:numId w:val="17"/>
        </w:numPr>
        <w:jc w:val="both"/>
      </w:pPr>
      <w:r w:rsidRPr="00C608B0">
        <w:t xml:space="preserve">Doba nočního klidu se vymezuje od </w:t>
      </w:r>
      <w:r>
        <w:t>druhé</w:t>
      </w:r>
      <w:r w:rsidRPr="00C608B0">
        <w:t xml:space="preserve"> do </w:t>
      </w:r>
      <w:r>
        <w:t xml:space="preserve">šesté </w:t>
      </w:r>
      <w:r w:rsidRPr="00C608B0">
        <w:t>hodin</w:t>
      </w:r>
      <w:r>
        <w:t>y</w:t>
      </w:r>
      <w:r w:rsidRPr="00C608B0">
        <w:t>, a to v následujících případech:</w:t>
      </w:r>
    </w:p>
    <w:p w14:paraId="45FC8914" w14:textId="5CB51C9E" w:rsidR="00C608B0" w:rsidRDefault="00C608B0" w:rsidP="00A770A9">
      <w:pPr>
        <w:pStyle w:val="Odstavecseseznamem"/>
        <w:numPr>
          <w:ilvl w:val="1"/>
          <w:numId w:val="17"/>
        </w:numPr>
        <w:jc w:val="both"/>
      </w:pPr>
      <w:r w:rsidRPr="00C608B0">
        <w:t xml:space="preserve">v noci ze soboty na neděli z důvodu konání tradičního Hasičského plesu konaného </w:t>
      </w:r>
      <w:r w:rsidR="00A770A9">
        <w:br/>
      </w:r>
      <w:r w:rsidRPr="00C608B0">
        <w:t>v měsíci únor,</w:t>
      </w:r>
    </w:p>
    <w:p w14:paraId="63E50808" w14:textId="6F836ABC" w:rsidR="00C608B0" w:rsidRDefault="00C608B0" w:rsidP="00A770A9">
      <w:pPr>
        <w:pStyle w:val="Odstavecseseznamem"/>
        <w:numPr>
          <w:ilvl w:val="1"/>
          <w:numId w:val="17"/>
        </w:numPr>
        <w:jc w:val="both"/>
      </w:pPr>
      <w:r>
        <w:lastRenderedPageBreak/>
        <w:t>v noci ze soboty na neděli z důvodu konání tradičního festivalu LÉTO RO(C)KU, resp. LÉTO VLČKOVICE, konaného v měsíci srpen.</w:t>
      </w:r>
    </w:p>
    <w:p w14:paraId="3BA35D90" w14:textId="7A53675B" w:rsidR="00A770A9" w:rsidRDefault="00A770A9" w:rsidP="00A770A9">
      <w:pPr>
        <w:pStyle w:val="Odstavecseseznamem"/>
        <w:numPr>
          <w:ilvl w:val="0"/>
          <w:numId w:val="17"/>
        </w:numPr>
        <w:jc w:val="both"/>
      </w:pPr>
      <w:r>
        <w:t>Informace o konkrétním termínu konání akcí uvedených v odst. 2 tohoto článku obecně závazné vyhlášky bude zveřejněna obecním úřadem na úřední desce minimálně 5 dnů před datem konání.</w:t>
      </w:r>
    </w:p>
    <w:p w14:paraId="5F185689" w14:textId="77777777" w:rsidR="00A770A9" w:rsidRDefault="00A770A9" w:rsidP="00A770A9"/>
    <w:p w14:paraId="2FEDBBBA" w14:textId="01EB559A" w:rsidR="002D5A9C" w:rsidRDefault="002D5A9C" w:rsidP="002D5A9C">
      <w:pPr>
        <w:pStyle w:val="Nadpis2"/>
        <w:jc w:val="center"/>
      </w:pPr>
      <w:r>
        <w:t>Čl. 5</w:t>
      </w:r>
      <w:r w:rsidR="00025F1F">
        <w:br/>
        <w:t>Účinnost</w:t>
      </w:r>
    </w:p>
    <w:p w14:paraId="2DAAE833" w14:textId="5B91542F" w:rsidR="002D5A9C" w:rsidRDefault="002D5A9C" w:rsidP="002D5A9C">
      <w:r>
        <w:t>Tato vyhláška nabývá účinnosti patnáctým dnem po dni jejího vyhlášení.</w:t>
      </w:r>
    </w:p>
    <w:p w14:paraId="43381578" w14:textId="77777777" w:rsidR="002D5A9C" w:rsidRDefault="002D5A9C" w:rsidP="002D5A9C"/>
    <w:p w14:paraId="3296CE23" w14:textId="77777777" w:rsidR="002D5A9C" w:rsidRDefault="002D5A9C" w:rsidP="00AD341A">
      <w:pPr>
        <w:rPr>
          <w:rFonts w:cs="Calibri"/>
        </w:rPr>
      </w:pPr>
    </w:p>
    <w:p w14:paraId="5E6EF047" w14:textId="77777777" w:rsidR="002D5A9C" w:rsidRDefault="002D5A9C" w:rsidP="00AD341A">
      <w:pPr>
        <w:rPr>
          <w:rFonts w:cs="Calibri"/>
        </w:rPr>
      </w:pPr>
    </w:p>
    <w:p w14:paraId="6104AC48" w14:textId="46013956" w:rsidR="002D5A9C" w:rsidRPr="00AD341A" w:rsidRDefault="002D5A9C" w:rsidP="00AD341A">
      <w:pPr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160B3" wp14:editId="4A88622E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2299647" cy="657225"/>
                <wp:effectExtent l="0" t="0" r="0" b="0"/>
                <wp:wrapNone/>
                <wp:docPr id="16060878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4BF36" w14:textId="43F9F77D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Jaroslav Martinec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místostarosta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160B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61pt;margin-top:3.6pt;width:181.0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" filled="f" stroked="f" strokeweight=".5pt">
                <v:textbox>
                  <w:txbxContent>
                    <w:p w14:paraId="1C24BF36" w14:textId="43F9F77D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Jaroslav Martinec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místostarosta obce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38C1D" wp14:editId="199C8C3E">
                <wp:simplePos x="0" y="0"/>
                <wp:positionH relativeFrom="column">
                  <wp:posOffset>5080</wp:posOffset>
                </wp:positionH>
                <wp:positionV relativeFrom="paragraph">
                  <wp:posOffset>60325</wp:posOffset>
                </wp:positionV>
                <wp:extent cx="2299647" cy="657225"/>
                <wp:effectExtent l="0" t="0" r="0" b="0"/>
                <wp:wrapNone/>
                <wp:docPr id="212294357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C3C7C" w14:textId="3E9CB673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Bohuslava Volfová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starostka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8C1D" id="_x0000_s1027" type="#_x0000_t202" style="position:absolute;margin-left:.4pt;margin-top:4.75pt;width:181.0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" filled="f" stroked="f" strokeweight=".5pt">
                <v:textbox>
                  <w:txbxContent>
                    <w:p w14:paraId="7C9C3C7C" w14:textId="3E9CB673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Bohuslava Volfová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starostka obce</w:t>
                      </w:r>
                    </w:p>
                  </w:txbxContent>
                </v:textbox>
              </v:shape>
            </w:pict>
          </mc:Fallback>
        </mc:AlternateContent>
      </w:r>
    </w:p>
    <w:p w14:paraId="0B5233DB" w14:textId="77777777" w:rsidR="002D5A9C" w:rsidRDefault="002D5A9C" w:rsidP="00AD341A">
      <w:pPr>
        <w:rPr>
          <w:rFonts w:cs="Calibri"/>
        </w:rPr>
      </w:pPr>
    </w:p>
    <w:p w14:paraId="6B9C0909" w14:textId="77777777" w:rsidR="002D5A9C" w:rsidRDefault="002D5A9C" w:rsidP="00AD341A">
      <w:pPr>
        <w:rPr>
          <w:rFonts w:cs="Calibri"/>
        </w:rPr>
      </w:pPr>
    </w:p>
    <w:p w14:paraId="4A53441C" w14:textId="77777777" w:rsidR="002D5A9C" w:rsidRPr="002D5A9C" w:rsidRDefault="002D5A9C" w:rsidP="002D5A9C"/>
    <w:p w14:paraId="0872C693" w14:textId="77777777" w:rsidR="002D5A9C" w:rsidRPr="002D5A9C" w:rsidRDefault="002D5A9C" w:rsidP="002D5A9C"/>
    <w:p w14:paraId="3987F0D2" w14:textId="77777777" w:rsidR="002D5A9C" w:rsidRPr="002D5A9C" w:rsidRDefault="002D5A9C" w:rsidP="002D5A9C"/>
    <w:p w14:paraId="25CA4318" w14:textId="77777777" w:rsidR="002D5A9C" w:rsidRPr="002D5A9C" w:rsidRDefault="002D5A9C" w:rsidP="002D5A9C"/>
    <w:p w14:paraId="5A6D65BA" w14:textId="77777777" w:rsidR="002D5A9C" w:rsidRPr="002D5A9C" w:rsidRDefault="002D5A9C" w:rsidP="002D5A9C"/>
    <w:p w14:paraId="25A1AF7D" w14:textId="77777777" w:rsidR="002D5A9C" w:rsidRPr="002D5A9C" w:rsidRDefault="002D5A9C" w:rsidP="002D5A9C"/>
    <w:p w14:paraId="1BD6AA58" w14:textId="77777777" w:rsidR="002D5A9C" w:rsidRPr="002D5A9C" w:rsidRDefault="002D5A9C" w:rsidP="002D5A9C"/>
    <w:p w14:paraId="7C32EAD2" w14:textId="77777777" w:rsidR="002D5A9C" w:rsidRPr="002D5A9C" w:rsidRDefault="002D5A9C" w:rsidP="002D5A9C"/>
    <w:p w14:paraId="41522DDF" w14:textId="77777777" w:rsidR="002D5A9C" w:rsidRPr="002D5A9C" w:rsidRDefault="002D5A9C" w:rsidP="002D5A9C"/>
    <w:p w14:paraId="5F03BAB0" w14:textId="77777777" w:rsidR="002D5A9C" w:rsidRPr="002D5A9C" w:rsidRDefault="002D5A9C" w:rsidP="002D5A9C"/>
    <w:p w14:paraId="6CC03036" w14:textId="77777777" w:rsidR="002D5A9C" w:rsidRPr="002D5A9C" w:rsidRDefault="002D5A9C" w:rsidP="002D5A9C"/>
    <w:p w14:paraId="26341C0A" w14:textId="77777777" w:rsidR="002D5A9C" w:rsidRPr="002D5A9C" w:rsidRDefault="002D5A9C" w:rsidP="002D5A9C"/>
    <w:p w14:paraId="6A527973" w14:textId="77777777" w:rsidR="002D5A9C" w:rsidRPr="002D5A9C" w:rsidRDefault="002D5A9C" w:rsidP="002D5A9C"/>
    <w:p w14:paraId="12E6EE52" w14:textId="77777777" w:rsidR="002D5A9C" w:rsidRPr="002D5A9C" w:rsidRDefault="002D5A9C" w:rsidP="002D5A9C"/>
    <w:p w14:paraId="12212DF6" w14:textId="77777777" w:rsidR="002D5A9C" w:rsidRPr="002D5A9C" w:rsidRDefault="002D5A9C" w:rsidP="002D5A9C"/>
    <w:p w14:paraId="261006EB" w14:textId="77777777" w:rsidR="002D5A9C" w:rsidRPr="002D5A9C" w:rsidRDefault="002D5A9C" w:rsidP="002D5A9C"/>
    <w:p w14:paraId="4A51031F" w14:textId="77777777" w:rsidR="002D5A9C" w:rsidRPr="002D5A9C" w:rsidRDefault="002D5A9C" w:rsidP="002D5A9C"/>
    <w:sectPr w:rsidR="002D5A9C" w:rsidRPr="002D5A9C" w:rsidSect="000E12A7">
      <w:footerReference w:type="default" r:id="rId10"/>
      <w:footerReference w:type="first" r:id="rId11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D3036" w14:textId="77777777" w:rsidR="00511CB2" w:rsidRDefault="00511CB2" w:rsidP="00B44D07">
      <w:pPr>
        <w:spacing w:after="0" w:line="240" w:lineRule="auto"/>
      </w:pPr>
      <w:r>
        <w:separator/>
      </w:r>
    </w:p>
  </w:endnote>
  <w:endnote w:type="continuationSeparator" w:id="0">
    <w:p w14:paraId="236BCC00" w14:textId="77777777" w:rsidR="00511CB2" w:rsidRDefault="00511CB2" w:rsidP="00B4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Bold">
    <w:altName w:val="Montserrat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06F1" w14:textId="77777777" w:rsidR="00FD3B3C" w:rsidRPr="002C6D41" w:rsidRDefault="00FD3B3C" w:rsidP="00FD3B3C">
    <w:pPr>
      <w:pStyle w:val="Zpat"/>
    </w:pPr>
    <w:r w:rsidRPr="002C6D41">
      <w:tab/>
    </w:r>
  </w:p>
  <w:p w14:paraId="2E96B52C" w14:textId="5A01590E" w:rsidR="00BC0300" w:rsidRPr="002C6D41" w:rsidRDefault="00FD3B3C" w:rsidP="000E12A7">
    <w:pPr>
      <w:pStyle w:val="Zpat"/>
      <w:spacing w:after="120"/>
    </w:pPr>
    <w:r w:rsidRPr="002C6D41">
      <w:tab/>
      <w:t xml:space="preserve">strana </w:t>
    </w:r>
    <w:r w:rsidRPr="002C6D41">
      <w:rPr>
        <w:b/>
        <w:bCs/>
      </w:rPr>
      <w:fldChar w:fldCharType="begin"/>
    </w:r>
    <w:r w:rsidRPr="002C6D41">
      <w:rPr>
        <w:b/>
        <w:bCs/>
      </w:rPr>
      <w:instrText xml:space="preserve"> PAGE   \* MERGEFORMAT </w:instrText>
    </w:r>
    <w:r w:rsidRPr="002C6D41">
      <w:rPr>
        <w:b/>
        <w:bCs/>
      </w:rPr>
      <w:fldChar w:fldCharType="separate"/>
    </w:r>
    <w:r w:rsidRPr="002C6D41">
      <w:rPr>
        <w:b/>
        <w:bCs/>
      </w:rPr>
      <w:t>1</w:t>
    </w:r>
    <w:r w:rsidRPr="002C6D41">
      <w:rPr>
        <w:b/>
        <w:bCs/>
      </w:rPr>
      <w:fldChar w:fldCharType="end"/>
    </w:r>
    <w:r w:rsidRPr="002C6D41">
      <w:t xml:space="preserve"> z </w:t>
    </w:r>
    <w:r w:rsidRPr="002C6D41">
      <w:rPr>
        <w:b/>
        <w:bCs/>
      </w:rPr>
      <w:fldChar w:fldCharType="begin"/>
    </w:r>
    <w:r w:rsidRPr="002C6D41">
      <w:rPr>
        <w:b/>
        <w:bCs/>
      </w:rPr>
      <w:instrText xml:space="preserve"> NUMPAGES   \* MERGEFORMAT </w:instrText>
    </w:r>
    <w:r w:rsidRPr="002C6D41">
      <w:rPr>
        <w:b/>
        <w:bCs/>
      </w:rPr>
      <w:fldChar w:fldCharType="separate"/>
    </w:r>
    <w:r w:rsidRPr="002C6D41">
      <w:rPr>
        <w:b/>
        <w:bCs/>
      </w:rPr>
      <w:t>2</w:t>
    </w:r>
    <w:r w:rsidRPr="002C6D41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F978" w14:textId="77777777" w:rsidR="002073F4" w:rsidRDefault="002073F4">
    <w:pPr>
      <w:pStyle w:val="Zpat"/>
      <w:rPr>
        <w:rFonts w:ascii="Montserrat" w:hAnsi="Montserrat"/>
      </w:rPr>
    </w:pPr>
  </w:p>
  <w:p w14:paraId="4556F59C" w14:textId="2F7B6FD7" w:rsidR="002073F4" w:rsidRPr="002D5A9C" w:rsidRDefault="002073F4" w:rsidP="002D5A9C">
    <w:pPr>
      <w:pStyle w:val="Zpat"/>
      <w:spacing w:after="120"/>
      <w:rPr>
        <w:rFonts w:ascii="Montserrat" w:hAnsi="Montserrat"/>
      </w:rPr>
    </w:pPr>
    <w:r>
      <w:rPr>
        <w:rFonts w:ascii="Montserrat" w:hAnsi="Montserrat"/>
      </w:rPr>
      <w:tab/>
    </w:r>
    <w:r w:rsidR="00FD3B3C">
      <w:rPr>
        <w:rFonts w:ascii="Montserrat" w:hAnsi="Montserrat"/>
      </w:rPr>
      <w:t xml:space="preserve">strana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PAGE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  <w:r w:rsidR="00FD3B3C">
      <w:rPr>
        <w:rFonts w:ascii="Montserrat" w:hAnsi="Montserrat"/>
      </w:rPr>
      <w:t xml:space="preserve"> z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NUMPAGES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C4E2" w14:textId="77777777" w:rsidR="00511CB2" w:rsidRDefault="00511CB2" w:rsidP="00B44D07">
      <w:pPr>
        <w:spacing w:after="0" w:line="240" w:lineRule="auto"/>
      </w:pPr>
      <w:r>
        <w:separator/>
      </w:r>
    </w:p>
  </w:footnote>
  <w:footnote w:type="continuationSeparator" w:id="0">
    <w:p w14:paraId="27AF2AE1" w14:textId="77777777" w:rsidR="00511CB2" w:rsidRDefault="00511CB2" w:rsidP="00B44D07">
      <w:pPr>
        <w:spacing w:after="0" w:line="240" w:lineRule="auto"/>
      </w:pPr>
      <w:r>
        <w:continuationSeparator/>
      </w:r>
    </w:p>
  </w:footnote>
  <w:footnote w:id="1">
    <w:p w14:paraId="27F22FCC" w14:textId="6AEC1048" w:rsidR="002D5A9C" w:rsidRDefault="002D5A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08B0" w:rsidRPr="00C608B0"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990"/>
    <w:multiLevelType w:val="hybridMultilevel"/>
    <w:tmpl w:val="CEDEB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465B"/>
    <w:multiLevelType w:val="hybridMultilevel"/>
    <w:tmpl w:val="B1A0E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0C37"/>
    <w:multiLevelType w:val="hybridMultilevel"/>
    <w:tmpl w:val="86D66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80F85"/>
    <w:multiLevelType w:val="multilevel"/>
    <w:tmpl w:val="3E50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828AA"/>
    <w:multiLevelType w:val="hybridMultilevel"/>
    <w:tmpl w:val="525610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5400F"/>
    <w:multiLevelType w:val="hybridMultilevel"/>
    <w:tmpl w:val="EE1A20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24B"/>
    <w:multiLevelType w:val="hybridMultilevel"/>
    <w:tmpl w:val="36E8D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A16F9"/>
    <w:multiLevelType w:val="hybridMultilevel"/>
    <w:tmpl w:val="E960B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805B3"/>
    <w:multiLevelType w:val="multilevel"/>
    <w:tmpl w:val="8422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0548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3EFB"/>
    <w:multiLevelType w:val="hybridMultilevel"/>
    <w:tmpl w:val="C3A65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239C5"/>
    <w:multiLevelType w:val="multilevel"/>
    <w:tmpl w:val="E604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72BDE"/>
    <w:multiLevelType w:val="multilevel"/>
    <w:tmpl w:val="4A02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D01182"/>
    <w:multiLevelType w:val="hybridMultilevel"/>
    <w:tmpl w:val="208A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3580A"/>
    <w:multiLevelType w:val="hybridMultilevel"/>
    <w:tmpl w:val="A4749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85883"/>
    <w:multiLevelType w:val="multilevel"/>
    <w:tmpl w:val="D630A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8233A3"/>
    <w:multiLevelType w:val="hybridMultilevel"/>
    <w:tmpl w:val="64E8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263845">
    <w:abstractNumId w:val="12"/>
  </w:num>
  <w:num w:numId="2" w16cid:durableId="1597901940">
    <w:abstractNumId w:val="16"/>
  </w:num>
  <w:num w:numId="3" w16cid:durableId="373235695">
    <w:abstractNumId w:val="8"/>
  </w:num>
  <w:num w:numId="4" w16cid:durableId="692151048">
    <w:abstractNumId w:val="14"/>
  </w:num>
  <w:num w:numId="5" w16cid:durableId="319581615">
    <w:abstractNumId w:val="6"/>
  </w:num>
  <w:num w:numId="6" w16cid:durableId="187182770">
    <w:abstractNumId w:val="7"/>
  </w:num>
  <w:num w:numId="7" w16cid:durableId="225262974">
    <w:abstractNumId w:val="10"/>
  </w:num>
  <w:num w:numId="8" w16cid:durableId="1128668377">
    <w:abstractNumId w:val="13"/>
  </w:num>
  <w:num w:numId="9" w16cid:durableId="1296450907">
    <w:abstractNumId w:val="0"/>
  </w:num>
  <w:num w:numId="10" w16cid:durableId="1336689083">
    <w:abstractNumId w:val="3"/>
  </w:num>
  <w:num w:numId="11" w16cid:durableId="1562250217">
    <w:abstractNumId w:val="2"/>
  </w:num>
  <w:num w:numId="12" w16cid:durableId="1916936301">
    <w:abstractNumId w:val="4"/>
  </w:num>
  <w:num w:numId="13" w16cid:durableId="331639370">
    <w:abstractNumId w:val="5"/>
  </w:num>
  <w:num w:numId="14" w16cid:durableId="1620450324">
    <w:abstractNumId w:val="11"/>
  </w:num>
  <w:num w:numId="15" w16cid:durableId="1873492438">
    <w:abstractNumId w:val="1"/>
  </w:num>
  <w:num w:numId="16" w16cid:durableId="202131643">
    <w:abstractNumId w:val="15"/>
  </w:num>
  <w:num w:numId="17" w16cid:durableId="1991060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9C"/>
    <w:rsid w:val="0001798F"/>
    <w:rsid w:val="00024D43"/>
    <w:rsid w:val="00025F1F"/>
    <w:rsid w:val="00047552"/>
    <w:rsid w:val="00066903"/>
    <w:rsid w:val="000D389A"/>
    <w:rsid w:val="000E12A7"/>
    <w:rsid w:val="000F7264"/>
    <w:rsid w:val="00104757"/>
    <w:rsid w:val="00114E8B"/>
    <w:rsid w:val="001206ED"/>
    <w:rsid w:val="001631CA"/>
    <w:rsid w:val="0017779F"/>
    <w:rsid w:val="0019490D"/>
    <w:rsid w:val="002073F4"/>
    <w:rsid w:val="002826C9"/>
    <w:rsid w:val="00291FE8"/>
    <w:rsid w:val="002C6D41"/>
    <w:rsid w:val="002D5A9C"/>
    <w:rsid w:val="002E2D0A"/>
    <w:rsid w:val="00371078"/>
    <w:rsid w:val="00380077"/>
    <w:rsid w:val="003B1A5D"/>
    <w:rsid w:val="003B660D"/>
    <w:rsid w:val="003C7C34"/>
    <w:rsid w:val="003D1627"/>
    <w:rsid w:val="003E328D"/>
    <w:rsid w:val="00400116"/>
    <w:rsid w:val="004054BD"/>
    <w:rsid w:val="00414D37"/>
    <w:rsid w:val="0044070B"/>
    <w:rsid w:val="00474647"/>
    <w:rsid w:val="00483F41"/>
    <w:rsid w:val="00487D24"/>
    <w:rsid w:val="004A50B2"/>
    <w:rsid w:val="004A674A"/>
    <w:rsid w:val="004E5828"/>
    <w:rsid w:val="004F0E0C"/>
    <w:rsid w:val="00511CB2"/>
    <w:rsid w:val="00593363"/>
    <w:rsid w:val="005C77A4"/>
    <w:rsid w:val="005D55AF"/>
    <w:rsid w:val="005D7297"/>
    <w:rsid w:val="0060074F"/>
    <w:rsid w:val="00644CEE"/>
    <w:rsid w:val="00646668"/>
    <w:rsid w:val="00657BA2"/>
    <w:rsid w:val="00662BF0"/>
    <w:rsid w:val="00664AA1"/>
    <w:rsid w:val="006825C6"/>
    <w:rsid w:val="006A73E4"/>
    <w:rsid w:val="006E5A2D"/>
    <w:rsid w:val="00715E71"/>
    <w:rsid w:val="007274EB"/>
    <w:rsid w:val="00727536"/>
    <w:rsid w:val="007545E1"/>
    <w:rsid w:val="007B1C74"/>
    <w:rsid w:val="007C3152"/>
    <w:rsid w:val="008018D3"/>
    <w:rsid w:val="00833C60"/>
    <w:rsid w:val="00833E35"/>
    <w:rsid w:val="0084723E"/>
    <w:rsid w:val="0088448B"/>
    <w:rsid w:val="008F05B7"/>
    <w:rsid w:val="008F165F"/>
    <w:rsid w:val="0094256E"/>
    <w:rsid w:val="009A73C2"/>
    <w:rsid w:val="009D7952"/>
    <w:rsid w:val="009E648B"/>
    <w:rsid w:val="009F3431"/>
    <w:rsid w:val="00A10392"/>
    <w:rsid w:val="00A47AC3"/>
    <w:rsid w:val="00A739A4"/>
    <w:rsid w:val="00A770A9"/>
    <w:rsid w:val="00AD341A"/>
    <w:rsid w:val="00AE17D7"/>
    <w:rsid w:val="00AE572D"/>
    <w:rsid w:val="00B44D07"/>
    <w:rsid w:val="00B500F9"/>
    <w:rsid w:val="00B7345F"/>
    <w:rsid w:val="00B82CDD"/>
    <w:rsid w:val="00BC0300"/>
    <w:rsid w:val="00BC3DC0"/>
    <w:rsid w:val="00BE119E"/>
    <w:rsid w:val="00C00106"/>
    <w:rsid w:val="00C021E1"/>
    <w:rsid w:val="00C608B0"/>
    <w:rsid w:val="00CB0FE1"/>
    <w:rsid w:val="00CF22E6"/>
    <w:rsid w:val="00D001FC"/>
    <w:rsid w:val="00D16CEE"/>
    <w:rsid w:val="00D254E8"/>
    <w:rsid w:val="00D37ABF"/>
    <w:rsid w:val="00D55357"/>
    <w:rsid w:val="00D752F4"/>
    <w:rsid w:val="00D8333E"/>
    <w:rsid w:val="00DA16FF"/>
    <w:rsid w:val="00DF04CE"/>
    <w:rsid w:val="00DF6AE9"/>
    <w:rsid w:val="00E1567B"/>
    <w:rsid w:val="00E20558"/>
    <w:rsid w:val="00E46C76"/>
    <w:rsid w:val="00E94D52"/>
    <w:rsid w:val="00EF13F3"/>
    <w:rsid w:val="00F24B2B"/>
    <w:rsid w:val="00F37A1E"/>
    <w:rsid w:val="00F50D58"/>
    <w:rsid w:val="00F65209"/>
    <w:rsid w:val="00FA2DBF"/>
    <w:rsid w:val="00FA3355"/>
    <w:rsid w:val="00FA58F5"/>
    <w:rsid w:val="00F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2A7D"/>
  <w15:chartTrackingRefBased/>
  <w15:docId w15:val="{6B691FD9-F5D4-469B-A8BD-B4B63DAB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A9C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5D7297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5D7297"/>
    <w:pPr>
      <w:spacing w:before="160"/>
      <w:outlineLvl w:val="1"/>
    </w:pPr>
    <w:rPr>
      <w:color w:val="404040" w:themeColor="text1" w:themeTint="BF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7297"/>
    <w:pPr>
      <w:keepNext/>
      <w:keepLines/>
      <w:spacing w:before="160" w:after="80"/>
      <w:outlineLvl w:val="2"/>
    </w:pPr>
    <w:rPr>
      <w:rFonts w:eastAsiaTheme="majorEastAsia" w:cstheme="majorBidi"/>
      <w:b/>
      <w:color w:val="595959" w:themeColor="text1" w:themeTint="A6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B4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4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297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D7297"/>
    <w:rPr>
      <w:rFonts w:asciiTheme="majorHAnsi" w:eastAsiaTheme="majorEastAsia" w:hAnsiTheme="majorHAnsi" w:cstheme="majorBidi"/>
      <w:b/>
      <w:color w:val="404040" w:themeColor="text1" w:themeTint="BF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D7297"/>
    <w:rPr>
      <w:rFonts w:eastAsiaTheme="majorEastAsia" w:cstheme="majorBidi"/>
      <w:b/>
      <w:color w:val="595959" w:themeColor="text1" w:themeTint="A6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4D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4D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4D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4D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4D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4D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2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29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297"/>
    <w:pPr>
      <w:numPr>
        <w:ilvl w:val="1"/>
      </w:numPr>
    </w:pPr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297"/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4D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4D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4D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4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4D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4D0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4D07"/>
  </w:style>
  <w:style w:type="paragraph" w:styleId="Zpat">
    <w:name w:val="footer"/>
    <w:basedOn w:val="Normln"/>
    <w:link w:val="Zpat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4D07"/>
  </w:style>
  <w:style w:type="character" w:styleId="Hypertextovodkaz">
    <w:name w:val="Hyperlink"/>
    <w:basedOn w:val="Standardnpsmoodstavce"/>
    <w:uiPriority w:val="99"/>
    <w:unhideWhenUsed/>
    <w:rsid w:val="00BC030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030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E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5A9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5A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5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fi\Documents\Vlastn&#237;%20&#353;ablony%20Office\Hlavi&#269;ka%20-%20obec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6091B-28F4-4BEF-BC3C-680FDC56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- obec</Template>
  <TotalTime>1</TotalTime>
  <Pages>2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Volf</dc:creator>
  <cp:keywords/>
  <dc:description/>
  <cp:lastModifiedBy>Eva Bittnerová</cp:lastModifiedBy>
  <cp:revision>2</cp:revision>
  <cp:lastPrinted>2026-07-16T07:39:00Z</cp:lastPrinted>
  <dcterms:created xsi:type="dcterms:W3CDTF">2026-07-16T09:33:00Z</dcterms:created>
  <dcterms:modified xsi:type="dcterms:W3CDTF">2026-07-16T09:33:00Z</dcterms:modified>
</cp:coreProperties>
</file>