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EB3EBB" w14:textId="77777777" w:rsidR="00560DED" w:rsidRPr="009D493D" w:rsidRDefault="00560DED">
      <w:pPr>
        <w:pStyle w:val="Zhlav"/>
        <w:tabs>
          <w:tab w:val="clear" w:pos="4536"/>
          <w:tab w:val="clear" w:pos="9072"/>
        </w:tabs>
        <w:rPr>
          <w:bCs/>
          <w:sz w:val="22"/>
          <w:szCs w:val="22"/>
        </w:rPr>
      </w:pPr>
    </w:p>
    <w:p w14:paraId="2CD2373E" w14:textId="77777777" w:rsidR="00D51D24" w:rsidRPr="009D493D" w:rsidRDefault="00D51D24" w:rsidP="00D51D24">
      <w:pPr>
        <w:spacing w:line="276" w:lineRule="auto"/>
        <w:jc w:val="center"/>
        <w:rPr>
          <w:b/>
        </w:rPr>
      </w:pPr>
      <w:r w:rsidRPr="009D493D">
        <w:rPr>
          <w:b/>
        </w:rPr>
        <w:t xml:space="preserve">OBEC </w:t>
      </w:r>
      <w:r w:rsidR="0041152E" w:rsidRPr="009D493D">
        <w:rPr>
          <w:b/>
        </w:rPr>
        <w:t>SLUP</w:t>
      </w:r>
    </w:p>
    <w:p w14:paraId="179E1EEA" w14:textId="77777777" w:rsidR="00D51D24" w:rsidRPr="009D493D" w:rsidRDefault="00D51D24" w:rsidP="00D51D24">
      <w:pPr>
        <w:spacing w:line="276" w:lineRule="auto"/>
        <w:jc w:val="center"/>
        <w:rPr>
          <w:b/>
        </w:rPr>
      </w:pPr>
      <w:r w:rsidRPr="009D493D">
        <w:rPr>
          <w:b/>
        </w:rPr>
        <w:t xml:space="preserve">Zastupitelstvo obce </w:t>
      </w:r>
      <w:r w:rsidR="0041152E" w:rsidRPr="009D493D">
        <w:rPr>
          <w:b/>
        </w:rPr>
        <w:t>Slup</w:t>
      </w:r>
    </w:p>
    <w:p w14:paraId="2814C53C" w14:textId="77777777" w:rsidR="0041152E" w:rsidRPr="009D493D" w:rsidRDefault="00D51D24" w:rsidP="0041152E">
      <w:pPr>
        <w:spacing w:line="276" w:lineRule="auto"/>
        <w:jc w:val="center"/>
        <w:rPr>
          <w:b/>
        </w:rPr>
      </w:pPr>
      <w:r w:rsidRPr="009D493D">
        <w:rPr>
          <w:b/>
        </w:rPr>
        <w:t>Obecně závazná vyhláška</w:t>
      </w:r>
    </w:p>
    <w:p w14:paraId="3FDF5A8D" w14:textId="77777777" w:rsidR="0024722A" w:rsidRPr="009D493D" w:rsidRDefault="0024722A" w:rsidP="0041152E">
      <w:pPr>
        <w:spacing w:line="276" w:lineRule="auto"/>
        <w:jc w:val="center"/>
        <w:rPr>
          <w:b/>
        </w:rPr>
      </w:pPr>
      <w:bookmarkStart w:id="0" w:name="_Hlk120718263"/>
      <w:r w:rsidRPr="009D493D">
        <w:rPr>
          <w:b/>
        </w:rPr>
        <w:t xml:space="preserve">o </w:t>
      </w:r>
      <w:r w:rsidR="00A342C0" w:rsidRPr="009D493D">
        <w:rPr>
          <w:b/>
        </w:rPr>
        <w:t xml:space="preserve">stanovení obecního systému </w:t>
      </w:r>
      <w:r w:rsidR="00031731" w:rsidRPr="009D493D">
        <w:rPr>
          <w:b/>
        </w:rPr>
        <w:t>odpadového hospodářství</w:t>
      </w:r>
      <w:r w:rsidRPr="009D493D">
        <w:rPr>
          <w:b/>
        </w:rPr>
        <w:t xml:space="preserve"> </w:t>
      </w:r>
    </w:p>
    <w:bookmarkEnd w:id="0"/>
    <w:p w14:paraId="76A19F32" w14:textId="77777777" w:rsidR="0024722A" w:rsidRPr="009D493D" w:rsidRDefault="0024722A">
      <w:pPr>
        <w:jc w:val="both"/>
        <w:rPr>
          <w:sz w:val="22"/>
          <w:szCs w:val="22"/>
        </w:rPr>
      </w:pPr>
    </w:p>
    <w:p w14:paraId="31654869" w14:textId="5493E629" w:rsidR="0024722A" w:rsidRPr="009D493D" w:rsidRDefault="0042723F" w:rsidP="00553B78">
      <w:pPr>
        <w:pStyle w:val="Zkladntextodsazen2"/>
        <w:ind w:left="0" w:firstLine="0"/>
        <w:rPr>
          <w:sz w:val="22"/>
          <w:szCs w:val="22"/>
        </w:rPr>
      </w:pPr>
      <w:r w:rsidRPr="009D493D">
        <w:rPr>
          <w:sz w:val="22"/>
          <w:szCs w:val="22"/>
        </w:rPr>
        <w:t>Zastupitelstvo obce</w:t>
      </w:r>
      <w:r w:rsidR="008A20A1" w:rsidRPr="009D493D">
        <w:rPr>
          <w:sz w:val="22"/>
          <w:szCs w:val="22"/>
        </w:rPr>
        <w:t xml:space="preserve"> </w:t>
      </w:r>
      <w:r w:rsidR="0041152E" w:rsidRPr="009D493D">
        <w:rPr>
          <w:sz w:val="22"/>
          <w:szCs w:val="22"/>
        </w:rPr>
        <w:t xml:space="preserve">Slup </w:t>
      </w:r>
      <w:r w:rsidR="00E2491F" w:rsidRPr="009D493D">
        <w:rPr>
          <w:sz w:val="22"/>
          <w:szCs w:val="22"/>
        </w:rPr>
        <w:t xml:space="preserve">se na svém zasedání dne </w:t>
      </w:r>
      <w:r w:rsidR="00D03CCD" w:rsidRPr="009D493D">
        <w:rPr>
          <w:sz w:val="22"/>
          <w:szCs w:val="22"/>
        </w:rPr>
        <w:t>1</w:t>
      </w:r>
      <w:r w:rsidR="009D493D" w:rsidRPr="009D493D">
        <w:rPr>
          <w:sz w:val="22"/>
          <w:szCs w:val="22"/>
        </w:rPr>
        <w:t>6</w:t>
      </w:r>
      <w:r w:rsidR="00D03CCD" w:rsidRPr="009D493D">
        <w:rPr>
          <w:sz w:val="22"/>
          <w:szCs w:val="22"/>
        </w:rPr>
        <w:t>.</w:t>
      </w:r>
      <w:r w:rsidR="003277E4" w:rsidRPr="009D493D">
        <w:rPr>
          <w:sz w:val="22"/>
          <w:szCs w:val="22"/>
        </w:rPr>
        <w:t xml:space="preserve"> </w:t>
      </w:r>
      <w:r w:rsidR="00D03CCD" w:rsidRPr="009D493D">
        <w:rPr>
          <w:sz w:val="22"/>
          <w:szCs w:val="22"/>
        </w:rPr>
        <w:t>12.</w:t>
      </w:r>
      <w:r w:rsidR="003277E4" w:rsidRPr="009D493D">
        <w:rPr>
          <w:sz w:val="22"/>
          <w:szCs w:val="22"/>
        </w:rPr>
        <w:t xml:space="preserve"> </w:t>
      </w:r>
      <w:r w:rsidR="00D03CCD" w:rsidRPr="009D493D">
        <w:rPr>
          <w:sz w:val="22"/>
          <w:szCs w:val="22"/>
        </w:rPr>
        <w:t>202</w:t>
      </w:r>
      <w:r w:rsidR="00C4345D" w:rsidRPr="009D493D">
        <w:rPr>
          <w:sz w:val="22"/>
          <w:szCs w:val="22"/>
        </w:rPr>
        <w:t>4</w:t>
      </w:r>
      <w:r w:rsidR="00E2491F" w:rsidRPr="009D493D">
        <w:rPr>
          <w:sz w:val="22"/>
          <w:szCs w:val="22"/>
        </w:rPr>
        <w:t xml:space="preserve"> </w:t>
      </w:r>
      <w:r w:rsidR="0024722A" w:rsidRPr="009D493D">
        <w:rPr>
          <w:sz w:val="22"/>
          <w:szCs w:val="22"/>
        </w:rPr>
        <w:t xml:space="preserve">usnesením č. </w:t>
      </w:r>
      <w:r w:rsidR="00D03CCD" w:rsidRPr="009D493D">
        <w:rPr>
          <w:sz w:val="22"/>
          <w:szCs w:val="22"/>
        </w:rPr>
        <w:t xml:space="preserve"> </w:t>
      </w:r>
      <w:r w:rsidR="00C4345D" w:rsidRPr="009D493D">
        <w:rPr>
          <w:sz w:val="22"/>
          <w:szCs w:val="22"/>
        </w:rPr>
        <w:t>6</w:t>
      </w:r>
      <w:r w:rsidR="00D03CCD" w:rsidRPr="009D493D">
        <w:rPr>
          <w:sz w:val="22"/>
          <w:szCs w:val="22"/>
        </w:rPr>
        <w:t>/202</w:t>
      </w:r>
      <w:r w:rsidR="00C4345D" w:rsidRPr="009D493D">
        <w:rPr>
          <w:sz w:val="22"/>
          <w:szCs w:val="22"/>
        </w:rPr>
        <w:t>4</w:t>
      </w:r>
      <w:r w:rsidR="0024722A" w:rsidRPr="009D493D">
        <w:rPr>
          <w:sz w:val="22"/>
          <w:szCs w:val="22"/>
        </w:rPr>
        <w:t xml:space="preserve"> usneslo vydat na základě § </w:t>
      </w:r>
      <w:r w:rsidR="00A342C0" w:rsidRPr="009D493D">
        <w:rPr>
          <w:sz w:val="22"/>
          <w:szCs w:val="22"/>
        </w:rPr>
        <w:t>59</w:t>
      </w:r>
      <w:r w:rsidR="0024722A" w:rsidRPr="009D493D">
        <w:rPr>
          <w:sz w:val="22"/>
          <w:szCs w:val="22"/>
        </w:rPr>
        <w:t xml:space="preserve"> odst. </w:t>
      </w:r>
      <w:r w:rsidR="00A07653" w:rsidRPr="009D493D">
        <w:rPr>
          <w:sz w:val="22"/>
          <w:szCs w:val="22"/>
        </w:rPr>
        <w:t>4</w:t>
      </w:r>
      <w:r w:rsidR="0024722A" w:rsidRPr="009D493D">
        <w:rPr>
          <w:sz w:val="22"/>
          <w:szCs w:val="22"/>
        </w:rPr>
        <w:t xml:space="preserve"> zákona </w:t>
      </w:r>
      <w:r w:rsidR="00696155" w:rsidRPr="009D493D">
        <w:rPr>
          <w:sz w:val="22"/>
          <w:szCs w:val="22"/>
        </w:rPr>
        <w:t>č. 541/2020 Sb.,</w:t>
      </w:r>
      <w:r w:rsidR="0024722A" w:rsidRPr="009D493D">
        <w:rPr>
          <w:sz w:val="22"/>
          <w:szCs w:val="22"/>
        </w:rPr>
        <w:t xml:space="preserve"> o</w:t>
      </w:r>
      <w:r w:rsidR="001869E0" w:rsidRPr="009D493D">
        <w:rPr>
          <w:sz w:val="22"/>
          <w:szCs w:val="22"/>
        </w:rPr>
        <w:t xml:space="preserve"> odpadech</w:t>
      </w:r>
      <w:r w:rsidR="0024722A" w:rsidRPr="009D493D">
        <w:rPr>
          <w:sz w:val="22"/>
          <w:szCs w:val="22"/>
        </w:rPr>
        <w:t xml:space="preserve"> (dále jen „zákon </w:t>
      </w:r>
      <w:r w:rsidR="004B018B" w:rsidRPr="009D493D">
        <w:rPr>
          <w:sz w:val="22"/>
          <w:szCs w:val="22"/>
        </w:rPr>
        <w:br/>
      </w:r>
      <w:r w:rsidR="0024722A" w:rsidRPr="009D493D">
        <w:rPr>
          <w:sz w:val="22"/>
          <w:szCs w:val="22"/>
        </w:rPr>
        <w:t>o odpadech“), a v souladu s § 10 písm. d) a § 84 odst. 2 písm. h) zákona</w:t>
      </w:r>
      <w:r w:rsidR="00D51D24" w:rsidRPr="009D493D">
        <w:rPr>
          <w:sz w:val="22"/>
          <w:szCs w:val="22"/>
        </w:rPr>
        <w:t xml:space="preserve"> </w:t>
      </w:r>
      <w:r w:rsidR="0024722A" w:rsidRPr="009D493D">
        <w:rPr>
          <w:sz w:val="22"/>
          <w:szCs w:val="22"/>
        </w:rPr>
        <w:t>č.</w:t>
      </w:r>
      <w:r w:rsidRPr="009D493D">
        <w:rPr>
          <w:sz w:val="22"/>
          <w:szCs w:val="22"/>
        </w:rPr>
        <w:t xml:space="preserve"> </w:t>
      </w:r>
      <w:r w:rsidR="0024722A" w:rsidRPr="009D493D">
        <w:rPr>
          <w:sz w:val="22"/>
          <w:szCs w:val="22"/>
        </w:rPr>
        <w:t xml:space="preserve">128/2000 Sb., </w:t>
      </w:r>
      <w:r w:rsidR="004B018B" w:rsidRPr="009D493D">
        <w:rPr>
          <w:sz w:val="22"/>
          <w:szCs w:val="22"/>
        </w:rPr>
        <w:br/>
      </w:r>
      <w:r w:rsidR="0024722A" w:rsidRPr="009D493D">
        <w:rPr>
          <w:sz w:val="22"/>
          <w:szCs w:val="22"/>
        </w:rPr>
        <w:t>o obcích (obecní zřízení</w:t>
      </w:r>
      <w:r w:rsidR="00244C59" w:rsidRPr="009D493D">
        <w:rPr>
          <w:sz w:val="22"/>
          <w:szCs w:val="22"/>
        </w:rPr>
        <w:t>), ve znění pozdějších předpisů</w:t>
      </w:r>
      <w:r w:rsidR="00E8031C" w:rsidRPr="009D493D">
        <w:rPr>
          <w:sz w:val="22"/>
          <w:szCs w:val="22"/>
        </w:rPr>
        <w:t>,</w:t>
      </w:r>
      <w:r w:rsidR="0024722A" w:rsidRPr="009D493D">
        <w:rPr>
          <w:sz w:val="22"/>
          <w:szCs w:val="22"/>
        </w:rPr>
        <w:t xml:space="preserve"> tuto obecně závaznou vyhlášku</w:t>
      </w:r>
      <w:r w:rsidR="00E8031C" w:rsidRPr="009D493D">
        <w:rPr>
          <w:sz w:val="22"/>
          <w:szCs w:val="22"/>
        </w:rPr>
        <w:t xml:space="preserve"> (dále jen „vyhláška“)</w:t>
      </w:r>
      <w:r w:rsidR="0024722A" w:rsidRPr="009D493D">
        <w:rPr>
          <w:sz w:val="22"/>
          <w:szCs w:val="22"/>
        </w:rPr>
        <w:t>:</w:t>
      </w:r>
    </w:p>
    <w:p w14:paraId="1597B8BE" w14:textId="77777777" w:rsidR="0024722A" w:rsidRPr="009D493D" w:rsidRDefault="0024722A">
      <w:pPr>
        <w:jc w:val="center"/>
        <w:rPr>
          <w:b/>
          <w:sz w:val="22"/>
          <w:szCs w:val="22"/>
        </w:rPr>
      </w:pPr>
    </w:p>
    <w:p w14:paraId="78970745" w14:textId="77777777" w:rsidR="0024722A" w:rsidRPr="009D493D" w:rsidRDefault="0024722A" w:rsidP="00540BAC">
      <w:pPr>
        <w:jc w:val="center"/>
        <w:rPr>
          <w:b/>
          <w:sz w:val="22"/>
          <w:szCs w:val="22"/>
        </w:rPr>
      </w:pPr>
      <w:r w:rsidRPr="009D493D">
        <w:rPr>
          <w:b/>
          <w:sz w:val="22"/>
          <w:szCs w:val="22"/>
        </w:rPr>
        <w:t>Čl. 1</w:t>
      </w:r>
    </w:p>
    <w:p w14:paraId="54FECF63" w14:textId="77777777" w:rsidR="0024722A" w:rsidRPr="009D493D" w:rsidRDefault="0024722A" w:rsidP="00540BAC">
      <w:pPr>
        <w:pStyle w:val="Nadpis2"/>
        <w:jc w:val="center"/>
        <w:rPr>
          <w:b/>
          <w:bCs/>
          <w:sz w:val="22"/>
          <w:szCs w:val="22"/>
          <w:u w:val="none"/>
        </w:rPr>
      </w:pPr>
      <w:r w:rsidRPr="009D493D">
        <w:rPr>
          <w:b/>
          <w:bCs/>
          <w:sz w:val="22"/>
          <w:szCs w:val="22"/>
          <w:u w:val="none"/>
        </w:rPr>
        <w:t>Úvodní ustanovení</w:t>
      </w:r>
    </w:p>
    <w:p w14:paraId="4E66E367" w14:textId="77777777" w:rsidR="00BA2FB8" w:rsidRPr="009D493D" w:rsidRDefault="00BA2FB8" w:rsidP="00540BAC">
      <w:pPr>
        <w:tabs>
          <w:tab w:val="left" w:pos="567"/>
        </w:tabs>
        <w:jc w:val="both"/>
        <w:rPr>
          <w:sz w:val="22"/>
          <w:szCs w:val="22"/>
        </w:rPr>
      </w:pPr>
    </w:p>
    <w:p w14:paraId="5C2EC979" w14:textId="77777777" w:rsidR="00EB486C" w:rsidRPr="009D493D" w:rsidRDefault="0024722A" w:rsidP="003277E4">
      <w:pPr>
        <w:numPr>
          <w:ilvl w:val="0"/>
          <w:numId w:val="24"/>
        </w:numPr>
        <w:ind w:left="426" w:hanging="426"/>
        <w:jc w:val="both"/>
        <w:rPr>
          <w:sz w:val="22"/>
          <w:szCs w:val="22"/>
        </w:rPr>
      </w:pPr>
      <w:r w:rsidRPr="009D493D">
        <w:rPr>
          <w:sz w:val="22"/>
          <w:szCs w:val="22"/>
        </w:rPr>
        <w:t xml:space="preserve">Tato vyhláška stanovuje </w:t>
      </w:r>
      <w:r w:rsidR="00A342C0" w:rsidRPr="009D493D">
        <w:rPr>
          <w:sz w:val="22"/>
          <w:szCs w:val="22"/>
        </w:rPr>
        <w:t xml:space="preserve">obecní systém </w:t>
      </w:r>
      <w:r w:rsidR="00BD2B1D" w:rsidRPr="009D493D">
        <w:rPr>
          <w:sz w:val="22"/>
          <w:szCs w:val="22"/>
        </w:rPr>
        <w:t>odpadového hospodářství na území obce</w:t>
      </w:r>
      <w:r w:rsidR="00A342C0" w:rsidRPr="009D493D">
        <w:rPr>
          <w:sz w:val="22"/>
          <w:szCs w:val="22"/>
        </w:rPr>
        <w:t xml:space="preserve"> </w:t>
      </w:r>
      <w:r w:rsidR="0041152E" w:rsidRPr="009D493D">
        <w:rPr>
          <w:sz w:val="22"/>
          <w:szCs w:val="22"/>
        </w:rPr>
        <w:t>Slup.</w:t>
      </w:r>
    </w:p>
    <w:p w14:paraId="09F405BF" w14:textId="77777777" w:rsidR="003277E4" w:rsidRPr="009D493D" w:rsidRDefault="003277E4" w:rsidP="003277E4">
      <w:pPr>
        <w:ind w:left="426"/>
        <w:jc w:val="both"/>
        <w:rPr>
          <w:sz w:val="22"/>
          <w:szCs w:val="22"/>
        </w:rPr>
      </w:pPr>
    </w:p>
    <w:p w14:paraId="718D1B3E" w14:textId="77777777" w:rsidR="006B58B2" w:rsidRPr="009D493D" w:rsidRDefault="00EB486C" w:rsidP="003277E4">
      <w:pPr>
        <w:numPr>
          <w:ilvl w:val="0"/>
          <w:numId w:val="24"/>
        </w:numPr>
        <w:tabs>
          <w:tab w:val="left" w:pos="-142"/>
        </w:tabs>
        <w:autoSpaceDE w:val="0"/>
        <w:autoSpaceDN w:val="0"/>
        <w:adjustRightInd w:val="0"/>
        <w:ind w:left="426" w:hanging="426"/>
        <w:jc w:val="both"/>
        <w:rPr>
          <w:sz w:val="22"/>
          <w:szCs w:val="22"/>
        </w:rPr>
      </w:pPr>
      <w:r w:rsidRPr="009D493D">
        <w:rPr>
          <w:sz w:val="22"/>
          <w:szCs w:val="22"/>
        </w:rPr>
        <w:t xml:space="preserve">  Každý je povinen odpad nebo movitou věc, které předává do obecního systému,</w:t>
      </w:r>
      <w:r w:rsidR="006B58B2" w:rsidRPr="009D493D">
        <w:rPr>
          <w:sz w:val="22"/>
          <w:szCs w:val="22"/>
        </w:rPr>
        <w:t xml:space="preserve"> </w:t>
      </w:r>
      <w:r w:rsidRPr="009D493D">
        <w:rPr>
          <w:sz w:val="22"/>
          <w:szCs w:val="22"/>
        </w:rPr>
        <w:t xml:space="preserve">odkládat na místa určená obcí v souladu s povinnostmi stanovenými pro daný druh, kategorii nebo materiál odpadu nebo movitých věcí </w:t>
      </w:r>
      <w:r w:rsidR="006B58B2" w:rsidRPr="009D493D">
        <w:rPr>
          <w:sz w:val="22"/>
          <w:szCs w:val="22"/>
        </w:rPr>
        <w:t>zákonem o odpadech</w:t>
      </w:r>
      <w:r w:rsidRPr="009D493D">
        <w:rPr>
          <w:sz w:val="22"/>
          <w:szCs w:val="22"/>
        </w:rPr>
        <w:t xml:space="preserve"> a </w:t>
      </w:r>
      <w:r w:rsidR="00320CF7" w:rsidRPr="009D493D">
        <w:rPr>
          <w:sz w:val="22"/>
          <w:szCs w:val="22"/>
        </w:rPr>
        <w:t xml:space="preserve">touto </w:t>
      </w:r>
      <w:r w:rsidRPr="009D493D">
        <w:rPr>
          <w:sz w:val="22"/>
          <w:szCs w:val="22"/>
        </w:rPr>
        <w:t>vyhláškou</w:t>
      </w:r>
      <w:r w:rsidR="006B58B2" w:rsidRPr="009D493D">
        <w:rPr>
          <w:rStyle w:val="Znakapoznpodarou"/>
          <w:sz w:val="22"/>
          <w:szCs w:val="22"/>
        </w:rPr>
        <w:footnoteReference w:id="1"/>
      </w:r>
      <w:r w:rsidR="006B58B2" w:rsidRPr="009D493D">
        <w:rPr>
          <w:sz w:val="22"/>
          <w:szCs w:val="22"/>
        </w:rPr>
        <w:t>.</w:t>
      </w:r>
    </w:p>
    <w:p w14:paraId="4D5B15D4" w14:textId="77777777" w:rsidR="003277E4" w:rsidRPr="009D493D" w:rsidRDefault="003277E4" w:rsidP="003277E4">
      <w:pPr>
        <w:tabs>
          <w:tab w:val="left" w:pos="-142"/>
        </w:tabs>
        <w:autoSpaceDE w:val="0"/>
        <w:autoSpaceDN w:val="0"/>
        <w:adjustRightInd w:val="0"/>
        <w:jc w:val="both"/>
        <w:rPr>
          <w:sz w:val="22"/>
          <w:szCs w:val="22"/>
        </w:rPr>
      </w:pPr>
    </w:p>
    <w:p w14:paraId="3A614D0B" w14:textId="77777777" w:rsidR="00D62F8B" w:rsidRPr="009D493D" w:rsidRDefault="006B58B2" w:rsidP="003277E4">
      <w:pPr>
        <w:numPr>
          <w:ilvl w:val="0"/>
          <w:numId w:val="24"/>
        </w:numPr>
        <w:tabs>
          <w:tab w:val="left" w:pos="-142"/>
        </w:tabs>
        <w:autoSpaceDE w:val="0"/>
        <w:autoSpaceDN w:val="0"/>
        <w:adjustRightInd w:val="0"/>
        <w:ind w:left="426" w:hanging="426"/>
        <w:jc w:val="both"/>
        <w:rPr>
          <w:sz w:val="22"/>
          <w:szCs w:val="22"/>
        </w:rPr>
      </w:pPr>
      <w:r w:rsidRPr="009D493D">
        <w:rPr>
          <w:sz w:val="22"/>
          <w:szCs w:val="22"/>
        </w:rPr>
        <w:t xml:space="preserve">  V okamžiku, kdy osoba zapojená do obecního systému odloží movitou věc nebo odpad, </w:t>
      </w:r>
      <w:r w:rsidR="00940656" w:rsidRPr="009D493D">
        <w:rPr>
          <w:sz w:val="22"/>
          <w:szCs w:val="22"/>
        </w:rPr>
        <w:br/>
      </w:r>
      <w:r w:rsidRPr="009D493D">
        <w:rPr>
          <w:sz w:val="22"/>
          <w:szCs w:val="22"/>
        </w:rPr>
        <w:t>s výjimkou výrobků s ukončenou životností, na místě obcí k tomuto účelu určeném, stává se obec vlastníkem této movité věci nebo odpadu</w:t>
      </w:r>
      <w:r w:rsidRPr="009D493D">
        <w:rPr>
          <w:rStyle w:val="Znakapoznpodarou"/>
          <w:sz w:val="22"/>
          <w:szCs w:val="22"/>
        </w:rPr>
        <w:footnoteReference w:id="2"/>
      </w:r>
      <w:r w:rsidRPr="009D493D">
        <w:rPr>
          <w:sz w:val="22"/>
          <w:szCs w:val="22"/>
        </w:rPr>
        <w:t xml:space="preserve">. </w:t>
      </w:r>
    </w:p>
    <w:p w14:paraId="41D56F78" w14:textId="77777777" w:rsidR="003277E4" w:rsidRPr="009D493D" w:rsidRDefault="003277E4" w:rsidP="003277E4">
      <w:pPr>
        <w:tabs>
          <w:tab w:val="left" w:pos="-142"/>
        </w:tabs>
        <w:autoSpaceDE w:val="0"/>
        <w:autoSpaceDN w:val="0"/>
        <w:adjustRightInd w:val="0"/>
        <w:jc w:val="both"/>
        <w:rPr>
          <w:sz w:val="22"/>
          <w:szCs w:val="22"/>
        </w:rPr>
      </w:pPr>
    </w:p>
    <w:p w14:paraId="34222B95" w14:textId="77777777" w:rsidR="00D62F8B" w:rsidRPr="009D493D" w:rsidRDefault="00B11B51" w:rsidP="003277E4">
      <w:pPr>
        <w:numPr>
          <w:ilvl w:val="0"/>
          <w:numId w:val="24"/>
        </w:numPr>
        <w:tabs>
          <w:tab w:val="left" w:pos="-142"/>
        </w:tabs>
        <w:autoSpaceDE w:val="0"/>
        <w:autoSpaceDN w:val="0"/>
        <w:adjustRightInd w:val="0"/>
        <w:ind w:left="426" w:hanging="426"/>
        <w:jc w:val="both"/>
        <w:rPr>
          <w:sz w:val="22"/>
          <w:szCs w:val="22"/>
        </w:rPr>
      </w:pPr>
      <w:r w:rsidRPr="009D493D">
        <w:rPr>
          <w:sz w:val="22"/>
          <w:szCs w:val="22"/>
        </w:rPr>
        <w:t xml:space="preserve">  </w:t>
      </w:r>
      <w:r w:rsidR="00D62F8B" w:rsidRPr="009D493D">
        <w:rPr>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1DEEB691" w14:textId="77777777" w:rsidR="00012F79" w:rsidRPr="009D493D" w:rsidRDefault="00012F79" w:rsidP="00F1786F">
      <w:pPr>
        <w:rPr>
          <w:b/>
          <w:sz w:val="22"/>
          <w:szCs w:val="22"/>
        </w:rPr>
      </w:pPr>
    </w:p>
    <w:p w14:paraId="69DE9E6F" w14:textId="77777777" w:rsidR="0024722A" w:rsidRPr="009D493D" w:rsidRDefault="0024722A">
      <w:pPr>
        <w:jc w:val="center"/>
        <w:rPr>
          <w:b/>
          <w:sz w:val="22"/>
          <w:szCs w:val="22"/>
        </w:rPr>
      </w:pPr>
      <w:r w:rsidRPr="009D493D">
        <w:rPr>
          <w:b/>
          <w:sz w:val="22"/>
          <w:szCs w:val="22"/>
        </w:rPr>
        <w:t>Čl. 2</w:t>
      </w:r>
    </w:p>
    <w:p w14:paraId="1C70E649" w14:textId="77777777" w:rsidR="00CB5754" w:rsidRPr="009D493D" w:rsidRDefault="004B018B" w:rsidP="00CB5754">
      <w:pPr>
        <w:jc w:val="center"/>
        <w:rPr>
          <w:sz w:val="22"/>
          <w:szCs w:val="22"/>
        </w:rPr>
      </w:pPr>
      <w:r w:rsidRPr="009D493D">
        <w:rPr>
          <w:b/>
          <w:sz w:val="22"/>
          <w:szCs w:val="22"/>
        </w:rPr>
        <w:t xml:space="preserve">Oddělené soustřeďování komunálního odpadu </w:t>
      </w:r>
    </w:p>
    <w:p w14:paraId="323F4FD1" w14:textId="77777777" w:rsidR="00CB5754" w:rsidRPr="009D493D" w:rsidRDefault="00CB5754" w:rsidP="00CB5754">
      <w:pPr>
        <w:jc w:val="center"/>
        <w:rPr>
          <w:sz w:val="22"/>
          <w:szCs w:val="22"/>
        </w:rPr>
      </w:pPr>
    </w:p>
    <w:p w14:paraId="41E5E1D6" w14:textId="77777777" w:rsidR="0024722A" w:rsidRPr="009D493D" w:rsidRDefault="00F53E58" w:rsidP="0084773A">
      <w:pPr>
        <w:numPr>
          <w:ilvl w:val="0"/>
          <w:numId w:val="17"/>
        </w:numPr>
        <w:jc w:val="both"/>
        <w:rPr>
          <w:sz w:val="22"/>
          <w:szCs w:val="22"/>
        </w:rPr>
      </w:pPr>
      <w:r w:rsidRPr="009D493D">
        <w:rPr>
          <w:sz w:val="22"/>
          <w:szCs w:val="22"/>
        </w:rPr>
        <w:t>Osoby předávající k</w:t>
      </w:r>
      <w:r w:rsidR="0024722A" w:rsidRPr="009D493D">
        <w:rPr>
          <w:sz w:val="22"/>
          <w:szCs w:val="22"/>
        </w:rPr>
        <w:t xml:space="preserve">omunální odpad </w:t>
      </w:r>
      <w:r w:rsidRPr="009D493D">
        <w:rPr>
          <w:sz w:val="22"/>
          <w:szCs w:val="22"/>
        </w:rPr>
        <w:t xml:space="preserve">na místa určená obcí jsou povinny </w:t>
      </w:r>
      <w:r w:rsidR="00E5725E" w:rsidRPr="009D493D">
        <w:rPr>
          <w:sz w:val="22"/>
          <w:szCs w:val="22"/>
        </w:rPr>
        <w:t>od</w:t>
      </w:r>
      <w:r w:rsidR="00912D28" w:rsidRPr="009D493D">
        <w:rPr>
          <w:sz w:val="22"/>
          <w:szCs w:val="22"/>
        </w:rPr>
        <w:t xml:space="preserve">děleně soustřeďovat </w:t>
      </w:r>
      <w:r w:rsidRPr="009D493D">
        <w:rPr>
          <w:sz w:val="22"/>
          <w:szCs w:val="22"/>
        </w:rPr>
        <w:t xml:space="preserve">následující </w:t>
      </w:r>
      <w:r w:rsidR="009B77CC" w:rsidRPr="009D493D">
        <w:rPr>
          <w:sz w:val="22"/>
          <w:szCs w:val="22"/>
        </w:rPr>
        <w:t>složky</w:t>
      </w:r>
      <w:r w:rsidR="0024722A" w:rsidRPr="009D493D">
        <w:rPr>
          <w:sz w:val="22"/>
          <w:szCs w:val="22"/>
        </w:rPr>
        <w:t>:</w:t>
      </w:r>
    </w:p>
    <w:p w14:paraId="2B15B193" w14:textId="77777777" w:rsidR="009B77CC" w:rsidRPr="009D493D" w:rsidRDefault="009B77CC" w:rsidP="00223F72">
      <w:pPr>
        <w:pStyle w:val="Odstavecseseznamem"/>
        <w:numPr>
          <w:ilvl w:val="0"/>
          <w:numId w:val="10"/>
        </w:numPr>
        <w:autoSpaceDE w:val="0"/>
        <w:autoSpaceDN w:val="0"/>
        <w:adjustRightInd w:val="0"/>
        <w:spacing w:after="0" w:line="240" w:lineRule="auto"/>
        <w:rPr>
          <w:rFonts w:ascii="Times New Roman" w:hAnsi="Times New Roman"/>
          <w:bCs/>
          <w:iCs/>
        </w:rPr>
      </w:pPr>
      <w:r w:rsidRPr="009D493D">
        <w:rPr>
          <w:rFonts w:ascii="Times New Roman" w:hAnsi="Times New Roman"/>
          <w:bCs/>
          <w:iCs/>
        </w:rPr>
        <w:t>Biologick</w:t>
      </w:r>
      <w:r w:rsidR="001476FD" w:rsidRPr="009D493D">
        <w:rPr>
          <w:rFonts w:ascii="Times New Roman" w:hAnsi="Times New Roman"/>
          <w:bCs/>
          <w:iCs/>
        </w:rPr>
        <w:t>é</w:t>
      </w:r>
      <w:r w:rsidRPr="009D493D">
        <w:rPr>
          <w:rFonts w:ascii="Times New Roman" w:hAnsi="Times New Roman"/>
          <w:bCs/>
          <w:iCs/>
        </w:rPr>
        <w:t xml:space="preserve"> odpady,</w:t>
      </w:r>
    </w:p>
    <w:p w14:paraId="7A4A1E47" w14:textId="77777777" w:rsidR="009B77CC" w:rsidRPr="009D493D" w:rsidRDefault="009B77CC" w:rsidP="00223F72">
      <w:pPr>
        <w:pStyle w:val="Odstavecseseznamem"/>
        <w:numPr>
          <w:ilvl w:val="0"/>
          <w:numId w:val="10"/>
        </w:numPr>
        <w:tabs>
          <w:tab w:val="left" w:pos="567"/>
        </w:tabs>
        <w:autoSpaceDE w:val="0"/>
        <w:autoSpaceDN w:val="0"/>
        <w:adjustRightInd w:val="0"/>
        <w:spacing w:after="0" w:line="240" w:lineRule="auto"/>
        <w:rPr>
          <w:rFonts w:ascii="Times New Roman" w:hAnsi="Times New Roman"/>
          <w:bCs/>
          <w:iCs/>
        </w:rPr>
      </w:pPr>
      <w:r w:rsidRPr="009D493D">
        <w:rPr>
          <w:rFonts w:ascii="Times New Roman" w:hAnsi="Times New Roman"/>
          <w:bCs/>
          <w:iCs/>
        </w:rPr>
        <w:t>Papír,</w:t>
      </w:r>
    </w:p>
    <w:p w14:paraId="08788DBF" w14:textId="77777777" w:rsidR="009B77CC" w:rsidRPr="009D493D" w:rsidRDefault="009B77CC" w:rsidP="00223F72">
      <w:pPr>
        <w:pStyle w:val="Odstavecseseznamem"/>
        <w:numPr>
          <w:ilvl w:val="0"/>
          <w:numId w:val="10"/>
        </w:numPr>
        <w:tabs>
          <w:tab w:val="left" w:pos="567"/>
        </w:tabs>
        <w:autoSpaceDE w:val="0"/>
        <w:autoSpaceDN w:val="0"/>
        <w:adjustRightInd w:val="0"/>
        <w:spacing w:after="0" w:line="240" w:lineRule="auto"/>
        <w:rPr>
          <w:rFonts w:ascii="Times New Roman" w:hAnsi="Times New Roman"/>
          <w:bCs/>
          <w:iCs/>
        </w:rPr>
      </w:pPr>
      <w:r w:rsidRPr="009D493D">
        <w:rPr>
          <w:rFonts w:ascii="Times New Roman" w:hAnsi="Times New Roman"/>
          <w:bCs/>
          <w:iCs/>
        </w:rPr>
        <w:t>Plasty</w:t>
      </w:r>
      <w:r w:rsidR="00745703" w:rsidRPr="009D493D">
        <w:rPr>
          <w:rFonts w:ascii="Times New Roman" w:hAnsi="Times New Roman"/>
          <w:bCs/>
          <w:iCs/>
        </w:rPr>
        <w:t xml:space="preserve"> včetně PET lahví</w:t>
      </w:r>
      <w:r w:rsidRPr="009D493D">
        <w:rPr>
          <w:rFonts w:ascii="Times New Roman" w:hAnsi="Times New Roman"/>
          <w:bCs/>
          <w:iCs/>
        </w:rPr>
        <w:t>,</w:t>
      </w:r>
    </w:p>
    <w:p w14:paraId="13E286EC" w14:textId="77777777" w:rsidR="009B77CC" w:rsidRPr="009D493D" w:rsidRDefault="009B77CC" w:rsidP="00223F72">
      <w:pPr>
        <w:pStyle w:val="Odstavecseseznamem"/>
        <w:numPr>
          <w:ilvl w:val="0"/>
          <w:numId w:val="10"/>
        </w:numPr>
        <w:autoSpaceDE w:val="0"/>
        <w:autoSpaceDN w:val="0"/>
        <w:adjustRightInd w:val="0"/>
        <w:spacing w:after="0" w:line="240" w:lineRule="auto"/>
        <w:rPr>
          <w:rFonts w:ascii="Times New Roman" w:hAnsi="Times New Roman"/>
          <w:bCs/>
          <w:iCs/>
        </w:rPr>
      </w:pPr>
      <w:r w:rsidRPr="009D493D">
        <w:rPr>
          <w:rFonts w:ascii="Times New Roman" w:hAnsi="Times New Roman"/>
          <w:bCs/>
          <w:iCs/>
        </w:rPr>
        <w:t>Sklo,</w:t>
      </w:r>
    </w:p>
    <w:p w14:paraId="745EB77D" w14:textId="77777777" w:rsidR="009B77CC" w:rsidRPr="009D493D" w:rsidRDefault="009B77CC" w:rsidP="00223F72">
      <w:pPr>
        <w:pStyle w:val="Odstavecseseznamem"/>
        <w:numPr>
          <w:ilvl w:val="0"/>
          <w:numId w:val="10"/>
        </w:numPr>
        <w:autoSpaceDE w:val="0"/>
        <w:autoSpaceDN w:val="0"/>
        <w:adjustRightInd w:val="0"/>
        <w:spacing w:after="0" w:line="240" w:lineRule="auto"/>
        <w:rPr>
          <w:rFonts w:ascii="Times New Roman" w:hAnsi="Times New Roman"/>
          <w:bCs/>
          <w:iCs/>
        </w:rPr>
      </w:pPr>
      <w:r w:rsidRPr="009D493D">
        <w:rPr>
          <w:rFonts w:ascii="Times New Roman" w:hAnsi="Times New Roman"/>
          <w:bCs/>
          <w:iCs/>
        </w:rPr>
        <w:t>Kovy,</w:t>
      </w:r>
    </w:p>
    <w:p w14:paraId="70B2399B" w14:textId="77777777" w:rsidR="0024722A" w:rsidRPr="009D493D" w:rsidRDefault="009B77CC" w:rsidP="00223F72">
      <w:pPr>
        <w:numPr>
          <w:ilvl w:val="0"/>
          <w:numId w:val="10"/>
        </w:numPr>
        <w:rPr>
          <w:iCs/>
          <w:sz w:val="22"/>
          <w:szCs w:val="22"/>
        </w:rPr>
      </w:pPr>
      <w:r w:rsidRPr="009D493D">
        <w:rPr>
          <w:bCs/>
          <w:iCs/>
          <w:sz w:val="22"/>
          <w:szCs w:val="22"/>
        </w:rPr>
        <w:t>Nebezpečné odpady</w:t>
      </w:r>
      <w:r w:rsidR="00795009" w:rsidRPr="009D493D">
        <w:rPr>
          <w:bCs/>
          <w:iCs/>
          <w:sz w:val="22"/>
          <w:szCs w:val="22"/>
        </w:rPr>
        <w:t>,</w:t>
      </w:r>
    </w:p>
    <w:p w14:paraId="0058F19D" w14:textId="77777777" w:rsidR="00053446" w:rsidRPr="009D493D" w:rsidRDefault="00053446" w:rsidP="00223F72">
      <w:pPr>
        <w:numPr>
          <w:ilvl w:val="0"/>
          <w:numId w:val="10"/>
        </w:numPr>
        <w:rPr>
          <w:bCs/>
          <w:iCs/>
          <w:sz w:val="22"/>
          <w:szCs w:val="22"/>
        </w:rPr>
      </w:pPr>
      <w:r w:rsidRPr="009D493D">
        <w:rPr>
          <w:bCs/>
          <w:iCs/>
          <w:sz w:val="22"/>
          <w:szCs w:val="22"/>
        </w:rPr>
        <w:t>Objemný odpad,</w:t>
      </w:r>
    </w:p>
    <w:p w14:paraId="6F39C2B7" w14:textId="77777777" w:rsidR="00053446" w:rsidRPr="009D493D" w:rsidRDefault="006F432E" w:rsidP="00223F72">
      <w:pPr>
        <w:numPr>
          <w:ilvl w:val="0"/>
          <w:numId w:val="10"/>
        </w:numPr>
        <w:rPr>
          <w:iCs/>
          <w:sz w:val="22"/>
          <w:szCs w:val="22"/>
        </w:rPr>
      </w:pPr>
      <w:r w:rsidRPr="009D493D">
        <w:rPr>
          <w:iCs/>
          <w:sz w:val="22"/>
          <w:szCs w:val="22"/>
        </w:rPr>
        <w:t>Jedlé oleje a tuky,</w:t>
      </w:r>
    </w:p>
    <w:p w14:paraId="65B50137" w14:textId="0E29E617" w:rsidR="00C4345D" w:rsidRPr="009D493D" w:rsidRDefault="00C4345D" w:rsidP="00223F72">
      <w:pPr>
        <w:numPr>
          <w:ilvl w:val="0"/>
          <w:numId w:val="10"/>
        </w:numPr>
        <w:rPr>
          <w:iCs/>
          <w:sz w:val="22"/>
          <w:szCs w:val="22"/>
        </w:rPr>
      </w:pPr>
      <w:r w:rsidRPr="009D493D">
        <w:rPr>
          <w:iCs/>
          <w:sz w:val="22"/>
          <w:szCs w:val="22"/>
        </w:rPr>
        <w:t>Textil,</w:t>
      </w:r>
    </w:p>
    <w:p w14:paraId="15EFC68B" w14:textId="77777777" w:rsidR="007909DA" w:rsidRPr="009D493D" w:rsidRDefault="006F432E" w:rsidP="00115451">
      <w:pPr>
        <w:numPr>
          <w:ilvl w:val="0"/>
          <w:numId w:val="10"/>
        </w:numPr>
        <w:rPr>
          <w:iCs/>
          <w:sz w:val="22"/>
          <w:szCs w:val="22"/>
        </w:rPr>
      </w:pPr>
      <w:r w:rsidRPr="009D493D">
        <w:rPr>
          <w:iCs/>
          <w:sz w:val="22"/>
          <w:szCs w:val="22"/>
        </w:rPr>
        <w:t>Směsný komunální odpad</w:t>
      </w:r>
    </w:p>
    <w:p w14:paraId="2AA07F1D" w14:textId="77777777" w:rsidR="003277E4" w:rsidRPr="009D493D" w:rsidRDefault="003277E4" w:rsidP="003277E4">
      <w:pPr>
        <w:ind w:left="786"/>
        <w:rPr>
          <w:iCs/>
          <w:sz w:val="22"/>
          <w:szCs w:val="22"/>
        </w:rPr>
      </w:pPr>
    </w:p>
    <w:p w14:paraId="6A395359" w14:textId="1FA41543" w:rsidR="00262D62" w:rsidRPr="009D493D" w:rsidRDefault="0024722A" w:rsidP="00F1786F">
      <w:pPr>
        <w:pStyle w:val="Zkladntextodsazen"/>
        <w:numPr>
          <w:ilvl w:val="0"/>
          <w:numId w:val="17"/>
        </w:numPr>
        <w:rPr>
          <w:sz w:val="22"/>
          <w:szCs w:val="22"/>
        </w:rPr>
      </w:pPr>
      <w:r w:rsidRPr="009D493D">
        <w:rPr>
          <w:sz w:val="22"/>
          <w:szCs w:val="22"/>
        </w:rPr>
        <w:t>Směsný</w:t>
      </w:r>
      <w:r w:rsidR="00FB36A3" w:rsidRPr="009D493D">
        <w:rPr>
          <w:sz w:val="22"/>
          <w:szCs w:val="22"/>
        </w:rPr>
        <w:t xml:space="preserve">m </w:t>
      </w:r>
      <w:r w:rsidR="00795009" w:rsidRPr="009D493D">
        <w:rPr>
          <w:sz w:val="22"/>
          <w:szCs w:val="22"/>
        </w:rPr>
        <w:t>komunální</w:t>
      </w:r>
      <w:r w:rsidR="00FB36A3" w:rsidRPr="009D493D">
        <w:rPr>
          <w:sz w:val="22"/>
          <w:szCs w:val="22"/>
        </w:rPr>
        <w:t>m</w:t>
      </w:r>
      <w:r w:rsidR="00795009" w:rsidRPr="009D493D">
        <w:rPr>
          <w:sz w:val="22"/>
          <w:szCs w:val="22"/>
        </w:rPr>
        <w:t xml:space="preserve"> </w:t>
      </w:r>
      <w:r w:rsidRPr="009D493D">
        <w:rPr>
          <w:sz w:val="22"/>
          <w:szCs w:val="22"/>
        </w:rPr>
        <w:t>odpad</w:t>
      </w:r>
      <w:r w:rsidR="00FB36A3" w:rsidRPr="009D493D">
        <w:rPr>
          <w:sz w:val="22"/>
          <w:szCs w:val="22"/>
        </w:rPr>
        <w:t>em</w:t>
      </w:r>
      <w:r w:rsidRPr="009D493D">
        <w:rPr>
          <w:sz w:val="22"/>
          <w:szCs w:val="22"/>
        </w:rPr>
        <w:t xml:space="preserve"> </w:t>
      </w:r>
      <w:r w:rsidR="00FB36A3" w:rsidRPr="009D493D">
        <w:rPr>
          <w:sz w:val="22"/>
          <w:szCs w:val="22"/>
        </w:rPr>
        <w:t>se rozumí</w:t>
      </w:r>
      <w:r w:rsidRPr="009D493D">
        <w:rPr>
          <w:sz w:val="22"/>
          <w:szCs w:val="22"/>
        </w:rPr>
        <w:t xml:space="preserve"> zbylý komunální odpad po st</w:t>
      </w:r>
      <w:r w:rsidR="00FB6AE5" w:rsidRPr="009D493D">
        <w:rPr>
          <w:sz w:val="22"/>
          <w:szCs w:val="22"/>
        </w:rPr>
        <w:t xml:space="preserve">anoveném vytřídění </w:t>
      </w:r>
      <w:r w:rsidR="00FB36A3" w:rsidRPr="009D493D">
        <w:rPr>
          <w:sz w:val="22"/>
          <w:szCs w:val="22"/>
        </w:rPr>
        <w:t>po</w:t>
      </w:r>
      <w:r w:rsidR="00FB6AE5" w:rsidRPr="009D493D">
        <w:rPr>
          <w:sz w:val="22"/>
          <w:szCs w:val="22"/>
        </w:rPr>
        <w:t xml:space="preserve">dle </w:t>
      </w:r>
      <w:r w:rsidRPr="009D493D">
        <w:rPr>
          <w:sz w:val="22"/>
          <w:szCs w:val="22"/>
        </w:rPr>
        <w:t>odst</w:t>
      </w:r>
      <w:r w:rsidR="00FB36A3" w:rsidRPr="009D493D">
        <w:rPr>
          <w:sz w:val="22"/>
          <w:szCs w:val="22"/>
        </w:rPr>
        <w:t>avce</w:t>
      </w:r>
      <w:r w:rsidRPr="009D493D">
        <w:rPr>
          <w:sz w:val="22"/>
          <w:szCs w:val="22"/>
        </w:rPr>
        <w:t xml:space="preserve"> 1 písm. a), b), c)</w:t>
      </w:r>
      <w:r w:rsidR="00745703" w:rsidRPr="009D493D">
        <w:rPr>
          <w:sz w:val="22"/>
          <w:szCs w:val="22"/>
        </w:rPr>
        <w:t>, d), e)</w:t>
      </w:r>
      <w:r w:rsidR="002C442F" w:rsidRPr="009D493D">
        <w:rPr>
          <w:sz w:val="22"/>
          <w:szCs w:val="22"/>
        </w:rPr>
        <w:t>,</w:t>
      </w:r>
      <w:r w:rsidR="00745703" w:rsidRPr="009D493D">
        <w:rPr>
          <w:sz w:val="22"/>
          <w:szCs w:val="22"/>
        </w:rPr>
        <w:t xml:space="preserve"> f)</w:t>
      </w:r>
      <w:r w:rsidR="00D226C7" w:rsidRPr="009D493D">
        <w:rPr>
          <w:sz w:val="22"/>
          <w:szCs w:val="22"/>
        </w:rPr>
        <w:t>,</w:t>
      </w:r>
      <w:r w:rsidR="00AC2295" w:rsidRPr="009D493D">
        <w:rPr>
          <w:sz w:val="22"/>
          <w:szCs w:val="22"/>
        </w:rPr>
        <w:t xml:space="preserve"> </w:t>
      </w:r>
      <w:r w:rsidR="002C442F" w:rsidRPr="009D493D">
        <w:rPr>
          <w:sz w:val="22"/>
          <w:szCs w:val="22"/>
        </w:rPr>
        <w:t>g</w:t>
      </w:r>
      <w:r w:rsidR="00AC3485" w:rsidRPr="009D493D">
        <w:rPr>
          <w:sz w:val="22"/>
          <w:szCs w:val="22"/>
        </w:rPr>
        <w:t>)</w:t>
      </w:r>
      <w:r w:rsidR="00C4345D" w:rsidRPr="009D493D">
        <w:rPr>
          <w:sz w:val="22"/>
          <w:szCs w:val="22"/>
        </w:rPr>
        <w:t>,</w:t>
      </w:r>
      <w:r w:rsidR="006F432E" w:rsidRPr="009D493D">
        <w:rPr>
          <w:sz w:val="22"/>
          <w:szCs w:val="22"/>
        </w:rPr>
        <w:t xml:space="preserve"> h</w:t>
      </w:r>
      <w:r w:rsidR="00D226C7" w:rsidRPr="009D493D">
        <w:rPr>
          <w:sz w:val="22"/>
          <w:szCs w:val="22"/>
        </w:rPr>
        <w:t>)</w:t>
      </w:r>
      <w:r w:rsidR="00C4345D" w:rsidRPr="009D493D">
        <w:rPr>
          <w:sz w:val="22"/>
          <w:szCs w:val="22"/>
        </w:rPr>
        <w:t xml:space="preserve"> a i)</w:t>
      </w:r>
      <w:r w:rsidRPr="009D493D">
        <w:rPr>
          <w:sz w:val="22"/>
          <w:szCs w:val="22"/>
        </w:rPr>
        <w:t>.</w:t>
      </w:r>
    </w:p>
    <w:p w14:paraId="343F790A" w14:textId="77777777" w:rsidR="003277E4" w:rsidRPr="009D493D" w:rsidRDefault="003277E4" w:rsidP="003277E4">
      <w:pPr>
        <w:pStyle w:val="Zkladntextodsazen"/>
        <w:ind w:left="360" w:firstLine="0"/>
        <w:rPr>
          <w:sz w:val="22"/>
          <w:szCs w:val="22"/>
        </w:rPr>
      </w:pPr>
    </w:p>
    <w:p w14:paraId="02134A34" w14:textId="208644FA" w:rsidR="00262D62" w:rsidRPr="009D493D" w:rsidRDefault="00262D62" w:rsidP="00262D62">
      <w:pPr>
        <w:pStyle w:val="Zkladntextodsazen"/>
        <w:numPr>
          <w:ilvl w:val="0"/>
          <w:numId w:val="17"/>
        </w:numPr>
        <w:rPr>
          <w:sz w:val="22"/>
          <w:szCs w:val="22"/>
        </w:rPr>
      </w:pPr>
      <w:r w:rsidRPr="009D493D">
        <w:rPr>
          <w:sz w:val="22"/>
          <w:szCs w:val="22"/>
        </w:rPr>
        <w:t>Objemný odpad je takový odpad, který vzhledem ke svým rozměrům nemůže být umístěn do sběrných nádob (např. koberce, matrace, nábytek…).</w:t>
      </w:r>
    </w:p>
    <w:p w14:paraId="39127100" w14:textId="77777777" w:rsidR="003277E4" w:rsidRPr="009D493D" w:rsidRDefault="003277E4">
      <w:pPr>
        <w:jc w:val="center"/>
        <w:rPr>
          <w:b/>
          <w:sz w:val="22"/>
          <w:szCs w:val="22"/>
        </w:rPr>
      </w:pPr>
    </w:p>
    <w:p w14:paraId="1385EB1E" w14:textId="77777777" w:rsidR="0024722A" w:rsidRPr="009D493D" w:rsidRDefault="0024722A">
      <w:pPr>
        <w:jc w:val="center"/>
        <w:rPr>
          <w:b/>
          <w:sz w:val="22"/>
          <w:szCs w:val="22"/>
        </w:rPr>
      </w:pPr>
      <w:r w:rsidRPr="009D493D">
        <w:rPr>
          <w:b/>
          <w:sz w:val="22"/>
          <w:szCs w:val="22"/>
        </w:rPr>
        <w:t>Čl. 3</w:t>
      </w:r>
    </w:p>
    <w:p w14:paraId="13998769" w14:textId="012470BD" w:rsidR="00223F72" w:rsidRPr="009D493D" w:rsidRDefault="00912D28" w:rsidP="00F1786F">
      <w:pPr>
        <w:pStyle w:val="Nadpis2"/>
        <w:jc w:val="center"/>
        <w:rPr>
          <w:b/>
          <w:bCs/>
          <w:sz w:val="22"/>
          <w:szCs w:val="22"/>
          <w:u w:val="none"/>
        </w:rPr>
      </w:pPr>
      <w:r w:rsidRPr="009D493D">
        <w:rPr>
          <w:b/>
          <w:bCs/>
          <w:sz w:val="22"/>
          <w:szCs w:val="22"/>
          <w:u w:val="none"/>
        </w:rPr>
        <w:t>S</w:t>
      </w:r>
      <w:r w:rsidR="00F53E58" w:rsidRPr="009D493D">
        <w:rPr>
          <w:b/>
          <w:bCs/>
          <w:sz w:val="22"/>
          <w:szCs w:val="22"/>
          <w:u w:val="none"/>
        </w:rPr>
        <w:t>oustřeďování</w:t>
      </w:r>
      <w:r w:rsidR="00E5725E" w:rsidRPr="009D493D">
        <w:rPr>
          <w:b/>
          <w:bCs/>
          <w:sz w:val="22"/>
          <w:szCs w:val="22"/>
          <w:u w:val="none"/>
        </w:rPr>
        <w:t xml:space="preserve"> </w:t>
      </w:r>
      <w:r w:rsidR="0017608F" w:rsidRPr="009D493D">
        <w:rPr>
          <w:b/>
          <w:bCs/>
          <w:sz w:val="22"/>
          <w:szCs w:val="22"/>
          <w:u w:val="none"/>
        </w:rPr>
        <w:t>papíru, plast</w:t>
      </w:r>
      <w:r w:rsidR="00E5725E" w:rsidRPr="009D493D">
        <w:rPr>
          <w:b/>
          <w:bCs/>
          <w:sz w:val="22"/>
          <w:szCs w:val="22"/>
          <w:u w:val="none"/>
        </w:rPr>
        <w:t>ů, skla, kovů, biologického odpadu</w:t>
      </w:r>
      <w:r w:rsidR="00181515" w:rsidRPr="009D493D">
        <w:rPr>
          <w:b/>
          <w:bCs/>
          <w:sz w:val="22"/>
          <w:szCs w:val="22"/>
          <w:u w:val="none"/>
        </w:rPr>
        <w:t>, jedlých olejů</w:t>
      </w:r>
      <w:r w:rsidR="001D3454">
        <w:rPr>
          <w:b/>
          <w:bCs/>
          <w:sz w:val="22"/>
          <w:szCs w:val="22"/>
          <w:u w:val="none"/>
        </w:rPr>
        <w:t>,</w:t>
      </w:r>
      <w:r w:rsidR="00181515" w:rsidRPr="009D493D">
        <w:rPr>
          <w:b/>
          <w:bCs/>
          <w:sz w:val="22"/>
          <w:szCs w:val="22"/>
          <w:u w:val="none"/>
        </w:rPr>
        <w:t xml:space="preserve"> tuků</w:t>
      </w:r>
      <w:r w:rsidR="001D3454">
        <w:rPr>
          <w:b/>
          <w:bCs/>
          <w:sz w:val="22"/>
          <w:szCs w:val="22"/>
          <w:u w:val="none"/>
        </w:rPr>
        <w:t xml:space="preserve"> </w:t>
      </w:r>
      <w:r w:rsidR="001D3454" w:rsidRPr="00983ACB">
        <w:rPr>
          <w:b/>
          <w:bCs/>
          <w:sz w:val="22"/>
          <w:szCs w:val="22"/>
          <w:u w:val="none"/>
        </w:rPr>
        <w:t>a textilu</w:t>
      </w:r>
    </w:p>
    <w:p w14:paraId="03EC92C0" w14:textId="77777777" w:rsidR="00F1786F" w:rsidRPr="009D493D" w:rsidRDefault="00F1786F" w:rsidP="00F1786F"/>
    <w:p w14:paraId="25C68DCB" w14:textId="7F2189E1" w:rsidR="002A3581" w:rsidRPr="009D493D" w:rsidRDefault="0017608F" w:rsidP="002A3581">
      <w:pPr>
        <w:numPr>
          <w:ilvl w:val="0"/>
          <w:numId w:val="4"/>
        </w:numPr>
        <w:tabs>
          <w:tab w:val="num" w:pos="540"/>
          <w:tab w:val="num" w:pos="927"/>
        </w:tabs>
        <w:jc w:val="both"/>
        <w:rPr>
          <w:sz w:val="22"/>
          <w:szCs w:val="22"/>
        </w:rPr>
      </w:pPr>
      <w:r w:rsidRPr="009D493D">
        <w:rPr>
          <w:sz w:val="22"/>
          <w:szCs w:val="22"/>
        </w:rPr>
        <w:t>Papír, plasty, sklo, kovy</w:t>
      </w:r>
      <w:r w:rsidR="00E5725E" w:rsidRPr="009D493D">
        <w:rPr>
          <w:sz w:val="22"/>
          <w:szCs w:val="22"/>
        </w:rPr>
        <w:t>, biologické odpady</w:t>
      </w:r>
      <w:r w:rsidR="00181515" w:rsidRPr="009D493D">
        <w:rPr>
          <w:sz w:val="22"/>
          <w:szCs w:val="22"/>
        </w:rPr>
        <w:t>, jedlé oleje a tuky</w:t>
      </w:r>
      <w:r w:rsidR="00C4345D" w:rsidRPr="009D493D">
        <w:rPr>
          <w:sz w:val="22"/>
          <w:szCs w:val="22"/>
        </w:rPr>
        <w:t>, textil</w:t>
      </w:r>
      <w:r w:rsidR="00181515" w:rsidRPr="009D493D">
        <w:rPr>
          <w:sz w:val="22"/>
          <w:szCs w:val="22"/>
        </w:rPr>
        <w:t xml:space="preserve"> </w:t>
      </w:r>
      <w:r w:rsidRPr="009D493D">
        <w:rPr>
          <w:sz w:val="22"/>
          <w:szCs w:val="22"/>
        </w:rPr>
        <w:t>se soustřeďují</w:t>
      </w:r>
      <w:r w:rsidR="0024722A" w:rsidRPr="009D493D">
        <w:rPr>
          <w:sz w:val="22"/>
          <w:szCs w:val="22"/>
        </w:rPr>
        <w:t xml:space="preserve"> do </w:t>
      </w:r>
      <w:r w:rsidR="005F0210" w:rsidRPr="009D493D">
        <w:rPr>
          <w:bCs/>
          <w:sz w:val="22"/>
          <w:szCs w:val="22"/>
        </w:rPr>
        <w:t>zvláštních sběrných nádob</w:t>
      </w:r>
      <w:r w:rsidR="0040471A" w:rsidRPr="009D493D">
        <w:rPr>
          <w:sz w:val="22"/>
          <w:szCs w:val="22"/>
        </w:rPr>
        <w:t>.</w:t>
      </w:r>
    </w:p>
    <w:p w14:paraId="4D3A6782" w14:textId="77777777" w:rsidR="0024722A" w:rsidRPr="009D493D" w:rsidRDefault="0024722A">
      <w:pPr>
        <w:rPr>
          <w:sz w:val="22"/>
          <w:szCs w:val="22"/>
        </w:rPr>
      </w:pPr>
    </w:p>
    <w:p w14:paraId="54A1B9FF" w14:textId="77777777" w:rsidR="002A3581" w:rsidRPr="009D493D" w:rsidRDefault="002A3581" w:rsidP="002A3581">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sz w:val="22"/>
          <w:szCs w:val="22"/>
        </w:rPr>
      </w:pPr>
      <w:r w:rsidRPr="009D493D">
        <w:rPr>
          <w:sz w:val="22"/>
          <w:szCs w:val="22"/>
        </w:rPr>
        <w:t xml:space="preserve">Zvláštní sběrné nádoby jsou umístěny na těchto stanovištích: </w:t>
      </w:r>
    </w:p>
    <w:p w14:paraId="5B694852" w14:textId="302B9896" w:rsidR="00D736CB" w:rsidRPr="009D493D" w:rsidRDefault="00DE6DA2" w:rsidP="002A3581">
      <w:pPr>
        <w:tabs>
          <w:tab w:val="num" w:pos="540"/>
          <w:tab w:val="num" w:pos="927"/>
        </w:tabs>
        <w:ind w:left="360"/>
        <w:jc w:val="both"/>
        <w:rPr>
          <w:iCs/>
          <w:sz w:val="22"/>
          <w:szCs w:val="22"/>
        </w:rPr>
      </w:pPr>
      <w:r w:rsidRPr="009D493D">
        <w:rPr>
          <w:iCs/>
          <w:sz w:val="22"/>
          <w:szCs w:val="22"/>
        </w:rPr>
        <w:t xml:space="preserve">a) </w:t>
      </w:r>
      <w:r w:rsidR="009F74E5" w:rsidRPr="009D493D">
        <w:rPr>
          <w:iCs/>
          <w:sz w:val="22"/>
          <w:szCs w:val="22"/>
        </w:rPr>
        <w:t>s</w:t>
      </w:r>
      <w:r w:rsidR="00E2491F" w:rsidRPr="009D493D">
        <w:rPr>
          <w:iCs/>
          <w:sz w:val="22"/>
          <w:szCs w:val="22"/>
        </w:rPr>
        <w:t>běrné nádoby na sklo,</w:t>
      </w:r>
      <w:r w:rsidR="0041152E" w:rsidRPr="009D493D">
        <w:rPr>
          <w:iCs/>
          <w:sz w:val="22"/>
          <w:szCs w:val="22"/>
        </w:rPr>
        <w:t xml:space="preserve"> kov</w:t>
      </w:r>
      <w:r w:rsidR="004838C9" w:rsidRPr="009D493D">
        <w:rPr>
          <w:iCs/>
          <w:sz w:val="22"/>
          <w:szCs w:val="22"/>
        </w:rPr>
        <w:t>y</w:t>
      </w:r>
      <w:r w:rsidR="0041152E" w:rsidRPr="009D493D">
        <w:rPr>
          <w:iCs/>
          <w:sz w:val="22"/>
          <w:szCs w:val="22"/>
        </w:rPr>
        <w:t>, jedlé oleje a tuky</w:t>
      </w:r>
      <w:r w:rsidR="00E2491F" w:rsidRPr="009D493D">
        <w:rPr>
          <w:iCs/>
          <w:sz w:val="22"/>
          <w:szCs w:val="22"/>
        </w:rPr>
        <w:t xml:space="preserve"> </w:t>
      </w:r>
      <w:r w:rsidR="00D736CB" w:rsidRPr="009D493D">
        <w:rPr>
          <w:iCs/>
          <w:sz w:val="22"/>
          <w:szCs w:val="22"/>
        </w:rPr>
        <w:t>jsou umístěny</w:t>
      </w:r>
      <w:r w:rsidR="00552FFF" w:rsidRPr="009D493D">
        <w:rPr>
          <w:iCs/>
          <w:sz w:val="22"/>
          <w:szCs w:val="22"/>
        </w:rPr>
        <w:t xml:space="preserve"> </w:t>
      </w:r>
      <w:r w:rsidR="0041152E" w:rsidRPr="009D493D">
        <w:rPr>
          <w:iCs/>
          <w:sz w:val="22"/>
          <w:szCs w:val="22"/>
        </w:rPr>
        <w:t>u obchodu</w:t>
      </w:r>
      <w:r w:rsidR="004838C9" w:rsidRPr="009D493D">
        <w:rPr>
          <w:iCs/>
          <w:sz w:val="22"/>
          <w:szCs w:val="22"/>
        </w:rPr>
        <w:t xml:space="preserve"> ve Slupi</w:t>
      </w:r>
      <w:r w:rsidR="0041152E" w:rsidRPr="009D493D">
        <w:rPr>
          <w:iCs/>
          <w:sz w:val="22"/>
          <w:szCs w:val="22"/>
        </w:rPr>
        <w:t>, u staré hasič</w:t>
      </w:r>
      <w:r w:rsidR="004838C9" w:rsidRPr="009D493D">
        <w:rPr>
          <w:iCs/>
          <w:sz w:val="22"/>
          <w:szCs w:val="22"/>
        </w:rPr>
        <w:t>ské zbrojnice</w:t>
      </w:r>
      <w:r w:rsidR="0041152E" w:rsidRPr="009D493D">
        <w:rPr>
          <w:iCs/>
          <w:sz w:val="22"/>
          <w:szCs w:val="22"/>
        </w:rPr>
        <w:t xml:space="preserve"> a </w:t>
      </w:r>
      <w:r w:rsidR="004838C9" w:rsidRPr="009D493D">
        <w:rPr>
          <w:iCs/>
          <w:sz w:val="22"/>
          <w:szCs w:val="22"/>
        </w:rPr>
        <w:t>u zastávky autobusu na návsi</w:t>
      </w:r>
      <w:r w:rsidR="00D235D4" w:rsidRPr="009D493D">
        <w:rPr>
          <w:iCs/>
          <w:sz w:val="22"/>
          <w:szCs w:val="22"/>
        </w:rPr>
        <w:t xml:space="preserve"> v</w:t>
      </w:r>
      <w:r w:rsidR="009F74E5" w:rsidRPr="009D493D">
        <w:rPr>
          <w:iCs/>
          <w:sz w:val="22"/>
          <w:szCs w:val="22"/>
        </w:rPr>
        <w:t> </w:t>
      </w:r>
      <w:r w:rsidR="00D235D4" w:rsidRPr="009D493D">
        <w:rPr>
          <w:iCs/>
          <w:sz w:val="22"/>
          <w:szCs w:val="22"/>
        </w:rPr>
        <w:t>Oleksovičkách</w:t>
      </w:r>
      <w:r w:rsidR="009F74E5" w:rsidRPr="009D493D">
        <w:rPr>
          <w:iCs/>
          <w:sz w:val="22"/>
          <w:szCs w:val="22"/>
        </w:rPr>
        <w:t>,</w:t>
      </w:r>
    </w:p>
    <w:p w14:paraId="71086613" w14:textId="1AC8D95F" w:rsidR="0024722A" w:rsidRPr="009D493D" w:rsidRDefault="00DE6DA2" w:rsidP="00F1786F">
      <w:pPr>
        <w:tabs>
          <w:tab w:val="num" w:pos="540"/>
          <w:tab w:val="num" w:pos="927"/>
        </w:tabs>
        <w:ind w:left="360"/>
        <w:jc w:val="both"/>
        <w:rPr>
          <w:iCs/>
          <w:sz w:val="22"/>
          <w:szCs w:val="22"/>
        </w:rPr>
      </w:pPr>
      <w:r w:rsidRPr="009D493D">
        <w:rPr>
          <w:iCs/>
          <w:sz w:val="22"/>
          <w:szCs w:val="22"/>
        </w:rPr>
        <w:t xml:space="preserve">b) </w:t>
      </w:r>
      <w:r w:rsidR="009F74E5" w:rsidRPr="009D493D">
        <w:rPr>
          <w:iCs/>
          <w:sz w:val="22"/>
          <w:szCs w:val="22"/>
        </w:rPr>
        <w:t>s</w:t>
      </w:r>
      <w:r w:rsidR="002A3581" w:rsidRPr="009D493D">
        <w:rPr>
          <w:iCs/>
          <w:sz w:val="22"/>
          <w:szCs w:val="22"/>
        </w:rPr>
        <w:t>běrné nádoby na plast</w:t>
      </w:r>
      <w:r w:rsidR="004838C9" w:rsidRPr="009D493D">
        <w:rPr>
          <w:iCs/>
          <w:sz w:val="22"/>
          <w:szCs w:val="22"/>
        </w:rPr>
        <w:t xml:space="preserve">, papír </w:t>
      </w:r>
      <w:r w:rsidR="009F3584" w:rsidRPr="009D493D">
        <w:rPr>
          <w:iCs/>
          <w:sz w:val="22"/>
          <w:szCs w:val="22"/>
        </w:rPr>
        <w:t xml:space="preserve">a biologický odpad </w:t>
      </w:r>
      <w:r w:rsidR="00D736CB" w:rsidRPr="009D493D">
        <w:rPr>
          <w:iCs/>
          <w:sz w:val="22"/>
          <w:szCs w:val="22"/>
        </w:rPr>
        <w:t>jsou umístěny</w:t>
      </w:r>
      <w:r w:rsidR="00552FFF" w:rsidRPr="009D493D">
        <w:rPr>
          <w:iCs/>
          <w:sz w:val="22"/>
          <w:szCs w:val="22"/>
        </w:rPr>
        <w:t xml:space="preserve"> </w:t>
      </w:r>
      <w:r w:rsidR="004838C9" w:rsidRPr="009D493D">
        <w:rPr>
          <w:iCs/>
          <w:sz w:val="22"/>
          <w:szCs w:val="22"/>
        </w:rPr>
        <w:t>za budovou obchodu ve Slupi a v jednotlivých domácnostech</w:t>
      </w:r>
      <w:r w:rsidR="009F74E5" w:rsidRPr="009D493D">
        <w:rPr>
          <w:iCs/>
          <w:sz w:val="22"/>
          <w:szCs w:val="22"/>
        </w:rPr>
        <w:t>,</w:t>
      </w:r>
    </w:p>
    <w:p w14:paraId="6697E996" w14:textId="38C58784" w:rsidR="009F74E5" w:rsidRPr="009D493D" w:rsidRDefault="009F74E5" w:rsidP="00F1786F">
      <w:pPr>
        <w:tabs>
          <w:tab w:val="num" w:pos="540"/>
          <w:tab w:val="num" w:pos="927"/>
        </w:tabs>
        <w:ind w:left="360"/>
        <w:jc w:val="both"/>
        <w:rPr>
          <w:iCs/>
          <w:sz w:val="22"/>
          <w:szCs w:val="22"/>
        </w:rPr>
      </w:pPr>
      <w:r w:rsidRPr="009D493D">
        <w:rPr>
          <w:iCs/>
          <w:sz w:val="22"/>
          <w:szCs w:val="22"/>
        </w:rPr>
        <w:t>c) sběrná nádoba na textil je umístěna u obchodu ve Slupi.</w:t>
      </w:r>
    </w:p>
    <w:p w14:paraId="6A40E381" w14:textId="77777777" w:rsidR="003277E4" w:rsidRPr="009D493D" w:rsidRDefault="003277E4" w:rsidP="00F1786F">
      <w:pPr>
        <w:tabs>
          <w:tab w:val="num" w:pos="540"/>
          <w:tab w:val="num" w:pos="927"/>
        </w:tabs>
        <w:ind w:left="360"/>
        <w:jc w:val="both"/>
        <w:rPr>
          <w:iCs/>
          <w:sz w:val="22"/>
          <w:szCs w:val="22"/>
        </w:rPr>
      </w:pPr>
    </w:p>
    <w:p w14:paraId="5664CEC3" w14:textId="77777777" w:rsidR="00223F72" w:rsidRPr="009D493D" w:rsidRDefault="0024722A" w:rsidP="00223F72">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sz w:val="22"/>
          <w:szCs w:val="22"/>
        </w:rPr>
      </w:pPr>
      <w:r w:rsidRPr="009D493D">
        <w:rPr>
          <w:sz w:val="22"/>
          <w:szCs w:val="22"/>
        </w:rPr>
        <w:t>Zvláštní sběrné nádoby jsou barevně odlišeny a označeny příslušnými nápisy:</w:t>
      </w:r>
    </w:p>
    <w:p w14:paraId="745CF530" w14:textId="6723CB37" w:rsidR="00745703" w:rsidRPr="009D493D" w:rsidRDefault="009F74E5" w:rsidP="00223F72">
      <w:pPr>
        <w:pStyle w:val="Odstavecseseznamem"/>
        <w:numPr>
          <w:ilvl w:val="0"/>
          <w:numId w:val="18"/>
        </w:numPr>
        <w:autoSpaceDE w:val="0"/>
        <w:autoSpaceDN w:val="0"/>
        <w:adjustRightInd w:val="0"/>
        <w:spacing w:after="0" w:line="240" w:lineRule="auto"/>
        <w:rPr>
          <w:rFonts w:ascii="Times New Roman" w:hAnsi="Times New Roman"/>
          <w:bCs/>
          <w:iCs/>
        </w:rPr>
      </w:pPr>
      <w:r w:rsidRPr="009D493D">
        <w:rPr>
          <w:rFonts w:ascii="Times New Roman" w:hAnsi="Times New Roman"/>
          <w:bCs/>
          <w:iCs/>
        </w:rPr>
        <w:t>b</w:t>
      </w:r>
      <w:r w:rsidR="00745703" w:rsidRPr="009D493D">
        <w:rPr>
          <w:rFonts w:ascii="Times New Roman" w:hAnsi="Times New Roman"/>
          <w:bCs/>
          <w:iCs/>
        </w:rPr>
        <w:t>iologick</w:t>
      </w:r>
      <w:r w:rsidR="001476FD" w:rsidRPr="009D493D">
        <w:rPr>
          <w:rFonts w:ascii="Times New Roman" w:hAnsi="Times New Roman"/>
          <w:bCs/>
          <w:iCs/>
        </w:rPr>
        <w:t>é</w:t>
      </w:r>
      <w:r w:rsidR="00DB2051" w:rsidRPr="009D493D">
        <w:rPr>
          <w:rFonts w:ascii="Times New Roman" w:hAnsi="Times New Roman"/>
          <w:bCs/>
          <w:iCs/>
        </w:rPr>
        <w:t xml:space="preserve"> </w:t>
      </w:r>
      <w:r w:rsidR="00745703" w:rsidRPr="009D493D">
        <w:rPr>
          <w:rFonts w:ascii="Times New Roman" w:hAnsi="Times New Roman"/>
          <w:bCs/>
          <w:iCs/>
        </w:rPr>
        <w:t xml:space="preserve">odpady, barva </w:t>
      </w:r>
      <w:r w:rsidR="004838C9" w:rsidRPr="009D493D">
        <w:rPr>
          <w:rFonts w:ascii="Times New Roman" w:hAnsi="Times New Roman"/>
          <w:bCs/>
          <w:iCs/>
        </w:rPr>
        <w:t>hnědá</w:t>
      </w:r>
      <w:r w:rsidRPr="009D493D">
        <w:rPr>
          <w:rFonts w:ascii="Times New Roman" w:hAnsi="Times New Roman"/>
          <w:bCs/>
          <w:iCs/>
        </w:rPr>
        <w:t>,</w:t>
      </w:r>
    </w:p>
    <w:p w14:paraId="2D373749" w14:textId="6F1814A1" w:rsidR="0024722A" w:rsidRPr="009D493D" w:rsidRDefault="009F74E5" w:rsidP="004838C9">
      <w:pPr>
        <w:pStyle w:val="Odstavecseseznamem"/>
        <w:numPr>
          <w:ilvl w:val="0"/>
          <w:numId w:val="18"/>
        </w:numPr>
        <w:autoSpaceDE w:val="0"/>
        <w:autoSpaceDN w:val="0"/>
        <w:adjustRightInd w:val="0"/>
        <w:spacing w:after="0" w:line="240" w:lineRule="auto"/>
        <w:rPr>
          <w:rFonts w:ascii="Times New Roman" w:hAnsi="Times New Roman"/>
          <w:bCs/>
          <w:iCs/>
        </w:rPr>
      </w:pPr>
      <w:r w:rsidRPr="009D493D">
        <w:rPr>
          <w:rFonts w:ascii="Times New Roman" w:hAnsi="Times New Roman"/>
          <w:bCs/>
          <w:iCs/>
        </w:rPr>
        <w:t>p</w:t>
      </w:r>
      <w:r w:rsidR="0024722A" w:rsidRPr="009D493D">
        <w:rPr>
          <w:rFonts w:ascii="Times New Roman" w:hAnsi="Times New Roman"/>
          <w:bCs/>
          <w:iCs/>
        </w:rPr>
        <w:t>apír, barva</w:t>
      </w:r>
      <w:r w:rsidR="004838C9" w:rsidRPr="009D493D">
        <w:rPr>
          <w:rFonts w:ascii="Times New Roman" w:hAnsi="Times New Roman"/>
          <w:bCs/>
          <w:iCs/>
        </w:rPr>
        <w:t xml:space="preserve"> modrá</w:t>
      </w:r>
      <w:r w:rsidR="0024722A" w:rsidRPr="009D493D">
        <w:rPr>
          <w:rFonts w:ascii="Times New Roman" w:hAnsi="Times New Roman"/>
          <w:bCs/>
          <w:iCs/>
        </w:rPr>
        <w:t>,</w:t>
      </w:r>
    </w:p>
    <w:p w14:paraId="3A50C74F" w14:textId="43585139" w:rsidR="00A94551" w:rsidRPr="009D493D" w:rsidRDefault="009F74E5" w:rsidP="002A3581">
      <w:pPr>
        <w:pStyle w:val="Odstavecseseznamem"/>
        <w:numPr>
          <w:ilvl w:val="0"/>
          <w:numId w:val="18"/>
        </w:numPr>
        <w:autoSpaceDE w:val="0"/>
        <w:autoSpaceDN w:val="0"/>
        <w:adjustRightInd w:val="0"/>
        <w:spacing w:after="0" w:line="240" w:lineRule="auto"/>
        <w:rPr>
          <w:rFonts w:ascii="Times New Roman" w:hAnsi="Times New Roman"/>
          <w:bCs/>
          <w:iCs/>
        </w:rPr>
      </w:pPr>
      <w:r w:rsidRPr="009D493D">
        <w:rPr>
          <w:rFonts w:ascii="Times New Roman" w:hAnsi="Times New Roman"/>
          <w:bCs/>
          <w:iCs/>
        </w:rPr>
        <w:t>p</w:t>
      </w:r>
      <w:r w:rsidR="00A94551" w:rsidRPr="009D493D">
        <w:rPr>
          <w:rFonts w:ascii="Times New Roman" w:hAnsi="Times New Roman"/>
          <w:bCs/>
          <w:iCs/>
        </w:rPr>
        <w:t xml:space="preserve">lasty, PET lahve, barva </w:t>
      </w:r>
      <w:r w:rsidR="004838C9" w:rsidRPr="009D493D">
        <w:rPr>
          <w:rFonts w:ascii="Times New Roman" w:hAnsi="Times New Roman"/>
          <w:bCs/>
          <w:iCs/>
        </w:rPr>
        <w:t>žlutá</w:t>
      </w:r>
      <w:r w:rsidRPr="009D493D">
        <w:rPr>
          <w:rFonts w:ascii="Times New Roman" w:hAnsi="Times New Roman"/>
          <w:bCs/>
          <w:iCs/>
        </w:rPr>
        <w:t>,</w:t>
      </w:r>
    </w:p>
    <w:p w14:paraId="47FAE8BB" w14:textId="41B2ABF4" w:rsidR="0024722A" w:rsidRPr="009D493D" w:rsidRDefault="009F74E5" w:rsidP="00223F72">
      <w:pPr>
        <w:pStyle w:val="Odstavecseseznamem"/>
        <w:numPr>
          <w:ilvl w:val="0"/>
          <w:numId w:val="18"/>
        </w:numPr>
        <w:autoSpaceDE w:val="0"/>
        <w:autoSpaceDN w:val="0"/>
        <w:adjustRightInd w:val="0"/>
        <w:spacing w:after="0" w:line="240" w:lineRule="auto"/>
        <w:rPr>
          <w:rFonts w:ascii="Times New Roman" w:hAnsi="Times New Roman"/>
          <w:bCs/>
          <w:iCs/>
        </w:rPr>
      </w:pPr>
      <w:r w:rsidRPr="009D493D">
        <w:rPr>
          <w:rFonts w:ascii="Times New Roman" w:hAnsi="Times New Roman"/>
          <w:bCs/>
          <w:iCs/>
        </w:rPr>
        <w:t>s</w:t>
      </w:r>
      <w:r w:rsidR="0024722A" w:rsidRPr="009D493D">
        <w:rPr>
          <w:rFonts w:ascii="Times New Roman" w:hAnsi="Times New Roman"/>
          <w:bCs/>
          <w:iCs/>
        </w:rPr>
        <w:t xml:space="preserve">klo, barva </w:t>
      </w:r>
      <w:r w:rsidR="004838C9" w:rsidRPr="009D493D">
        <w:rPr>
          <w:rFonts w:ascii="Times New Roman" w:hAnsi="Times New Roman"/>
          <w:bCs/>
          <w:iCs/>
        </w:rPr>
        <w:t>bílá a zelená</w:t>
      </w:r>
      <w:r w:rsidR="0024722A" w:rsidRPr="009D493D">
        <w:rPr>
          <w:rFonts w:ascii="Times New Roman" w:hAnsi="Times New Roman"/>
          <w:bCs/>
          <w:iCs/>
        </w:rPr>
        <w:t>,</w:t>
      </w:r>
    </w:p>
    <w:p w14:paraId="7FBF2F43" w14:textId="612E49B2" w:rsidR="00745703" w:rsidRPr="009D493D" w:rsidRDefault="009F74E5" w:rsidP="002A3581">
      <w:pPr>
        <w:pStyle w:val="Odstavecseseznamem"/>
        <w:numPr>
          <w:ilvl w:val="0"/>
          <w:numId w:val="18"/>
        </w:numPr>
        <w:autoSpaceDE w:val="0"/>
        <w:autoSpaceDN w:val="0"/>
        <w:adjustRightInd w:val="0"/>
        <w:spacing w:after="0" w:line="240" w:lineRule="auto"/>
        <w:rPr>
          <w:rFonts w:ascii="Times New Roman" w:hAnsi="Times New Roman"/>
          <w:bCs/>
          <w:iCs/>
        </w:rPr>
      </w:pPr>
      <w:r w:rsidRPr="009D493D">
        <w:rPr>
          <w:rFonts w:ascii="Times New Roman" w:hAnsi="Times New Roman"/>
          <w:bCs/>
          <w:iCs/>
        </w:rPr>
        <w:t>k</w:t>
      </w:r>
      <w:r w:rsidR="00745703" w:rsidRPr="009D493D">
        <w:rPr>
          <w:rFonts w:ascii="Times New Roman" w:hAnsi="Times New Roman"/>
          <w:bCs/>
          <w:iCs/>
        </w:rPr>
        <w:t xml:space="preserve">ovy, barva </w:t>
      </w:r>
      <w:r w:rsidR="004838C9" w:rsidRPr="009D493D">
        <w:rPr>
          <w:rFonts w:ascii="Times New Roman" w:hAnsi="Times New Roman"/>
          <w:bCs/>
          <w:iCs/>
        </w:rPr>
        <w:t>šedá</w:t>
      </w:r>
      <w:r w:rsidR="000332D7" w:rsidRPr="009D493D">
        <w:rPr>
          <w:rFonts w:ascii="Times New Roman" w:hAnsi="Times New Roman"/>
          <w:bCs/>
          <w:iCs/>
        </w:rPr>
        <w:t>,</w:t>
      </w:r>
      <w:r w:rsidR="002A3581" w:rsidRPr="009D493D">
        <w:rPr>
          <w:rFonts w:ascii="Times New Roman" w:hAnsi="Times New Roman"/>
          <w:bCs/>
          <w:iCs/>
        </w:rPr>
        <w:t xml:space="preserve"> </w:t>
      </w:r>
    </w:p>
    <w:p w14:paraId="64851BAB" w14:textId="2E30DD03" w:rsidR="0024722A" w:rsidRPr="009D493D" w:rsidRDefault="009F74E5" w:rsidP="00F1786F">
      <w:pPr>
        <w:numPr>
          <w:ilvl w:val="0"/>
          <w:numId w:val="18"/>
        </w:numPr>
        <w:rPr>
          <w:iCs/>
          <w:sz w:val="22"/>
          <w:szCs w:val="22"/>
        </w:rPr>
      </w:pPr>
      <w:r w:rsidRPr="009D493D">
        <w:rPr>
          <w:iCs/>
          <w:sz w:val="22"/>
          <w:szCs w:val="22"/>
        </w:rPr>
        <w:t>j</w:t>
      </w:r>
      <w:r w:rsidR="00547890" w:rsidRPr="009D493D">
        <w:rPr>
          <w:iCs/>
          <w:sz w:val="22"/>
          <w:szCs w:val="22"/>
        </w:rPr>
        <w:t>edlé oleje a tuky</w:t>
      </w:r>
      <w:r w:rsidR="00D226C7" w:rsidRPr="009D493D">
        <w:rPr>
          <w:iCs/>
          <w:sz w:val="22"/>
          <w:szCs w:val="22"/>
        </w:rPr>
        <w:t>, barva</w:t>
      </w:r>
      <w:r w:rsidR="004838C9" w:rsidRPr="009D493D">
        <w:rPr>
          <w:iCs/>
          <w:sz w:val="22"/>
          <w:szCs w:val="22"/>
        </w:rPr>
        <w:t xml:space="preserve"> zelená</w:t>
      </w:r>
      <w:r w:rsidRPr="009D493D">
        <w:rPr>
          <w:iCs/>
          <w:sz w:val="22"/>
          <w:szCs w:val="22"/>
        </w:rPr>
        <w:t>,</w:t>
      </w:r>
    </w:p>
    <w:p w14:paraId="32A23455" w14:textId="239B85BF" w:rsidR="00C4345D" w:rsidRPr="009D493D" w:rsidRDefault="009F74E5" w:rsidP="00F1786F">
      <w:pPr>
        <w:numPr>
          <w:ilvl w:val="0"/>
          <w:numId w:val="18"/>
        </w:numPr>
        <w:rPr>
          <w:iCs/>
          <w:sz w:val="22"/>
          <w:szCs w:val="22"/>
        </w:rPr>
      </w:pPr>
      <w:r w:rsidRPr="009D493D">
        <w:rPr>
          <w:iCs/>
          <w:sz w:val="22"/>
          <w:szCs w:val="22"/>
        </w:rPr>
        <w:t>t</w:t>
      </w:r>
      <w:r w:rsidR="00C4345D" w:rsidRPr="009D493D">
        <w:rPr>
          <w:iCs/>
          <w:sz w:val="22"/>
          <w:szCs w:val="22"/>
        </w:rPr>
        <w:t>extil, barva, barva bílá</w:t>
      </w:r>
      <w:r w:rsidRPr="009D493D">
        <w:rPr>
          <w:iCs/>
          <w:sz w:val="22"/>
          <w:szCs w:val="22"/>
        </w:rPr>
        <w:t>.</w:t>
      </w:r>
    </w:p>
    <w:p w14:paraId="6183528D" w14:textId="77777777" w:rsidR="003277E4" w:rsidRPr="009D493D" w:rsidRDefault="003277E4" w:rsidP="003277E4">
      <w:pPr>
        <w:ind w:left="720"/>
        <w:rPr>
          <w:iCs/>
          <w:sz w:val="22"/>
          <w:szCs w:val="22"/>
        </w:rPr>
      </w:pPr>
    </w:p>
    <w:p w14:paraId="0602C67D" w14:textId="77777777" w:rsidR="009007DD" w:rsidRPr="009D493D" w:rsidRDefault="00F77173" w:rsidP="009007DD">
      <w:pPr>
        <w:numPr>
          <w:ilvl w:val="0"/>
          <w:numId w:val="4"/>
        </w:numPr>
        <w:jc w:val="both"/>
        <w:rPr>
          <w:sz w:val="22"/>
          <w:szCs w:val="22"/>
        </w:rPr>
      </w:pPr>
      <w:r w:rsidRPr="009D493D">
        <w:rPr>
          <w:sz w:val="22"/>
          <w:szCs w:val="22"/>
        </w:rPr>
        <w:t>Do zvláštních sběrných nádob je zakázáno ukládat jin</w:t>
      </w:r>
      <w:r w:rsidR="00A94551" w:rsidRPr="009D493D">
        <w:rPr>
          <w:sz w:val="22"/>
          <w:szCs w:val="22"/>
        </w:rPr>
        <w:t>é složky komunálních odpadů</w:t>
      </w:r>
      <w:r w:rsidR="00FF60D6" w:rsidRPr="009D493D">
        <w:rPr>
          <w:sz w:val="22"/>
          <w:szCs w:val="22"/>
        </w:rPr>
        <w:t>,</w:t>
      </w:r>
      <w:r w:rsidR="00223F72" w:rsidRPr="009D493D">
        <w:rPr>
          <w:sz w:val="22"/>
          <w:szCs w:val="22"/>
        </w:rPr>
        <w:t xml:space="preserve"> </w:t>
      </w:r>
      <w:r w:rsidR="00A94551" w:rsidRPr="009D493D">
        <w:rPr>
          <w:sz w:val="22"/>
          <w:szCs w:val="22"/>
        </w:rPr>
        <w:t>než</w:t>
      </w:r>
      <w:r w:rsidRPr="009D493D">
        <w:rPr>
          <w:sz w:val="22"/>
          <w:szCs w:val="22"/>
        </w:rPr>
        <w:t xml:space="preserve"> pro které jsou určeny</w:t>
      </w:r>
      <w:r w:rsidR="00A94551" w:rsidRPr="009D493D">
        <w:rPr>
          <w:sz w:val="22"/>
          <w:szCs w:val="22"/>
        </w:rPr>
        <w:t>.</w:t>
      </w:r>
    </w:p>
    <w:p w14:paraId="33856607" w14:textId="77777777" w:rsidR="003277E4" w:rsidRPr="009D493D" w:rsidRDefault="003277E4" w:rsidP="003277E4">
      <w:pPr>
        <w:ind w:left="360"/>
        <w:jc w:val="both"/>
        <w:rPr>
          <w:sz w:val="22"/>
          <w:szCs w:val="22"/>
        </w:rPr>
      </w:pPr>
    </w:p>
    <w:p w14:paraId="1FA7F25C" w14:textId="77777777" w:rsidR="003A0DB1" w:rsidRPr="009D493D" w:rsidRDefault="009007DD" w:rsidP="004838C9">
      <w:pPr>
        <w:numPr>
          <w:ilvl w:val="0"/>
          <w:numId w:val="4"/>
        </w:numPr>
        <w:jc w:val="both"/>
        <w:rPr>
          <w:sz w:val="22"/>
          <w:szCs w:val="22"/>
        </w:rPr>
      </w:pPr>
      <w:r w:rsidRPr="009D493D">
        <w:rPr>
          <w:sz w:val="22"/>
          <w:szCs w:val="22"/>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090988C5" w14:textId="77777777" w:rsidR="003A0DB1" w:rsidRPr="009D493D" w:rsidRDefault="003A0DB1" w:rsidP="003A0DB1">
      <w:pPr>
        <w:pStyle w:val="Default"/>
        <w:ind w:left="360"/>
        <w:rPr>
          <w:rFonts w:ascii="Times New Roman" w:hAnsi="Times New Roman" w:cs="Times New Roman"/>
          <w:color w:val="auto"/>
        </w:rPr>
      </w:pPr>
    </w:p>
    <w:p w14:paraId="4DD09CC5" w14:textId="77777777" w:rsidR="0024722A" w:rsidRPr="009D493D" w:rsidRDefault="0024722A">
      <w:pPr>
        <w:pStyle w:val="Nadpis2"/>
        <w:jc w:val="center"/>
        <w:rPr>
          <w:b/>
          <w:bCs/>
          <w:sz w:val="22"/>
          <w:szCs w:val="22"/>
          <w:u w:val="none"/>
        </w:rPr>
      </w:pPr>
      <w:r w:rsidRPr="009D493D">
        <w:rPr>
          <w:b/>
          <w:bCs/>
          <w:sz w:val="22"/>
          <w:szCs w:val="22"/>
          <w:u w:val="none"/>
        </w:rPr>
        <w:t xml:space="preserve">Čl. </w:t>
      </w:r>
      <w:r w:rsidR="00D226C7" w:rsidRPr="009D493D">
        <w:rPr>
          <w:b/>
          <w:bCs/>
          <w:sz w:val="22"/>
          <w:szCs w:val="22"/>
          <w:u w:val="none"/>
        </w:rPr>
        <w:t>4</w:t>
      </w:r>
    </w:p>
    <w:p w14:paraId="571B1C0A" w14:textId="77777777" w:rsidR="0024722A" w:rsidRPr="009D493D" w:rsidRDefault="00A94551">
      <w:pPr>
        <w:pStyle w:val="Nadpis2"/>
        <w:jc w:val="center"/>
        <w:rPr>
          <w:b/>
          <w:bCs/>
          <w:sz w:val="22"/>
          <w:szCs w:val="22"/>
          <w:u w:val="none"/>
        </w:rPr>
      </w:pPr>
      <w:r w:rsidRPr="009D493D">
        <w:rPr>
          <w:b/>
          <w:bCs/>
          <w:sz w:val="22"/>
          <w:szCs w:val="22"/>
          <w:u w:val="none"/>
        </w:rPr>
        <w:t xml:space="preserve"> </w:t>
      </w:r>
      <w:r w:rsidR="006101FB" w:rsidRPr="009D493D">
        <w:rPr>
          <w:b/>
          <w:bCs/>
          <w:sz w:val="22"/>
          <w:szCs w:val="22"/>
          <w:u w:val="none"/>
        </w:rPr>
        <w:t>S</w:t>
      </w:r>
      <w:r w:rsidRPr="009D493D">
        <w:rPr>
          <w:b/>
          <w:bCs/>
          <w:sz w:val="22"/>
          <w:szCs w:val="22"/>
          <w:u w:val="none"/>
        </w:rPr>
        <w:t xml:space="preserve">voz </w:t>
      </w:r>
      <w:r w:rsidR="0024722A" w:rsidRPr="009D493D">
        <w:rPr>
          <w:b/>
          <w:bCs/>
          <w:sz w:val="22"/>
          <w:szCs w:val="22"/>
          <w:u w:val="none"/>
        </w:rPr>
        <w:t>nebezpečných složek komunálního odpadu</w:t>
      </w:r>
    </w:p>
    <w:p w14:paraId="460F89BE" w14:textId="77777777" w:rsidR="0024722A" w:rsidRPr="009D493D" w:rsidRDefault="0024722A">
      <w:pPr>
        <w:ind w:left="360"/>
        <w:jc w:val="center"/>
        <w:rPr>
          <w:b/>
          <w:sz w:val="22"/>
          <w:szCs w:val="22"/>
        </w:rPr>
      </w:pPr>
    </w:p>
    <w:p w14:paraId="5D241D41" w14:textId="77777777" w:rsidR="00C94283" w:rsidRPr="009D493D" w:rsidRDefault="006101FB" w:rsidP="004838C9">
      <w:pPr>
        <w:numPr>
          <w:ilvl w:val="0"/>
          <w:numId w:val="15"/>
        </w:numPr>
        <w:jc w:val="both"/>
        <w:rPr>
          <w:i/>
          <w:iCs/>
          <w:sz w:val="22"/>
          <w:szCs w:val="22"/>
        </w:rPr>
      </w:pPr>
      <w:r w:rsidRPr="009D493D">
        <w:rPr>
          <w:sz w:val="22"/>
          <w:szCs w:val="22"/>
        </w:rPr>
        <w:t>S</w:t>
      </w:r>
      <w:r w:rsidR="0024722A" w:rsidRPr="009D493D">
        <w:rPr>
          <w:sz w:val="22"/>
          <w:szCs w:val="22"/>
        </w:rPr>
        <w:t>voz</w:t>
      </w:r>
      <w:r w:rsidR="00A94551" w:rsidRPr="009D493D">
        <w:rPr>
          <w:sz w:val="22"/>
          <w:szCs w:val="22"/>
        </w:rPr>
        <w:t xml:space="preserve"> nebezpečných složek komunálního</w:t>
      </w:r>
      <w:r w:rsidR="0024722A" w:rsidRPr="009D493D">
        <w:rPr>
          <w:sz w:val="22"/>
          <w:szCs w:val="22"/>
        </w:rPr>
        <w:t xml:space="preserve"> odpad</w:t>
      </w:r>
      <w:r w:rsidR="00A94551" w:rsidRPr="009D493D">
        <w:rPr>
          <w:sz w:val="22"/>
          <w:szCs w:val="22"/>
        </w:rPr>
        <w:t>u</w:t>
      </w:r>
      <w:r w:rsidR="001078B1" w:rsidRPr="009D493D">
        <w:rPr>
          <w:sz w:val="22"/>
          <w:szCs w:val="22"/>
        </w:rPr>
        <w:t xml:space="preserve"> </w:t>
      </w:r>
      <w:r w:rsidR="0024722A" w:rsidRPr="009D493D">
        <w:rPr>
          <w:sz w:val="22"/>
          <w:szCs w:val="22"/>
        </w:rPr>
        <w:t>je zajišťován</w:t>
      </w:r>
      <w:r w:rsidR="00A94551" w:rsidRPr="009D493D">
        <w:rPr>
          <w:sz w:val="22"/>
          <w:szCs w:val="22"/>
        </w:rPr>
        <w:t xml:space="preserve"> </w:t>
      </w:r>
      <w:r w:rsidR="00A94551" w:rsidRPr="009D493D">
        <w:rPr>
          <w:iCs/>
          <w:sz w:val="22"/>
          <w:szCs w:val="22"/>
        </w:rPr>
        <w:t>minimálně dvakrát ročně</w:t>
      </w:r>
      <w:r w:rsidR="0024722A" w:rsidRPr="009D493D">
        <w:rPr>
          <w:sz w:val="22"/>
          <w:szCs w:val="22"/>
        </w:rPr>
        <w:t xml:space="preserve"> jejich odebíráním na předem vyhlášených přechodných stanovištích přímo do zvláštních sběrných nádob k tomuto sběru určených. Informace o </w:t>
      </w:r>
      <w:r w:rsidR="00BF3879" w:rsidRPr="009D493D">
        <w:rPr>
          <w:sz w:val="22"/>
          <w:szCs w:val="22"/>
        </w:rPr>
        <w:t>svozu</w:t>
      </w:r>
      <w:r w:rsidR="0024722A" w:rsidRPr="009D493D">
        <w:rPr>
          <w:sz w:val="22"/>
          <w:szCs w:val="22"/>
        </w:rPr>
        <w:t xml:space="preserve"> jsou zveřejňovány</w:t>
      </w:r>
      <w:r w:rsidR="004838C9" w:rsidRPr="009D493D">
        <w:rPr>
          <w:sz w:val="22"/>
          <w:szCs w:val="22"/>
        </w:rPr>
        <w:t xml:space="preserve"> </w:t>
      </w:r>
      <w:r w:rsidR="00F1786F" w:rsidRPr="009D493D">
        <w:rPr>
          <w:sz w:val="22"/>
          <w:szCs w:val="22"/>
        </w:rPr>
        <w:t>na</w:t>
      </w:r>
      <w:r w:rsidR="0024722A" w:rsidRPr="009D493D">
        <w:rPr>
          <w:sz w:val="22"/>
          <w:szCs w:val="22"/>
        </w:rPr>
        <w:t xml:space="preserve"> výlepových plochách, v místním rozhlase</w:t>
      </w:r>
      <w:r w:rsidR="00F1786F" w:rsidRPr="009D493D">
        <w:rPr>
          <w:sz w:val="22"/>
          <w:szCs w:val="22"/>
        </w:rPr>
        <w:t xml:space="preserve"> a </w:t>
      </w:r>
      <w:r w:rsidR="00A94551" w:rsidRPr="009D493D">
        <w:rPr>
          <w:sz w:val="22"/>
          <w:szCs w:val="22"/>
        </w:rPr>
        <w:t>na internetu</w:t>
      </w:r>
      <w:r w:rsidR="0024722A" w:rsidRPr="009D493D">
        <w:rPr>
          <w:sz w:val="22"/>
          <w:szCs w:val="22"/>
        </w:rPr>
        <w:t>.</w:t>
      </w:r>
    </w:p>
    <w:p w14:paraId="4D8341A5" w14:textId="77777777" w:rsidR="003277E4" w:rsidRPr="009D493D" w:rsidRDefault="003277E4" w:rsidP="003277E4">
      <w:pPr>
        <w:ind w:left="360"/>
        <w:jc w:val="both"/>
        <w:rPr>
          <w:i/>
          <w:iCs/>
          <w:sz w:val="22"/>
          <w:szCs w:val="22"/>
        </w:rPr>
      </w:pPr>
    </w:p>
    <w:p w14:paraId="3F7A3A85" w14:textId="77777777" w:rsidR="0024722A" w:rsidRPr="009D493D" w:rsidRDefault="00A94551" w:rsidP="00223F72">
      <w:pPr>
        <w:numPr>
          <w:ilvl w:val="0"/>
          <w:numId w:val="15"/>
        </w:numPr>
        <w:jc w:val="both"/>
        <w:rPr>
          <w:sz w:val="22"/>
          <w:szCs w:val="22"/>
        </w:rPr>
      </w:pPr>
      <w:r w:rsidRPr="009D493D">
        <w:rPr>
          <w:sz w:val="22"/>
          <w:szCs w:val="22"/>
        </w:rPr>
        <w:t>S</w:t>
      </w:r>
      <w:r w:rsidR="00A11DFF" w:rsidRPr="009D493D">
        <w:rPr>
          <w:sz w:val="22"/>
          <w:szCs w:val="22"/>
        </w:rPr>
        <w:t>oustřeďování</w:t>
      </w:r>
      <w:r w:rsidRPr="009D493D">
        <w:rPr>
          <w:sz w:val="22"/>
          <w:szCs w:val="22"/>
        </w:rPr>
        <w:t xml:space="preserve"> nebezpečných složek komunálního odpadu</w:t>
      </w:r>
      <w:r w:rsidR="00EA1B4D" w:rsidRPr="009D493D">
        <w:rPr>
          <w:sz w:val="22"/>
          <w:szCs w:val="22"/>
        </w:rPr>
        <w:t xml:space="preserve"> podléhá požadavkům stanovený</w:t>
      </w:r>
      <w:r w:rsidR="00C25DCE" w:rsidRPr="009D493D">
        <w:rPr>
          <w:sz w:val="22"/>
          <w:szCs w:val="22"/>
        </w:rPr>
        <w:t>m</w:t>
      </w:r>
      <w:r w:rsidR="00EA1B4D" w:rsidRPr="009D493D">
        <w:rPr>
          <w:sz w:val="22"/>
          <w:szCs w:val="22"/>
        </w:rPr>
        <w:t xml:space="preserve"> v čl.</w:t>
      </w:r>
      <w:r w:rsidR="00F301DF" w:rsidRPr="009D493D">
        <w:rPr>
          <w:sz w:val="22"/>
          <w:szCs w:val="22"/>
        </w:rPr>
        <w:t xml:space="preserve"> </w:t>
      </w:r>
      <w:r w:rsidR="00EA1B4D" w:rsidRPr="009D493D">
        <w:rPr>
          <w:sz w:val="22"/>
          <w:szCs w:val="22"/>
        </w:rPr>
        <w:t>3 odst. 4</w:t>
      </w:r>
      <w:r w:rsidR="00E8031C" w:rsidRPr="009D493D">
        <w:rPr>
          <w:sz w:val="22"/>
          <w:szCs w:val="22"/>
        </w:rPr>
        <w:t xml:space="preserve"> a</w:t>
      </w:r>
      <w:r w:rsidR="003A0DB1" w:rsidRPr="009D493D">
        <w:rPr>
          <w:sz w:val="22"/>
          <w:szCs w:val="22"/>
        </w:rPr>
        <w:t xml:space="preserve"> 5</w:t>
      </w:r>
      <w:r w:rsidR="00431942" w:rsidRPr="009D493D">
        <w:rPr>
          <w:sz w:val="22"/>
          <w:szCs w:val="22"/>
        </w:rPr>
        <w:t>.</w:t>
      </w:r>
    </w:p>
    <w:p w14:paraId="4F23E984" w14:textId="77777777" w:rsidR="00547890" w:rsidRPr="009D493D" w:rsidRDefault="00547890" w:rsidP="00765052">
      <w:pPr>
        <w:rPr>
          <w:b/>
          <w:sz w:val="22"/>
          <w:szCs w:val="22"/>
        </w:rPr>
      </w:pPr>
    </w:p>
    <w:p w14:paraId="2FC247B1" w14:textId="77777777" w:rsidR="000F645D" w:rsidRPr="009D493D" w:rsidRDefault="000F645D" w:rsidP="000F645D">
      <w:pPr>
        <w:jc w:val="center"/>
        <w:rPr>
          <w:b/>
          <w:sz w:val="22"/>
          <w:szCs w:val="22"/>
        </w:rPr>
      </w:pPr>
      <w:r w:rsidRPr="009D493D">
        <w:rPr>
          <w:b/>
          <w:sz w:val="22"/>
          <w:szCs w:val="22"/>
        </w:rPr>
        <w:t xml:space="preserve">Čl. </w:t>
      </w:r>
      <w:r w:rsidR="00D226C7" w:rsidRPr="009D493D">
        <w:rPr>
          <w:b/>
          <w:sz w:val="22"/>
          <w:szCs w:val="22"/>
        </w:rPr>
        <w:t>5</w:t>
      </w:r>
    </w:p>
    <w:p w14:paraId="4B4529DE" w14:textId="77777777" w:rsidR="000F645D" w:rsidRPr="009D493D" w:rsidRDefault="000F645D" w:rsidP="000F645D">
      <w:pPr>
        <w:jc w:val="center"/>
        <w:rPr>
          <w:sz w:val="22"/>
          <w:szCs w:val="22"/>
        </w:rPr>
      </w:pPr>
      <w:r w:rsidRPr="009D493D">
        <w:rPr>
          <w:b/>
          <w:sz w:val="22"/>
          <w:szCs w:val="22"/>
        </w:rPr>
        <w:t xml:space="preserve"> </w:t>
      </w:r>
      <w:r w:rsidR="006101FB" w:rsidRPr="009D493D">
        <w:rPr>
          <w:b/>
          <w:sz w:val="22"/>
          <w:szCs w:val="22"/>
        </w:rPr>
        <w:t>S</w:t>
      </w:r>
      <w:r w:rsidRPr="009D493D">
        <w:rPr>
          <w:b/>
          <w:sz w:val="22"/>
          <w:szCs w:val="22"/>
        </w:rPr>
        <w:t>voz objemného odpadu</w:t>
      </w:r>
    </w:p>
    <w:p w14:paraId="3763F7F3" w14:textId="77777777" w:rsidR="000F645D" w:rsidRPr="009D493D" w:rsidRDefault="000F645D" w:rsidP="000F645D">
      <w:pPr>
        <w:ind w:left="360"/>
        <w:jc w:val="center"/>
        <w:rPr>
          <w:b/>
          <w:sz w:val="22"/>
          <w:szCs w:val="22"/>
          <w:u w:val="single"/>
        </w:rPr>
      </w:pPr>
    </w:p>
    <w:p w14:paraId="112BF800" w14:textId="77777777" w:rsidR="00D25BA7" w:rsidRPr="009D493D" w:rsidRDefault="006101FB" w:rsidP="00D25BA7">
      <w:pPr>
        <w:numPr>
          <w:ilvl w:val="0"/>
          <w:numId w:val="7"/>
        </w:numPr>
        <w:jc w:val="both"/>
        <w:rPr>
          <w:iCs/>
          <w:sz w:val="22"/>
          <w:szCs w:val="22"/>
        </w:rPr>
      </w:pPr>
      <w:r w:rsidRPr="009D493D">
        <w:rPr>
          <w:sz w:val="22"/>
          <w:szCs w:val="22"/>
        </w:rPr>
        <w:t>S</w:t>
      </w:r>
      <w:r w:rsidR="000F645D" w:rsidRPr="009D493D">
        <w:rPr>
          <w:sz w:val="22"/>
          <w:szCs w:val="22"/>
        </w:rPr>
        <w:t xml:space="preserve">voz objemného odpadu je zajišťován </w:t>
      </w:r>
      <w:r w:rsidR="004838C9" w:rsidRPr="009D493D">
        <w:rPr>
          <w:sz w:val="22"/>
          <w:szCs w:val="22"/>
        </w:rPr>
        <w:t>jednou ročně</w:t>
      </w:r>
      <w:r w:rsidR="000F645D" w:rsidRPr="009D493D">
        <w:rPr>
          <w:sz w:val="22"/>
          <w:szCs w:val="22"/>
        </w:rPr>
        <w:t xml:space="preserve"> jeho odebíráním na předem vyhlášených přechodných stanovištích přímo do zvláštních sběrných nádob k tomuto účelu určených. Informace o </w:t>
      </w:r>
      <w:r w:rsidR="00BF3879" w:rsidRPr="009D493D">
        <w:rPr>
          <w:sz w:val="22"/>
          <w:szCs w:val="22"/>
        </w:rPr>
        <w:t>svozu</w:t>
      </w:r>
      <w:r w:rsidR="000F645D" w:rsidRPr="009D493D">
        <w:rPr>
          <w:sz w:val="22"/>
          <w:szCs w:val="22"/>
        </w:rPr>
        <w:t xml:space="preserve"> jsou zveřejňovány</w:t>
      </w:r>
      <w:r w:rsidR="00431942" w:rsidRPr="009D493D">
        <w:rPr>
          <w:sz w:val="22"/>
          <w:szCs w:val="22"/>
        </w:rPr>
        <w:t>, výlepových plochách</w:t>
      </w:r>
      <w:r w:rsidR="004838C9" w:rsidRPr="009D493D">
        <w:rPr>
          <w:sz w:val="22"/>
          <w:szCs w:val="22"/>
        </w:rPr>
        <w:t>,</w:t>
      </w:r>
      <w:r w:rsidR="00431942" w:rsidRPr="009D493D">
        <w:rPr>
          <w:sz w:val="22"/>
          <w:szCs w:val="22"/>
        </w:rPr>
        <w:t xml:space="preserve"> v místním rozhlase</w:t>
      </w:r>
      <w:r w:rsidR="00D03CCD" w:rsidRPr="009D493D">
        <w:rPr>
          <w:sz w:val="22"/>
          <w:szCs w:val="22"/>
        </w:rPr>
        <w:t xml:space="preserve"> a </w:t>
      </w:r>
      <w:r w:rsidR="00431942" w:rsidRPr="009D493D">
        <w:rPr>
          <w:sz w:val="22"/>
          <w:szCs w:val="22"/>
        </w:rPr>
        <w:t>na internetu.</w:t>
      </w:r>
    </w:p>
    <w:p w14:paraId="5ED5DFDB" w14:textId="77777777" w:rsidR="003277E4" w:rsidRPr="009D493D" w:rsidRDefault="003277E4" w:rsidP="003277E4">
      <w:pPr>
        <w:ind w:left="360"/>
        <w:jc w:val="both"/>
        <w:rPr>
          <w:iCs/>
          <w:sz w:val="22"/>
          <w:szCs w:val="22"/>
        </w:rPr>
      </w:pPr>
    </w:p>
    <w:p w14:paraId="4DF9B5D1" w14:textId="77777777" w:rsidR="00D25BA7" w:rsidRPr="009D493D" w:rsidRDefault="00D25BA7" w:rsidP="00343C2D">
      <w:pPr>
        <w:numPr>
          <w:ilvl w:val="0"/>
          <w:numId w:val="7"/>
        </w:numPr>
        <w:tabs>
          <w:tab w:val="left" w:pos="567"/>
        </w:tabs>
        <w:ind w:left="0" w:firstLine="0"/>
        <w:jc w:val="both"/>
        <w:rPr>
          <w:sz w:val="22"/>
          <w:szCs w:val="22"/>
        </w:rPr>
      </w:pPr>
      <w:r w:rsidRPr="009D493D">
        <w:rPr>
          <w:sz w:val="22"/>
          <w:szCs w:val="22"/>
        </w:rPr>
        <w:t>S</w:t>
      </w:r>
      <w:r w:rsidR="00912D28" w:rsidRPr="009D493D">
        <w:rPr>
          <w:sz w:val="22"/>
          <w:szCs w:val="22"/>
        </w:rPr>
        <w:t>oustřeďování</w:t>
      </w:r>
      <w:r w:rsidRPr="009D493D">
        <w:rPr>
          <w:sz w:val="22"/>
          <w:szCs w:val="22"/>
        </w:rPr>
        <w:t xml:space="preserve"> objemného odpadu podléhá požadavkům stanovený</w:t>
      </w:r>
      <w:r w:rsidR="00C25DCE" w:rsidRPr="009D493D">
        <w:rPr>
          <w:sz w:val="22"/>
          <w:szCs w:val="22"/>
        </w:rPr>
        <w:t>m</w:t>
      </w:r>
      <w:r w:rsidRPr="009D493D">
        <w:rPr>
          <w:sz w:val="22"/>
          <w:szCs w:val="22"/>
        </w:rPr>
        <w:t xml:space="preserve"> v čl. 3 odst. 4</w:t>
      </w:r>
      <w:r w:rsidR="00E8031C" w:rsidRPr="009D493D">
        <w:rPr>
          <w:sz w:val="22"/>
          <w:szCs w:val="22"/>
        </w:rPr>
        <w:t xml:space="preserve"> a</w:t>
      </w:r>
      <w:r w:rsidR="003A0DB1" w:rsidRPr="009D493D">
        <w:rPr>
          <w:sz w:val="22"/>
          <w:szCs w:val="22"/>
        </w:rPr>
        <w:t xml:space="preserve"> 5</w:t>
      </w:r>
      <w:r w:rsidRPr="009D493D">
        <w:rPr>
          <w:sz w:val="22"/>
          <w:szCs w:val="22"/>
        </w:rPr>
        <w:t xml:space="preserve">. </w:t>
      </w:r>
    </w:p>
    <w:p w14:paraId="7FC0E3EB" w14:textId="77777777" w:rsidR="00F71191" w:rsidRPr="009D493D" w:rsidRDefault="00F71191" w:rsidP="00A773EE">
      <w:pPr>
        <w:rPr>
          <w:b/>
          <w:sz w:val="22"/>
          <w:szCs w:val="22"/>
        </w:rPr>
      </w:pPr>
    </w:p>
    <w:p w14:paraId="25F4BC23" w14:textId="77777777" w:rsidR="0024722A" w:rsidRPr="009D493D" w:rsidRDefault="0024722A">
      <w:pPr>
        <w:jc w:val="center"/>
        <w:rPr>
          <w:b/>
          <w:sz w:val="22"/>
          <w:szCs w:val="22"/>
        </w:rPr>
      </w:pPr>
      <w:r w:rsidRPr="009D493D">
        <w:rPr>
          <w:b/>
          <w:sz w:val="22"/>
          <w:szCs w:val="22"/>
        </w:rPr>
        <w:t xml:space="preserve">Čl. </w:t>
      </w:r>
      <w:r w:rsidR="00D226C7" w:rsidRPr="009D493D">
        <w:rPr>
          <w:b/>
          <w:sz w:val="22"/>
          <w:szCs w:val="22"/>
        </w:rPr>
        <w:t>6</w:t>
      </w:r>
    </w:p>
    <w:p w14:paraId="38E257AB" w14:textId="77777777" w:rsidR="0024722A" w:rsidRPr="009D493D" w:rsidRDefault="0024722A">
      <w:pPr>
        <w:jc w:val="center"/>
        <w:rPr>
          <w:b/>
          <w:sz w:val="22"/>
          <w:szCs w:val="22"/>
        </w:rPr>
      </w:pPr>
      <w:r w:rsidRPr="009D493D">
        <w:rPr>
          <w:b/>
          <w:sz w:val="22"/>
          <w:szCs w:val="22"/>
        </w:rPr>
        <w:t>S</w:t>
      </w:r>
      <w:r w:rsidR="00912D28" w:rsidRPr="009D493D">
        <w:rPr>
          <w:b/>
          <w:sz w:val="22"/>
          <w:szCs w:val="22"/>
        </w:rPr>
        <w:t>oustřeďování</w:t>
      </w:r>
      <w:r w:rsidRPr="009D493D">
        <w:rPr>
          <w:b/>
          <w:sz w:val="22"/>
          <w:szCs w:val="22"/>
        </w:rPr>
        <w:t xml:space="preserve"> směsného </w:t>
      </w:r>
      <w:r w:rsidR="00A94551" w:rsidRPr="009D493D">
        <w:rPr>
          <w:b/>
          <w:sz w:val="22"/>
          <w:szCs w:val="22"/>
        </w:rPr>
        <w:t xml:space="preserve">komunálního </w:t>
      </w:r>
      <w:r w:rsidRPr="009D493D">
        <w:rPr>
          <w:b/>
          <w:sz w:val="22"/>
          <w:szCs w:val="22"/>
        </w:rPr>
        <w:t xml:space="preserve">odpadu </w:t>
      </w:r>
    </w:p>
    <w:p w14:paraId="5E4A0380" w14:textId="77777777" w:rsidR="0024722A" w:rsidRPr="009D493D" w:rsidRDefault="0024722A">
      <w:pPr>
        <w:jc w:val="center"/>
        <w:rPr>
          <w:b/>
          <w:sz w:val="22"/>
          <w:szCs w:val="22"/>
        </w:rPr>
      </w:pPr>
    </w:p>
    <w:p w14:paraId="5875312C" w14:textId="77777777" w:rsidR="0025354B" w:rsidRPr="009D493D" w:rsidRDefault="0025354B" w:rsidP="00CC4B32">
      <w:pPr>
        <w:widowControl w:val="0"/>
        <w:numPr>
          <w:ilvl w:val="0"/>
          <w:numId w:val="28"/>
        </w:numPr>
        <w:ind w:left="426" w:hanging="426"/>
        <w:jc w:val="both"/>
        <w:rPr>
          <w:strike/>
          <w:sz w:val="22"/>
          <w:szCs w:val="22"/>
        </w:rPr>
      </w:pPr>
      <w:r w:rsidRPr="009D493D">
        <w:rPr>
          <w:sz w:val="22"/>
          <w:szCs w:val="22"/>
        </w:rPr>
        <w:t xml:space="preserve">Směsný komunální odpad se </w:t>
      </w:r>
      <w:r w:rsidR="00912D28" w:rsidRPr="009D493D">
        <w:rPr>
          <w:sz w:val="22"/>
          <w:szCs w:val="22"/>
        </w:rPr>
        <w:t xml:space="preserve">odkládá </w:t>
      </w:r>
      <w:r w:rsidRPr="009D493D">
        <w:rPr>
          <w:sz w:val="22"/>
          <w:szCs w:val="22"/>
        </w:rPr>
        <w:t xml:space="preserve">do sběrných nádob. Pro účely této vyhlášky se sběrnými </w:t>
      </w:r>
      <w:r w:rsidRPr="009D493D">
        <w:rPr>
          <w:sz w:val="22"/>
          <w:szCs w:val="22"/>
        </w:rPr>
        <w:lastRenderedPageBreak/>
        <w:t>nádobami rozumějí:</w:t>
      </w:r>
      <w:r w:rsidR="00D736CB" w:rsidRPr="009D493D">
        <w:rPr>
          <w:i/>
          <w:sz w:val="22"/>
          <w:szCs w:val="22"/>
        </w:rPr>
        <w:t xml:space="preserve"> </w:t>
      </w:r>
    </w:p>
    <w:p w14:paraId="22EC3F80" w14:textId="27D18AE0" w:rsidR="0025354B" w:rsidRPr="009D493D" w:rsidRDefault="00DE6DA2" w:rsidP="00211D36">
      <w:pPr>
        <w:numPr>
          <w:ilvl w:val="0"/>
          <w:numId w:val="2"/>
        </w:numPr>
        <w:ind w:firstLine="66"/>
        <w:jc w:val="both"/>
        <w:rPr>
          <w:iCs/>
          <w:sz w:val="22"/>
          <w:szCs w:val="22"/>
        </w:rPr>
      </w:pPr>
      <w:r w:rsidRPr="009D493D">
        <w:rPr>
          <w:iCs/>
          <w:sz w:val="22"/>
          <w:szCs w:val="22"/>
        </w:rPr>
        <w:t>sběrné nádoby (</w:t>
      </w:r>
      <w:proofErr w:type="gramStart"/>
      <w:r w:rsidRPr="009D493D">
        <w:rPr>
          <w:iCs/>
          <w:sz w:val="22"/>
          <w:szCs w:val="22"/>
        </w:rPr>
        <w:t>110l</w:t>
      </w:r>
      <w:proofErr w:type="gramEnd"/>
      <w:r w:rsidRPr="009D493D">
        <w:rPr>
          <w:iCs/>
          <w:sz w:val="22"/>
          <w:szCs w:val="22"/>
        </w:rPr>
        <w:t>, 120 l, 240 l), které má k dispozici každá domácnost</w:t>
      </w:r>
      <w:r w:rsidR="000B47DE" w:rsidRPr="009D493D">
        <w:rPr>
          <w:iCs/>
          <w:sz w:val="22"/>
          <w:szCs w:val="22"/>
        </w:rPr>
        <w:t>. Sběrné nádoby jsou označené identifikační známk</w:t>
      </w:r>
      <w:r w:rsidR="00D235D4" w:rsidRPr="009D493D">
        <w:rPr>
          <w:iCs/>
          <w:sz w:val="22"/>
          <w:szCs w:val="22"/>
        </w:rPr>
        <w:t>ou</w:t>
      </w:r>
      <w:r w:rsidR="000B47DE" w:rsidRPr="009D493D">
        <w:rPr>
          <w:iCs/>
          <w:sz w:val="22"/>
          <w:szCs w:val="22"/>
        </w:rPr>
        <w:t xml:space="preserve"> s názvem obce, příslušný</w:t>
      </w:r>
      <w:r w:rsidR="00D235D4" w:rsidRPr="009D493D">
        <w:rPr>
          <w:iCs/>
          <w:sz w:val="22"/>
          <w:szCs w:val="22"/>
        </w:rPr>
        <w:t>m</w:t>
      </w:r>
      <w:r w:rsidR="000B47DE" w:rsidRPr="009D493D">
        <w:rPr>
          <w:iCs/>
          <w:sz w:val="22"/>
          <w:szCs w:val="22"/>
        </w:rPr>
        <w:t xml:space="preserve"> kalendářní</w:t>
      </w:r>
      <w:r w:rsidR="00D235D4" w:rsidRPr="009D493D">
        <w:rPr>
          <w:iCs/>
          <w:sz w:val="22"/>
          <w:szCs w:val="22"/>
        </w:rPr>
        <w:t>m</w:t>
      </w:r>
      <w:r w:rsidR="000B47DE" w:rsidRPr="009D493D">
        <w:rPr>
          <w:iCs/>
          <w:sz w:val="22"/>
          <w:szCs w:val="22"/>
        </w:rPr>
        <w:t xml:space="preserve"> rok</w:t>
      </w:r>
      <w:r w:rsidR="0040471A" w:rsidRPr="009D493D">
        <w:rPr>
          <w:iCs/>
          <w:sz w:val="22"/>
          <w:szCs w:val="22"/>
        </w:rPr>
        <w:t>em</w:t>
      </w:r>
      <w:r w:rsidR="000B47DE" w:rsidRPr="009D493D">
        <w:rPr>
          <w:iCs/>
          <w:sz w:val="22"/>
          <w:szCs w:val="22"/>
        </w:rPr>
        <w:t>, evidenční</w:t>
      </w:r>
      <w:r w:rsidR="00D235D4" w:rsidRPr="009D493D">
        <w:rPr>
          <w:iCs/>
          <w:sz w:val="22"/>
          <w:szCs w:val="22"/>
        </w:rPr>
        <w:t>m</w:t>
      </w:r>
      <w:r w:rsidR="000B47DE" w:rsidRPr="009D493D">
        <w:rPr>
          <w:iCs/>
          <w:sz w:val="22"/>
          <w:szCs w:val="22"/>
        </w:rPr>
        <w:t xml:space="preserve"> čísl</w:t>
      </w:r>
      <w:r w:rsidR="00D235D4" w:rsidRPr="009D493D">
        <w:rPr>
          <w:iCs/>
          <w:sz w:val="22"/>
          <w:szCs w:val="22"/>
        </w:rPr>
        <w:t>em</w:t>
      </w:r>
      <w:r w:rsidR="000B47DE" w:rsidRPr="009D493D">
        <w:rPr>
          <w:iCs/>
          <w:sz w:val="22"/>
          <w:szCs w:val="22"/>
        </w:rPr>
        <w:t>.</w:t>
      </w:r>
      <w:r w:rsidR="00E807CA" w:rsidRPr="009D493D">
        <w:rPr>
          <w:iCs/>
          <w:sz w:val="22"/>
          <w:szCs w:val="22"/>
        </w:rPr>
        <w:t xml:space="preserve"> Identifikační známky vydává Obecní úřad Slup</w:t>
      </w:r>
      <w:r w:rsidR="0057323B" w:rsidRPr="009D493D">
        <w:rPr>
          <w:iCs/>
          <w:sz w:val="22"/>
          <w:szCs w:val="22"/>
        </w:rPr>
        <w:t>,</w:t>
      </w:r>
    </w:p>
    <w:p w14:paraId="5C4CD529" w14:textId="2CC98B7E" w:rsidR="00DE6DA2" w:rsidRPr="009D493D" w:rsidRDefault="00DE6DA2" w:rsidP="00DE6DA2">
      <w:pPr>
        <w:numPr>
          <w:ilvl w:val="0"/>
          <w:numId w:val="2"/>
        </w:numPr>
        <w:ind w:firstLine="66"/>
        <w:jc w:val="both"/>
        <w:rPr>
          <w:iCs/>
          <w:sz w:val="22"/>
          <w:szCs w:val="22"/>
        </w:rPr>
      </w:pPr>
      <w:r w:rsidRPr="009D493D">
        <w:rPr>
          <w:iCs/>
          <w:sz w:val="22"/>
          <w:szCs w:val="22"/>
        </w:rPr>
        <w:t>sběrné nádoby (1110 l) na místním hřbitově</w:t>
      </w:r>
      <w:r w:rsidR="0057323B" w:rsidRPr="009D493D">
        <w:rPr>
          <w:iCs/>
          <w:sz w:val="22"/>
          <w:szCs w:val="22"/>
        </w:rPr>
        <w:t>,</w:t>
      </w:r>
    </w:p>
    <w:p w14:paraId="0A9A6090" w14:textId="4AF92BA0" w:rsidR="00CF5BE8" w:rsidRPr="009D493D" w:rsidRDefault="005F0210" w:rsidP="00CF5BE8">
      <w:pPr>
        <w:numPr>
          <w:ilvl w:val="0"/>
          <w:numId w:val="2"/>
        </w:numPr>
        <w:ind w:firstLine="66"/>
        <w:jc w:val="both"/>
        <w:rPr>
          <w:iCs/>
          <w:sz w:val="22"/>
          <w:szCs w:val="22"/>
        </w:rPr>
      </w:pPr>
      <w:r w:rsidRPr="009D493D">
        <w:rPr>
          <w:iCs/>
          <w:sz w:val="22"/>
          <w:szCs w:val="22"/>
        </w:rPr>
        <w:t>odpadkové koše</w:t>
      </w:r>
      <w:r w:rsidR="0025354B" w:rsidRPr="009D493D">
        <w:rPr>
          <w:iCs/>
          <w:sz w:val="22"/>
          <w:szCs w:val="22"/>
        </w:rPr>
        <w:t>, které jsou umístěny na veřejných prostranstvích v obci, sloužící pro odkládání drobného směsného komunálního odpadu</w:t>
      </w:r>
      <w:r w:rsidR="0057323B" w:rsidRPr="009D493D">
        <w:rPr>
          <w:iCs/>
          <w:sz w:val="22"/>
          <w:szCs w:val="22"/>
        </w:rPr>
        <w:t>.</w:t>
      </w:r>
    </w:p>
    <w:p w14:paraId="5F771F8B" w14:textId="77777777" w:rsidR="00CB1848" w:rsidRPr="009D493D" w:rsidRDefault="00CB1848" w:rsidP="00CB1848">
      <w:pPr>
        <w:ind w:left="426"/>
        <w:jc w:val="both"/>
        <w:rPr>
          <w:iCs/>
          <w:sz w:val="22"/>
          <w:szCs w:val="22"/>
        </w:rPr>
      </w:pPr>
    </w:p>
    <w:p w14:paraId="78021047" w14:textId="77777777" w:rsidR="00CF5BE8" w:rsidRPr="009D493D" w:rsidRDefault="00CF5BE8" w:rsidP="00CF5BE8">
      <w:pPr>
        <w:numPr>
          <w:ilvl w:val="0"/>
          <w:numId w:val="28"/>
        </w:numPr>
        <w:ind w:left="426" w:hanging="426"/>
        <w:jc w:val="both"/>
        <w:rPr>
          <w:sz w:val="22"/>
          <w:szCs w:val="22"/>
        </w:rPr>
      </w:pPr>
      <w:r w:rsidRPr="009D493D">
        <w:rPr>
          <w:sz w:val="22"/>
          <w:szCs w:val="22"/>
        </w:rPr>
        <w:t>S</w:t>
      </w:r>
      <w:r w:rsidR="00247C11" w:rsidRPr="009D493D">
        <w:rPr>
          <w:sz w:val="22"/>
          <w:szCs w:val="22"/>
        </w:rPr>
        <w:t>oustřeďování</w:t>
      </w:r>
      <w:r w:rsidRPr="009D493D">
        <w:rPr>
          <w:sz w:val="22"/>
          <w:szCs w:val="22"/>
        </w:rPr>
        <w:t xml:space="preserve"> směsného komunálního odpadu podléhá požadavkům stanoveným </w:t>
      </w:r>
      <w:r w:rsidRPr="009D493D">
        <w:rPr>
          <w:sz w:val="22"/>
          <w:szCs w:val="22"/>
        </w:rPr>
        <w:br/>
        <w:t>v čl. 3 odst. 4</w:t>
      </w:r>
      <w:r w:rsidR="00E8031C" w:rsidRPr="009D493D">
        <w:rPr>
          <w:sz w:val="22"/>
          <w:szCs w:val="22"/>
        </w:rPr>
        <w:t xml:space="preserve"> a</w:t>
      </w:r>
      <w:r w:rsidRPr="009D493D">
        <w:rPr>
          <w:sz w:val="22"/>
          <w:szCs w:val="22"/>
        </w:rPr>
        <w:t xml:space="preserve"> 5. </w:t>
      </w:r>
    </w:p>
    <w:p w14:paraId="02376C82" w14:textId="77777777" w:rsidR="000F4568" w:rsidRPr="009D493D" w:rsidRDefault="000F4568" w:rsidP="00CF5BE8">
      <w:pPr>
        <w:pStyle w:val="Default"/>
        <w:ind w:left="360"/>
        <w:jc w:val="both"/>
        <w:rPr>
          <w:rFonts w:ascii="Times New Roman" w:hAnsi="Times New Roman" w:cs="Times New Roman"/>
          <w:color w:val="auto"/>
          <w:sz w:val="22"/>
          <w:szCs w:val="22"/>
        </w:rPr>
      </w:pPr>
    </w:p>
    <w:p w14:paraId="234A5C51" w14:textId="77777777" w:rsidR="0070583C" w:rsidRPr="009D493D" w:rsidRDefault="0070583C" w:rsidP="0070583C">
      <w:pPr>
        <w:jc w:val="center"/>
        <w:rPr>
          <w:b/>
          <w:sz w:val="22"/>
          <w:szCs w:val="22"/>
        </w:rPr>
      </w:pPr>
      <w:r w:rsidRPr="009D493D">
        <w:rPr>
          <w:b/>
          <w:sz w:val="22"/>
          <w:szCs w:val="22"/>
        </w:rPr>
        <w:t>Čl. 7</w:t>
      </w:r>
    </w:p>
    <w:p w14:paraId="76C465E4" w14:textId="77777777" w:rsidR="0070583C" w:rsidRPr="009D493D" w:rsidRDefault="0070583C" w:rsidP="0070583C">
      <w:pPr>
        <w:jc w:val="center"/>
        <w:rPr>
          <w:b/>
          <w:sz w:val="22"/>
          <w:szCs w:val="22"/>
        </w:rPr>
      </w:pPr>
      <w:r w:rsidRPr="009D493D">
        <w:rPr>
          <w:b/>
          <w:sz w:val="22"/>
          <w:szCs w:val="22"/>
        </w:rPr>
        <w:t>Nakládání s komunálním odpadem vznikajícím na území obce při činnosti právnických a podnikajících fyzických osob</w:t>
      </w:r>
    </w:p>
    <w:p w14:paraId="6785E432" w14:textId="77777777" w:rsidR="0070583C" w:rsidRPr="009D493D" w:rsidRDefault="0070583C" w:rsidP="0070583C">
      <w:pPr>
        <w:jc w:val="center"/>
        <w:rPr>
          <w:b/>
          <w:sz w:val="22"/>
          <w:szCs w:val="22"/>
        </w:rPr>
      </w:pPr>
    </w:p>
    <w:p w14:paraId="1690427C" w14:textId="3E4696E2" w:rsidR="003277E4" w:rsidRPr="009D493D" w:rsidRDefault="0070583C" w:rsidP="003277E4">
      <w:pPr>
        <w:numPr>
          <w:ilvl w:val="0"/>
          <w:numId w:val="32"/>
        </w:numPr>
        <w:ind w:left="284"/>
        <w:jc w:val="both"/>
        <w:rPr>
          <w:bCs/>
          <w:sz w:val="22"/>
          <w:szCs w:val="22"/>
        </w:rPr>
      </w:pPr>
      <w:r w:rsidRPr="009D493D">
        <w:rPr>
          <w:bCs/>
          <w:sz w:val="22"/>
          <w:szCs w:val="22"/>
        </w:rPr>
        <w:t>Právnické a podnikající fyzické osoby zapojené do obecního systému na základě smlouvy s obcí komunální odpad dle čl. 2 odst. 1 písm. a (biologický odpad), b (papír), c (plasty), i (směsný komunální odpad) předávají do sběrných nádob v místě sídla a komunální odpad dle čl. 2 odst. 1</w:t>
      </w:r>
      <w:r w:rsidR="00CB1848" w:rsidRPr="009D493D">
        <w:rPr>
          <w:bCs/>
          <w:sz w:val="22"/>
          <w:szCs w:val="22"/>
        </w:rPr>
        <w:t xml:space="preserve">, </w:t>
      </w:r>
      <w:r w:rsidRPr="009D493D">
        <w:rPr>
          <w:bCs/>
          <w:sz w:val="22"/>
          <w:szCs w:val="22"/>
        </w:rPr>
        <w:t xml:space="preserve">písm. d (sklo), e (kovy), h </w:t>
      </w:r>
      <w:r w:rsidR="00C40B60" w:rsidRPr="009D493D">
        <w:rPr>
          <w:bCs/>
          <w:sz w:val="22"/>
          <w:szCs w:val="22"/>
        </w:rPr>
        <w:t xml:space="preserve">(jedlé oleje a tuky), </w:t>
      </w:r>
      <w:r w:rsidR="00C4345D" w:rsidRPr="009D493D">
        <w:rPr>
          <w:bCs/>
          <w:sz w:val="22"/>
          <w:szCs w:val="22"/>
        </w:rPr>
        <w:t xml:space="preserve">i </w:t>
      </w:r>
      <w:r w:rsidR="00C40B60" w:rsidRPr="009D493D">
        <w:rPr>
          <w:bCs/>
          <w:sz w:val="22"/>
          <w:szCs w:val="22"/>
        </w:rPr>
        <w:t xml:space="preserve">(textil), </w:t>
      </w:r>
      <w:r w:rsidRPr="009D493D">
        <w:rPr>
          <w:bCs/>
          <w:sz w:val="22"/>
          <w:szCs w:val="22"/>
        </w:rPr>
        <w:t>předávají na místa uvedené v článku 3 odst. 2), písm.</w:t>
      </w:r>
      <w:r w:rsidR="00CB1848" w:rsidRPr="009D493D">
        <w:rPr>
          <w:bCs/>
          <w:sz w:val="22"/>
          <w:szCs w:val="22"/>
        </w:rPr>
        <w:t> </w:t>
      </w:r>
      <w:r w:rsidRPr="009D493D">
        <w:rPr>
          <w:bCs/>
          <w:sz w:val="22"/>
          <w:szCs w:val="22"/>
        </w:rPr>
        <w:t>a)</w:t>
      </w:r>
      <w:r w:rsidR="001D3454">
        <w:rPr>
          <w:bCs/>
          <w:sz w:val="22"/>
          <w:szCs w:val="22"/>
        </w:rPr>
        <w:t xml:space="preserve"> </w:t>
      </w:r>
      <w:r w:rsidR="001D3454" w:rsidRPr="00983ACB">
        <w:rPr>
          <w:bCs/>
          <w:sz w:val="22"/>
          <w:szCs w:val="22"/>
        </w:rPr>
        <w:t>a písm. c)</w:t>
      </w:r>
      <w:r w:rsidRPr="00983ACB">
        <w:rPr>
          <w:bCs/>
          <w:sz w:val="22"/>
          <w:szCs w:val="22"/>
        </w:rPr>
        <w:t xml:space="preserve">. </w:t>
      </w:r>
    </w:p>
    <w:p w14:paraId="37534D3D" w14:textId="77777777" w:rsidR="00CB1848" w:rsidRPr="009D493D" w:rsidRDefault="00CB1848" w:rsidP="00CB1848">
      <w:pPr>
        <w:ind w:left="284"/>
        <w:jc w:val="both"/>
        <w:rPr>
          <w:bCs/>
          <w:sz w:val="22"/>
          <w:szCs w:val="22"/>
        </w:rPr>
      </w:pPr>
    </w:p>
    <w:p w14:paraId="11C6EDDC" w14:textId="638E3FA0" w:rsidR="003277E4" w:rsidRPr="009D493D" w:rsidRDefault="0070583C" w:rsidP="0070583C">
      <w:pPr>
        <w:numPr>
          <w:ilvl w:val="0"/>
          <w:numId w:val="32"/>
        </w:numPr>
        <w:ind w:left="284"/>
        <w:jc w:val="both"/>
        <w:rPr>
          <w:bCs/>
          <w:sz w:val="22"/>
          <w:szCs w:val="22"/>
        </w:rPr>
      </w:pPr>
      <w:r w:rsidRPr="009D493D">
        <w:rPr>
          <w:bCs/>
          <w:sz w:val="22"/>
          <w:szCs w:val="22"/>
        </w:rPr>
        <w:t xml:space="preserve">Výše úhrady za zapojení do obecního systému se pro směsný komunální odpad dle čl. 2 odst. 1 písm. i stanovuje paušální částkou </w:t>
      </w:r>
      <w:r w:rsidR="0040471A" w:rsidRPr="009D493D">
        <w:rPr>
          <w:bCs/>
          <w:sz w:val="22"/>
          <w:szCs w:val="22"/>
        </w:rPr>
        <w:t xml:space="preserve">dle </w:t>
      </w:r>
      <w:r w:rsidR="009F3584" w:rsidRPr="009D493D">
        <w:rPr>
          <w:bCs/>
          <w:sz w:val="22"/>
          <w:szCs w:val="22"/>
        </w:rPr>
        <w:t>C</w:t>
      </w:r>
      <w:r w:rsidR="00D03CCD" w:rsidRPr="009D493D">
        <w:rPr>
          <w:bCs/>
          <w:sz w:val="22"/>
          <w:szCs w:val="22"/>
        </w:rPr>
        <w:t>eníku</w:t>
      </w:r>
      <w:r w:rsidR="009F3584" w:rsidRPr="009D493D">
        <w:rPr>
          <w:bCs/>
          <w:sz w:val="22"/>
          <w:szCs w:val="22"/>
        </w:rPr>
        <w:t xml:space="preserve"> za zapojení podnikatelů do obecního systému odpadového hospodářství </w:t>
      </w:r>
      <w:r w:rsidR="00D03CCD" w:rsidRPr="009D493D">
        <w:rPr>
          <w:bCs/>
          <w:sz w:val="22"/>
          <w:szCs w:val="22"/>
        </w:rPr>
        <w:t>schváleného zastupitelstvem obce Slup.</w:t>
      </w:r>
      <w:r w:rsidR="009F3584" w:rsidRPr="009D493D">
        <w:rPr>
          <w:bCs/>
          <w:sz w:val="22"/>
          <w:szCs w:val="22"/>
        </w:rPr>
        <w:t xml:space="preserve"> Ceník je zveřejněn na </w:t>
      </w:r>
      <w:r w:rsidR="003277E4" w:rsidRPr="009D493D">
        <w:rPr>
          <w:bCs/>
          <w:sz w:val="22"/>
          <w:szCs w:val="22"/>
        </w:rPr>
        <w:t>www.slup.cz/obecni-</w:t>
      </w:r>
      <w:proofErr w:type="spellStart"/>
      <w:r w:rsidR="003277E4" w:rsidRPr="009D493D">
        <w:rPr>
          <w:bCs/>
          <w:sz w:val="22"/>
          <w:szCs w:val="22"/>
        </w:rPr>
        <w:t>vyhl</w:t>
      </w:r>
      <w:r w:rsidR="00C85502" w:rsidRPr="009D493D">
        <w:rPr>
          <w:bCs/>
          <w:sz w:val="22"/>
          <w:szCs w:val="22"/>
        </w:rPr>
        <w:t>as</w:t>
      </w:r>
      <w:r w:rsidR="003277E4" w:rsidRPr="009D493D">
        <w:rPr>
          <w:bCs/>
          <w:sz w:val="22"/>
          <w:szCs w:val="22"/>
        </w:rPr>
        <w:t>ky</w:t>
      </w:r>
      <w:proofErr w:type="spellEnd"/>
      <w:r w:rsidR="009F3584" w:rsidRPr="009D493D">
        <w:rPr>
          <w:bCs/>
          <w:sz w:val="22"/>
          <w:szCs w:val="22"/>
        </w:rPr>
        <w:t>.</w:t>
      </w:r>
    </w:p>
    <w:p w14:paraId="179FDC74" w14:textId="77777777" w:rsidR="00CB1848" w:rsidRPr="009D493D" w:rsidRDefault="00CB1848" w:rsidP="00CB1848">
      <w:pPr>
        <w:ind w:left="284"/>
        <w:jc w:val="both"/>
        <w:rPr>
          <w:bCs/>
          <w:sz w:val="22"/>
          <w:szCs w:val="22"/>
        </w:rPr>
      </w:pPr>
    </w:p>
    <w:p w14:paraId="6AD90536" w14:textId="77777777" w:rsidR="00A81D11" w:rsidRPr="009D493D" w:rsidRDefault="0070583C" w:rsidP="0070583C">
      <w:pPr>
        <w:numPr>
          <w:ilvl w:val="0"/>
          <w:numId w:val="32"/>
        </w:numPr>
        <w:ind w:left="284"/>
        <w:jc w:val="both"/>
        <w:rPr>
          <w:bCs/>
          <w:sz w:val="22"/>
          <w:szCs w:val="22"/>
        </w:rPr>
      </w:pPr>
      <w:r w:rsidRPr="009D493D">
        <w:rPr>
          <w:bCs/>
          <w:sz w:val="22"/>
          <w:szCs w:val="22"/>
        </w:rPr>
        <w:t>Úhrada se vybírá jednorázově do 31.3. daného roku</w:t>
      </w:r>
      <w:r w:rsidR="009F3584" w:rsidRPr="009D493D">
        <w:rPr>
          <w:bCs/>
          <w:sz w:val="22"/>
          <w:szCs w:val="22"/>
        </w:rPr>
        <w:t>,</w:t>
      </w:r>
      <w:r w:rsidRPr="009D493D">
        <w:rPr>
          <w:bCs/>
          <w:sz w:val="22"/>
          <w:szCs w:val="22"/>
        </w:rPr>
        <w:t xml:space="preserve"> a to v hotovosti nebo převodem na účet.</w:t>
      </w:r>
    </w:p>
    <w:p w14:paraId="22A9D5DD" w14:textId="77777777" w:rsidR="00A81D11" w:rsidRPr="009D493D" w:rsidRDefault="00A81D11">
      <w:pPr>
        <w:jc w:val="center"/>
        <w:rPr>
          <w:b/>
          <w:sz w:val="22"/>
          <w:szCs w:val="22"/>
        </w:rPr>
      </w:pPr>
    </w:p>
    <w:p w14:paraId="687E52D4" w14:textId="77777777" w:rsidR="0024722A" w:rsidRPr="009D493D" w:rsidRDefault="0024722A">
      <w:pPr>
        <w:jc w:val="center"/>
        <w:rPr>
          <w:b/>
          <w:sz w:val="22"/>
          <w:szCs w:val="22"/>
        </w:rPr>
      </w:pPr>
      <w:r w:rsidRPr="009D493D">
        <w:rPr>
          <w:b/>
          <w:sz w:val="22"/>
          <w:szCs w:val="22"/>
        </w:rPr>
        <w:t xml:space="preserve">Čl. </w:t>
      </w:r>
      <w:r w:rsidR="00811FB6" w:rsidRPr="009D493D">
        <w:rPr>
          <w:b/>
          <w:sz w:val="22"/>
          <w:szCs w:val="22"/>
        </w:rPr>
        <w:t>12</w:t>
      </w:r>
    </w:p>
    <w:p w14:paraId="513C7D29" w14:textId="77777777" w:rsidR="0024722A" w:rsidRPr="009D493D" w:rsidRDefault="0024722A">
      <w:pPr>
        <w:jc w:val="center"/>
        <w:rPr>
          <w:b/>
          <w:sz w:val="22"/>
          <w:szCs w:val="22"/>
        </w:rPr>
      </w:pPr>
      <w:r w:rsidRPr="009D493D">
        <w:rPr>
          <w:b/>
          <w:sz w:val="22"/>
          <w:szCs w:val="22"/>
        </w:rPr>
        <w:t>Závěrečná ustanovení</w:t>
      </w:r>
    </w:p>
    <w:p w14:paraId="189A6830" w14:textId="77777777" w:rsidR="0024722A" w:rsidRPr="009D493D" w:rsidRDefault="0024722A">
      <w:pPr>
        <w:ind w:left="360"/>
        <w:jc w:val="center"/>
        <w:rPr>
          <w:b/>
          <w:sz w:val="22"/>
          <w:szCs w:val="22"/>
          <w:u w:val="single"/>
        </w:rPr>
      </w:pPr>
    </w:p>
    <w:p w14:paraId="56C85B3D" w14:textId="2749FF28" w:rsidR="009D493D" w:rsidRPr="009D493D" w:rsidRDefault="0024722A" w:rsidP="009D493D">
      <w:pPr>
        <w:numPr>
          <w:ilvl w:val="0"/>
          <w:numId w:val="8"/>
        </w:numPr>
        <w:tabs>
          <w:tab w:val="clear" w:pos="360"/>
          <w:tab w:val="num" w:pos="284"/>
        </w:tabs>
        <w:ind w:left="284" w:hanging="284"/>
        <w:jc w:val="both"/>
        <w:rPr>
          <w:sz w:val="22"/>
          <w:szCs w:val="22"/>
        </w:rPr>
      </w:pPr>
      <w:r w:rsidRPr="009D493D">
        <w:rPr>
          <w:sz w:val="22"/>
          <w:szCs w:val="22"/>
        </w:rPr>
        <w:t xml:space="preserve">Nabytím účinnosti této vyhlášky se zrušuje </w:t>
      </w:r>
      <w:r w:rsidR="004D30A2" w:rsidRPr="009D493D">
        <w:rPr>
          <w:sz w:val="22"/>
          <w:szCs w:val="22"/>
        </w:rPr>
        <w:t>o</w:t>
      </w:r>
      <w:r w:rsidRPr="009D493D">
        <w:rPr>
          <w:sz w:val="22"/>
          <w:szCs w:val="22"/>
        </w:rPr>
        <w:t xml:space="preserve">becně závazná vyhláška obce </w:t>
      </w:r>
      <w:r w:rsidRPr="009D493D">
        <w:rPr>
          <w:sz w:val="22"/>
          <w:szCs w:val="22"/>
        </w:rPr>
        <w:br/>
        <w:t>č</w:t>
      </w:r>
      <w:r w:rsidR="003E4A1D" w:rsidRPr="009D493D">
        <w:rPr>
          <w:sz w:val="22"/>
          <w:szCs w:val="22"/>
        </w:rPr>
        <w:t xml:space="preserve">. </w:t>
      </w:r>
      <w:r w:rsidR="00C4345D" w:rsidRPr="009D493D">
        <w:rPr>
          <w:sz w:val="22"/>
          <w:szCs w:val="22"/>
        </w:rPr>
        <w:t>1</w:t>
      </w:r>
      <w:r w:rsidR="00D03CCD" w:rsidRPr="009D493D">
        <w:rPr>
          <w:sz w:val="22"/>
          <w:szCs w:val="22"/>
        </w:rPr>
        <w:t>/202</w:t>
      </w:r>
      <w:r w:rsidR="00C4345D" w:rsidRPr="009D493D">
        <w:rPr>
          <w:sz w:val="22"/>
          <w:szCs w:val="22"/>
        </w:rPr>
        <w:t>2</w:t>
      </w:r>
      <w:r w:rsidR="00D03CCD" w:rsidRPr="009D493D">
        <w:rPr>
          <w:sz w:val="22"/>
          <w:szCs w:val="22"/>
        </w:rPr>
        <w:t>,</w:t>
      </w:r>
      <w:r w:rsidR="00D03CCD" w:rsidRPr="009D493D">
        <w:t xml:space="preserve"> </w:t>
      </w:r>
      <w:r w:rsidR="00D03CCD" w:rsidRPr="009D493D">
        <w:rPr>
          <w:sz w:val="22"/>
          <w:szCs w:val="22"/>
        </w:rPr>
        <w:t>o stanovení obecního systému odpadového hospodářství</w:t>
      </w:r>
      <w:r w:rsidR="009D493D" w:rsidRPr="009D493D">
        <w:rPr>
          <w:sz w:val="22"/>
          <w:szCs w:val="22"/>
        </w:rPr>
        <w:t>, ze dne 14.12.2022.</w:t>
      </w:r>
    </w:p>
    <w:p w14:paraId="29144C7C" w14:textId="77777777" w:rsidR="009D493D" w:rsidRPr="009D493D" w:rsidRDefault="009D493D" w:rsidP="009D493D">
      <w:pPr>
        <w:ind w:left="284"/>
        <w:jc w:val="both"/>
        <w:rPr>
          <w:sz w:val="22"/>
          <w:szCs w:val="22"/>
        </w:rPr>
      </w:pPr>
    </w:p>
    <w:p w14:paraId="73678F44" w14:textId="0E0E19C4" w:rsidR="0024722A" w:rsidRPr="009D493D" w:rsidRDefault="009D493D" w:rsidP="009D493D">
      <w:pPr>
        <w:numPr>
          <w:ilvl w:val="0"/>
          <w:numId w:val="8"/>
        </w:numPr>
        <w:tabs>
          <w:tab w:val="clear" w:pos="360"/>
          <w:tab w:val="num" w:pos="284"/>
        </w:tabs>
        <w:ind w:left="284" w:hanging="284"/>
        <w:jc w:val="both"/>
        <w:rPr>
          <w:sz w:val="22"/>
          <w:szCs w:val="22"/>
        </w:rPr>
      </w:pPr>
      <w:r w:rsidRPr="009D493D">
        <w:rPr>
          <w:sz w:val="22"/>
          <w:szCs w:val="22"/>
        </w:rPr>
        <w:t>Tato obecně závazná vyhláška nabývá účinnosti dnem 1.1.2025.</w:t>
      </w:r>
    </w:p>
    <w:p w14:paraId="66F00961" w14:textId="77777777" w:rsidR="003E4A1D" w:rsidRPr="009D493D" w:rsidRDefault="003E4A1D" w:rsidP="00E2491F">
      <w:pPr>
        <w:ind w:firstLine="708"/>
        <w:rPr>
          <w:bCs/>
          <w:i/>
          <w:sz w:val="22"/>
          <w:szCs w:val="22"/>
        </w:rPr>
      </w:pPr>
    </w:p>
    <w:p w14:paraId="21A4BAD0" w14:textId="77777777" w:rsidR="003E4A1D" w:rsidRPr="009D493D" w:rsidRDefault="003E4A1D" w:rsidP="00E2491F">
      <w:pPr>
        <w:ind w:firstLine="708"/>
        <w:rPr>
          <w:bCs/>
          <w:i/>
          <w:sz w:val="22"/>
          <w:szCs w:val="22"/>
        </w:rPr>
      </w:pPr>
    </w:p>
    <w:p w14:paraId="479F789B" w14:textId="77777777" w:rsidR="003E4A1D" w:rsidRPr="009D493D" w:rsidRDefault="003E4A1D" w:rsidP="00E2491F">
      <w:pPr>
        <w:ind w:firstLine="708"/>
        <w:rPr>
          <w:bCs/>
          <w:i/>
          <w:sz w:val="22"/>
          <w:szCs w:val="22"/>
        </w:rPr>
      </w:pPr>
    </w:p>
    <w:p w14:paraId="4BE2B13E" w14:textId="77777777" w:rsidR="0024722A" w:rsidRPr="009D493D" w:rsidRDefault="0024722A" w:rsidP="0084773A">
      <w:pPr>
        <w:rPr>
          <w:bCs/>
          <w:sz w:val="22"/>
          <w:szCs w:val="22"/>
        </w:rPr>
      </w:pPr>
      <w:r w:rsidRPr="009D493D">
        <w:rPr>
          <w:bCs/>
          <w:sz w:val="22"/>
          <w:szCs w:val="22"/>
        </w:rPr>
        <w:t>……………….</w:t>
      </w:r>
      <w:r w:rsidR="00E2491F" w:rsidRPr="009D493D">
        <w:rPr>
          <w:bCs/>
          <w:sz w:val="22"/>
          <w:szCs w:val="22"/>
        </w:rPr>
        <w:t>..……………….</w:t>
      </w:r>
      <w:r w:rsidR="00E2491F" w:rsidRPr="009D493D">
        <w:rPr>
          <w:bCs/>
          <w:sz w:val="22"/>
          <w:szCs w:val="22"/>
        </w:rPr>
        <w:tab/>
      </w:r>
      <w:r w:rsidR="00E2491F" w:rsidRPr="009D493D">
        <w:rPr>
          <w:bCs/>
          <w:sz w:val="22"/>
          <w:szCs w:val="22"/>
        </w:rPr>
        <w:tab/>
      </w:r>
      <w:r w:rsidR="00E2491F" w:rsidRPr="009D493D">
        <w:rPr>
          <w:bCs/>
          <w:sz w:val="22"/>
          <w:szCs w:val="22"/>
        </w:rPr>
        <w:tab/>
      </w:r>
      <w:r w:rsidR="00E2491F" w:rsidRPr="009D493D">
        <w:rPr>
          <w:bCs/>
          <w:sz w:val="22"/>
          <w:szCs w:val="22"/>
        </w:rPr>
        <w:tab/>
      </w:r>
      <w:r w:rsidR="0084773A" w:rsidRPr="009D493D">
        <w:rPr>
          <w:bCs/>
          <w:sz w:val="22"/>
          <w:szCs w:val="22"/>
        </w:rPr>
        <w:t xml:space="preserve">   </w:t>
      </w:r>
      <w:r w:rsidR="00E2491F" w:rsidRPr="009D493D">
        <w:rPr>
          <w:bCs/>
          <w:sz w:val="22"/>
          <w:szCs w:val="22"/>
        </w:rPr>
        <w:tab/>
        <w:t>………………..</w:t>
      </w:r>
    </w:p>
    <w:p w14:paraId="52B676AE" w14:textId="77777777" w:rsidR="0024722A" w:rsidRPr="009D493D" w:rsidRDefault="003E4A1D" w:rsidP="0084773A">
      <w:pPr>
        <w:ind w:left="330"/>
        <w:rPr>
          <w:bCs/>
          <w:iCs/>
          <w:sz w:val="22"/>
          <w:szCs w:val="22"/>
        </w:rPr>
      </w:pPr>
      <w:r w:rsidRPr="009D493D">
        <w:rPr>
          <w:bCs/>
          <w:iCs/>
          <w:sz w:val="22"/>
          <w:szCs w:val="22"/>
        </w:rPr>
        <w:t>Martin Feranec</w:t>
      </w:r>
      <w:r w:rsidR="00D03CCD" w:rsidRPr="009D493D">
        <w:rPr>
          <w:bCs/>
          <w:iCs/>
          <w:sz w:val="22"/>
          <w:szCs w:val="22"/>
        </w:rPr>
        <w:t xml:space="preserve"> v.r.</w:t>
      </w:r>
      <w:r w:rsidR="00E2491F" w:rsidRPr="009D493D">
        <w:rPr>
          <w:bCs/>
          <w:iCs/>
          <w:sz w:val="22"/>
          <w:szCs w:val="22"/>
        </w:rPr>
        <w:tab/>
      </w:r>
      <w:r w:rsidR="00E2491F" w:rsidRPr="009D493D">
        <w:rPr>
          <w:bCs/>
          <w:iCs/>
          <w:sz w:val="22"/>
          <w:szCs w:val="22"/>
        </w:rPr>
        <w:tab/>
      </w:r>
      <w:r w:rsidR="00E2491F" w:rsidRPr="009D493D">
        <w:rPr>
          <w:bCs/>
          <w:iCs/>
          <w:sz w:val="22"/>
          <w:szCs w:val="22"/>
        </w:rPr>
        <w:tab/>
      </w:r>
      <w:r w:rsidR="00E2491F" w:rsidRPr="009D493D">
        <w:rPr>
          <w:bCs/>
          <w:iCs/>
          <w:sz w:val="22"/>
          <w:szCs w:val="22"/>
        </w:rPr>
        <w:tab/>
      </w:r>
      <w:r w:rsidR="00E2491F" w:rsidRPr="009D493D">
        <w:rPr>
          <w:bCs/>
          <w:iCs/>
          <w:sz w:val="22"/>
          <w:szCs w:val="22"/>
        </w:rPr>
        <w:tab/>
      </w:r>
      <w:r w:rsidR="00E2491F" w:rsidRPr="009D493D">
        <w:rPr>
          <w:bCs/>
          <w:iCs/>
          <w:sz w:val="22"/>
          <w:szCs w:val="22"/>
        </w:rPr>
        <w:tab/>
      </w:r>
      <w:r w:rsidRPr="009D493D">
        <w:rPr>
          <w:bCs/>
          <w:iCs/>
          <w:sz w:val="22"/>
          <w:szCs w:val="22"/>
        </w:rPr>
        <w:t xml:space="preserve">         </w:t>
      </w:r>
      <w:r w:rsidR="0084773A" w:rsidRPr="009D493D">
        <w:rPr>
          <w:bCs/>
          <w:iCs/>
          <w:sz w:val="22"/>
          <w:szCs w:val="22"/>
        </w:rPr>
        <w:t xml:space="preserve">      </w:t>
      </w:r>
      <w:r w:rsidRPr="009D493D">
        <w:rPr>
          <w:bCs/>
          <w:iCs/>
          <w:sz w:val="22"/>
          <w:szCs w:val="22"/>
        </w:rPr>
        <w:t xml:space="preserve"> Ing. Jiří Slezák</w:t>
      </w:r>
      <w:r w:rsidR="0084773A" w:rsidRPr="009D493D">
        <w:rPr>
          <w:bCs/>
          <w:iCs/>
          <w:sz w:val="22"/>
          <w:szCs w:val="22"/>
        </w:rPr>
        <w:t xml:space="preserve"> </w:t>
      </w:r>
      <w:r w:rsidR="00D03CCD" w:rsidRPr="009D493D">
        <w:rPr>
          <w:bCs/>
          <w:iCs/>
          <w:sz w:val="22"/>
          <w:szCs w:val="22"/>
        </w:rPr>
        <w:t>v.r.</w:t>
      </w:r>
      <w:r w:rsidR="0084773A" w:rsidRPr="009D493D">
        <w:rPr>
          <w:bCs/>
          <w:iCs/>
          <w:sz w:val="22"/>
          <w:szCs w:val="22"/>
        </w:rPr>
        <w:t xml:space="preserve">                </w:t>
      </w:r>
      <w:r w:rsidR="0024722A" w:rsidRPr="009D493D">
        <w:rPr>
          <w:bCs/>
          <w:iCs/>
          <w:sz w:val="22"/>
          <w:szCs w:val="22"/>
        </w:rPr>
        <w:t>místostarosta</w:t>
      </w:r>
      <w:r w:rsidR="00E2491F" w:rsidRPr="009D493D">
        <w:rPr>
          <w:bCs/>
          <w:iCs/>
          <w:sz w:val="22"/>
          <w:szCs w:val="22"/>
        </w:rPr>
        <w:tab/>
      </w:r>
      <w:r w:rsidR="00E2491F" w:rsidRPr="009D493D">
        <w:rPr>
          <w:bCs/>
          <w:iCs/>
          <w:sz w:val="22"/>
          <w:szCs w:val="22"/>
        </w:rPr>
        <w:tab/>
      </w:r>
      <w:r w:rsidR="00E2491F" w:rsidRPr="009D493D">
        <w:rPr>
          <w:bCs/>
          <w:iCs/>
          <w:sz w:val="22"/>
          <w:szCs w:val="22"/>
        </w:rPr>
        <w:tab/>
      </w:r>
      <w:r w:rsidR="00E2491F" w:rsidRPr="009D493D">
        <w:rPr>
          <w:bCs/>
          <w:iCs/>
          <w:sz w:val="22"/>
          <w:szCs w:val="22"/>
        </w:rPr>
        <w:tab/>
      </w:r>
      <w:r w:rsidR="00E2491F" w:rsidRPr="009D493D">
        <w:rPr>
          <w:bCs/>
          <w:iCs/>
          <w:sz w:val="22"/>
          <w:szCs w:val="22"/>
        </w:rPr>
        <w:tab/>
      </w:r>
      <w:r w:rsidR="00E2491F" w:rsidRPr="009D493D">
        <w:rPr>
          <w:bCs/>
          <w:iCs/>
          <w:sz w:val="22"/>
          <w:szCs w:val="22"/>
        </w:rPr>
        <w:tab/>
      </w:r>
      <w:r w:rsidR="0084773A" w:rsidRPr="009D493D">
        <w:rPr>
          <w:bCs/>
          <w:iCs/>
          <w:sz w:val="22"/>
          <w:szCs w:val="22"/>
        </w:rPr>
        <w:tab/>
        <w:t xml:space="preserve">   </w:t>
      </w:r>
      <w:r w:rsidR="00E2491F" w:rsidRPr="009D493D">
        <w:rPr>
          <w:bCs/>
          <w:iCs/>
          <w:sz w:val="22"/>
          <w:szCs w:val="22"/>
        </w:rPr>
        <w:t>starosta</w:t>
      </w:r>
    </w:p>
    <w:p w14:paraId="3CF3E546" w14:textId="77777777" w:rsidR="004D5A15" w:rsidRPr="009D493D" w:rsidRDefault="004D5A15">
      <w:pPr>
        <w:rPr>
          <w:sz w:val="22"/>
          <w:szCs w:val="22"/>
        </w:rPr>
      </w:pPr>
    </w:p>
    <w:p w14:paraId="73AF9621" w14:textId="77777777" w:rsidR="003E4A1D" w:rsidRPr="009D493D" w:rsidRDefault="003E4A1D">
      <w:pPr>
        <w:rPr>
          <w:sz w:val="22"/>
          <w:szCs w:val="22"/>
        </w:rPr>
      </w:pPr>
    </w:p>
    <w:p w14:paraId="321F58D0" w14:textId="77777777" w:rsidR="003E4A1D" w:rsidRPr="009D493D" w:rsidRDefault="003E4A1D">
      <w:pPr>
        <w:rPr>
          <w:sz w:val="22"/>
          <w:szCs w:val="22"/>
        </w:rPr>
      </w:pPr>
    </w:p>
    <w:p w14:paraId="779F01E5" w14:textId="77777777" w:rsidR="003E4A1D" w:rsidRPr="009D493D" w:rsidRDefault="003E4A1D">
      <w:pPr>
        <w:rPr>
          <w:sz w:val="22"/>
          <w:szCs w:val="22"/>
        </w:rPr>
      </w:pPr>
    </w:p>
    <w:p w14:paraId="2A18A255" w14:textId="77777777" w:rsidR="009859B0" w:rsidRPr="009D493D" w:rsidRDefault="009859B0" w:rsidP="00036778">
      <w:pPr>
        <w:rPr>
          <w:sz w:val="22"/>
          <w:szCs w:val="22"/>
        </w:rPr>
      </w:pPr>
    </w:p>
    <w:sectPr w:rsidR="009859B0" w:rsidRPr="009D493D" w:rsidSect="003277E4">
      <w:footerReference w:type="default" r:id="rId8"/>
      <w:pgSz w:w="11906" w:h="16838"/>
      <w:pgMar w:top="1418" w:right="1418" w:bottom="1560" w:left="1418"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D86B3C" w14:textId="77777777" w:rsidR="00A12DCB" w:rsidRDefault="00A12DCB">
      <w:r>
        <w:separator/>
      </w:r>
    </w:p>
  </w:endnote>
  <w:endnote w:type="continuationSeparator" w:id="0">
    <w:p w14:paraId="30E39D26" w14:textId="77777777" w:rsidR="00A12DCB" w:rsidRDefault="00A12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4CA70C" w14:textId="77777777" w:rsidR="00FB36A3" w:rsidRDefault="00FB36A3">
    <w:pPr>
      <w:pStyle w:val="Zpat"/>
      <w:jc w:val="center"/>
    </w:pPr>
    <w:r>
      <w:fldChar w:fldCharType="begin"/>
    </w:r>
    <w:r>
      <w:instrText>PAGE   \* MERGEFORMAT</w:instrText>
    </w:r>
    <w:r>
      <w:fldChar w:fldCharType="separate"/>
    </w:r>
    <w:r w:rsidR="00F876B3">
      <w:rPr>
        <w:noProof/>
      </w:rPr>
      <w:t>1</w:t>
    </w:r>
    <w:r>
      <w:fldChar w:fldCharType="end"/>
    </w:r>
  </w:p>
  <w:p w14:paraId="6DB15039"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F41B37" w14:textId="77777777" w:rsidR="00A12DCB" w:rsidRDefault="00A12DCB">
      <w:r>
        <w:separator/>
      </w:r>
    </w:p>
  </w:footnote>
  <w:footnote w:type="continuationSeparator" w:id="0">
    <w:p w14:paraId="4544E7B0" w14:textId="77777777" w:rsidR="00A12DCB" w:rsidRDefault="00A12DCB">
      <w:r>
        <w:continuationSeparator/>
      </w:r>
    </w:p>
  </w:footnote>
  <w:footnote w:id="1">
    <w:p w14:paraId="283F76D5"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25BE986E"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ED62BCF"/>
    <w:multiLevelType w:val="hybridMultilevel"/>
    <w:tmpl w:val="436AB72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3"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5"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CEA02C5"/>
    <w:multiLevelType w:val="hybridMultilevel"/>
    <w:tmpl w:val="5086BE2A"/>
    <w:lvl w:ilvl="0" w:tplc="08805F1C">
      <w:start w:val="1"/>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984353748">
    <w:abstractNumId w:val="8"/>
  </w:num>
  <w:num w:numId="2" w16cid:durableId="1991055650">
    <w:abstractNumId w:val="31"/>
  </w:num>
  <w:num w:numId="3" w16cid:durableId="1708262158">
    <w:abstractNumId w:val="4"/>
  </w:num>
  <w:num w:numId="4" w16cid:durableId="1466847704">
    <w:abstractNumId w:val="23"/>
  </w:num>
  <w:num w:numId="5" w16cid:durableId="359821651">
    <w:abstractNumId w:val="20"/>
  </w:num>
  <w:num w:numId="6" w16cid:durableId="999848358">
    <w:abstractNumId w:val="27"/>
  </w:num>
  <w:num w:numId="7" w16cid:durableId="479855023">
    <w:abstractNumId w:val="9"/>
  </w:num>
  <w:num w:numId="8" w16cid:durableId="928387134">
    <w:abstractNumId w:val="1"/>
  </w:num>
  <w:num w:numId="9" w16cid:durableId="1091973771">
    <w:abstractNumId w:val="26"/>
  </w:num>
  <w:num w:numId="10" w16cid:durableId="758480002">
    <w:abstractNumId w:val="22"/>
  </w:num>
  <w:num w:numId="11" w16cid:durableId="1787701912">
    <w:abstractNumId w:val="21"/>
  </w:num>
  <w:num w:numId="12" w16cid:durableId="849444144">
    <w:abstractNumId w:val="11"/>
  </w:num>
  <w:num w:numId="13" w16cid:durableId="2129736609">
    <w:abstractNumId w:val="24"/>
  </w:num>
  <w:num w:numId="14" w16cid:durableId="1429159004">
    <w:abstractNumId w:val="30"/>
  </w:num>
  <w:num w:numId="15" w16cid:durableId="1162084541">
    <w:abstractNumId w:val="14"/>
  </w:num>
  <w:num w:numId="16" w16cid:durableId="189221099">
    <w:abstractNumId w:val="29"/>
  </w:num>
  <w:num w:numId="17" w16cid:durableId="585968031">
    <w:abstractNumId w:val="5"/>
  </w:num>
  <w:num w:numId="18" w16cid:durableId="1823888994">
    <w:abstractNumId w:val="0"/>
  </w:num>
  <w:num w:numId="19" w16cid:durableId="1139107460">
    <w:abstractNumId w:val="17"/>
  </w:num>
  <w:num w:numId="20" w16cid:durableId="443967347">
    <w:abstractNumId w:val="25"/>
  </w:num>
  <w:num w:numId="21" w16cid:durableId="1693844149">
    <w:abstractNumId w:val="18"/>
  </w:num>
  <w:num w:numId="22" w16cid:durableId="178007056">
    <w:abstractNumId w:val="19"/>
  </w:num>
  <w:num w:numId="23" w16cid:durableId="727190251">
    <w:abstractNumId w:val="13"/>
  </w:num>
  <w:num w:numId="24" w16cid:durableId="2133405458">
    <w:abstractNumId w:val="6"/>
  </w:num>
  <w:num w:numId="25" w16cid:durableId="1935354836">
    <w:abstractNumId w:val="2"/>
  </w:num>
  <w:num w:numId="26" w16cid:durableId="588848303">
    <w:abstractNumId w:val="16"/>
  </w:num>
  <w:num w:numId="27" w16cid:durableId="661935895">
    <w:abstractNumId w:val="3"/>
  </w:num>
  <w:num w:numId="28" w16cid:durableId="1552687671">
    <w:abstractNumId w:val="15"/>
  </w:num>
  <w:num w:numId="29" w16cid:durableId="1225488029">
    <w:abstractNumId w:val="10"/>
  </w:num>
  <w:num w:numId="30" w16cid:durableId="769930992">
    <w:abstractNumId w:val="12"/>
  </w:num>
  <w:num w:numId="31" w16cid:durableId="1458990753">
    <w:abstractNumId w:val="28"/>
  </w:num>
  <w:num w:numId="32" w16cid:durableId="14214398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F79"/>
    <w:rsid w:val="00024B27"/>
    <w:rsid w:val="00031731"/>
    <w:rsid w:val="000332D7"/>
    <w:rsid w:val="00036778"/>
    <w:rsid w:val="00041A92"/>
    <w:rsid w:val="00042756"/>
    <w:rsid w:val="00053446"/>
    <w:rsid w:val="00053FEC"/>
    <w:rsid w:val="0005615E"/>
    <w:rsid w:val="0005787D"/>
    <w:rsid w:val="00067616"/>
    <w:rsid w:val="00076F7D"/>
    <w:rsid w:val="00077E69"/>
    <w:rsid w:val="0008576A"/>
    <w:rsid w:val="00091C2D"/>
    <w:rsid w:val="00095548"/>
    <w:rsid w:val="0009785F"/>
    <w:rsid w:val="000A04B6"/>
    <w:rsid w:val="000A3A9A"/>
    <w:rsid w:val="000B0150"/>
    <w:rsid w:val="000B47DE"/>
    <w:rsid w:val="000B560B"/>
    <w:rsid w:val="000D0024"/>
    <w:rsid w:val="000D356A"/>
    <w:rsid w:val="000D40B5"/>
    <w:rsid w:val="000E7318"/>
    <w:rsid w:val="000E7404"/>
    <w:rsid w:val="000F4494"/>
    <w:rsid w:val="000F4568"/>
    <w:rsid w:val="000F645D"/>
    <w:rsid w:val="00102E29"/>
    <w:rsid w:val="00103649"/>
    <w:rsid w:val="001078B1"/>
    <w:rsid w:val="00111089"/>
    <w:rsid w:val="00115451"/>
    <w:rsid w:val="00117E27"/>
    <w:rsid w:val="00122EA8"/>
    <w:rsid w:val="00123D3A"/>
    <w:rsid w:val="00127721"/>
    <w:rsid w:val="00133646"/>
    <w:rsid w:val="00134AA3"/>
    <w:rsid w:val="001363E2"/>
    <w:rsid w:val="00143C84"/>
    <w:rsid w:val="001468F1"/>
    <w:rsid w:val="001476FD"/>
    <w:rsid w:val="001510B8"/>
    <w:rsid w:val="00164E8B"/>
    <w:rsid w:val="001724A3"/>
    <w:rsid w:val="0017608F"/>
    <w:rsid w:val="00181515"/>
    <w:rsid w:val="00181C99"/>
    <w:rsid w:val="001869E0"/>
    <w:rsid w:val="001962C7"/>
    <w:rsid w:val="001A0C23"/>
    <w:rsid w:val="001A1793"/>
    <w:rsid w:val="001A5FC6"/>
    <w:rsid w:val="001B0AEB"/>
    <w:rsid w:val="001B4A64"/>
    <w:rsid w:val="001C6E05"/>
    <w:rsid w:val="001D3454"/>
    <w:rsid w:val="001E0DF7"/>
    <w:rsid w:val="001E5FBF"/>
    <w:rsid w:val="001F2F4C"/>
    <w:rsid w:val="001F323F"/>
    <w:rsid w:val="00200839"/>
    <w:rsid w:val="00202C4A"/>
    <w:rsid w:val="00206275"/>
    <w:rsid w:val="00211D36"/>
    <w:rsid w:val="0022136D"/>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A020A"/>
    <w:rsid w:val="002A3581"/>
    <w:rsid w:val="002B7E6B"/>
    <w:rsid w:val="002C32D2"/>
    <w:rsid w:val="002C3644"/>
    <w:rsid w:val="002C442F"/>
    <w:rsid w:val="002D64B8"/>
    <w:rsid w:val="002D7DAC"/>
    <w:rsid w:val="002F6C9F"/>
    <w:rsid w:val="0031415A"/>
    <w:rsid w:val="00320CF7"/>
    <w:rsid w:val="00323F48"/>
    <w:rsid w:val="0032634F"/>
    <w:rsid w:val="003277E4"/>
    <w:rsid w:val="0034317B"/>
    <w:rsid w:val="00343C2D"/>
    <w:rsid w:val="00344369"/>
    <w:rsid w:val="00352DD8"/>
    <w:rsid w:val="00373576"/>
    <w:rsid w:val="0037455E"/>
    <w:rsid w:val="003746ED"/>
    <w:rsid w:val="003934B6"/>
    <w:rsid w:val="00393728"/>
    <w:rsid w:val="003A0DB1"/>
    <w:rsid w:val="003A7FC0"/>
    <w:rsid w:val="003D6965"/>
    <w:rsid w:val="003E3D8B"/>
    <w:rsid w:val="003E4A1D"/>
    <w:rsid w:val="003E6669"/>
    <w:rsid w:val="003E7B1D"/>
    <w:rsid w:val="003E7C46"/>
    <w:rsid w:val="003F1228"/>
    <w:rsid w:val="003F24A0"/>
    <w:rsid w:val="003F24AA"/>
    <w:rsid w:val="003F4801"/>
    <w:rsid w:val="00402834"/>
    <w:rsid w:val="0040471A"/>
    <w:rsid w:val="0041152E"/>
    <w:rsid w:val="00414D31"/>
    <w:rsid w:val="00421C34"/>
    <w:rsid w:val="00423176"/>
    <w:rsid w:val="00425B78"/>
    <w:rsid w:val="00425C93"/>
    <w:rsid w:val="0042723F"/>
    <w:rsid w:val="00431942"/>
    <w:rsid w:val="004322D5"/>
    <w:rsid w:val="00435697"/>
    <w:rsid w:val="00453AB3"/>
    <w:rsid w:val="0046600D"/>
    <w:rsid w:val="004761AD"/>
    <w:rsid w:val="00476A0B"/>
    <w:rsid w:val="004819D4"/>
    <w:rsid w:val="004838C9"/>
    <w:rsid w:val="00492D2F"/>
    <w:rsid w:val="0049310A"/>
    <w:rsid w:val="004966EB"/>
    <w:rsid w:val="004B018B"/>
    <w:rsid w:val="004C5CD8"/>
    <w:rsid w:val="004D0009"/>
    <w:rsid w:val="004D30A2"/>
    <w:rsid w:val="004D3973"/>
    <w:rsid w:val="004D5A15"/>
    <w:rsid w:val="00502A5D"/>
    <w:rsid w:val="00503F10"/>
    <w:rsid w:val="00505735"/>
    <w:rsid w:val="0051226B"/>
    <w:rsid w:val="0052041F"/>
    <w:rsid w:val="00525ABF"/>
    <w:rsid w:val="00540721"/>
    <w:rsid w:val="00540BAC"/>
    <w:rsid w:val="00543342"/>
    <w:rsid w:val="00543380"/>
    <w:rsid w:val="0054776B"/>
    <w:rsid w:val="00547890"/>
    <w:rsid w:val="00550D41"/>
    <w:rsid w:val="00552FFF"/>
    <w:rsid w:val="00553B78"/>
    <w:rsid w:val="00555FEB"/>
    <w:rsid w:val="00560DED"/>
    <w:rsid w:val="0056694A"/>
    <w:rsid w:val="00571268"/>
    <w:rsid w:val="0057323B"/>
    <w:rsid w:val="00576E29"/>
    <w:rsid w:val="0059780C"/>
    <w:rsid w:val="005A3FFD"/>
    <w:rsid w:val="005B32D4"/>
    <w:rsid w:val="005B59CB"/>
    <w:rsid w:val="005B5E0F"/>
    <w:rsid w:val="005C0885"/>
    <w:rsid w:val="005C7494"/>
    <w:rsid w:val="005C7FAC"/>
    <w:rsid w:val="005D29B1"/>
    <w:rsid w:val="005D6CD7"/>
    <w:rsid w:val="005E114F"/>
    <w:rsid w:val="005E2539"/>
    <w:rsid w:val="005E3069"/>
    <w:rsid w:val="005E3B02"/>
    <w:rsid w:val="005F0210"/>
    <w:rsid w:val="005F1D1F"/>
    <w:rsid w:val="006025AC"/>
    <w:rsid w:val="006101FB"/>
    <w:rsid w:val="00617D61"/>
    <w:rsid w:val="00617FE8"/>
    <w:rsid w:val="00620481"/>
    <w:rsid w:val="006277AF"/>
    <w:rsid w:val="00632F39"/>
    <w:rsid w:val="00641107"/>
    <w:rsid w:val="006511C7"/>
    <w:rsid w:val="006534B9"/>
    <w:rsid w:val="00667683"/>
    <w:rsid w:val="00671A01"/>
    <w:rsid w:val="00675B4F"/>
    <w:rsid w:val="006814CB"/>
    <w:rsid w:val="006866EF"/>
    <w:rsid w:val="00692B36"/>
    <w:rsid w:val="00693339"/>
    <w:rsid w:val="00696155"/>
    <w:rsid w:val="006B58B2"/>
    <w:rsid w:val="006E5A79"/>
    <w:rsid w:val="006F432E"/>
    <w:rsid w:val="007008E2"/>
    <w:rsid w:val="00702D6A"/>
    <w:rsid w:val="0070583C"/>
    <w:rsid w:val="007063A1"/>
    <w:rsid w:val="00712D36"/>
    <w:rsid w:val="007131EC"/>
    <w:rsid w:val="00714B2D"/>
    <w:rsid w:val="0071677D"/>
    <w:rsid w:val="00723DF9"/>
    <w:rsid w:val="0072693E"/>
    <w:rsid w:val="00727135"/>
    <w:rsid w:val="00732470"/>
    <w:rsid w:val="0073528A"/>
    <w:rsid w:val="00745703"/>
    <w:rsid w:val="00765052"/>
    <w:rsid w:val="007654D3"/>
    <w:rsid w:val="00777412"/>
    <w:rsid w:val="00787EE1"/>
    <w:rsid w:val="007909DA"/>
    <w:rsid w:val="00795009"/>
    <w:rsid w:val="00797A40"/>
    <w:rsid w:val="007A3B21"/>
    <w:rsid w:val="007A514D"/>
    <w:rsid w:val="007B6584"/>
    <w:rsid w:val="007C40FF"/>
    <w:rsid w:val="007C5E41"/>
    <w:rsid w:val="007C7508"/>
    <w:rsid w:val="007E1DB2"/>
    <w:rsid w:val="007E2B21"/>
    <w:rsid w:val="007E7071"/>
    <w:rsid w:val="007F1D2E"/>
    <w:rsid w:val="007F3823"/>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4773A"/>
    <w:rsid w:val="00856F33"/>
    <w:rsid w:val="00870986"/>
    <w:rsid w:val="00872F8B"/>
    <w:rsid w:val="00874C62"/>
    <w:rsid w:val="00887DB8"/>
    <w:rsid w:val="0089611C"/>
    <w:rsid w:val="008A0526"/>
    <w:rsid w:val="008A20A1"/>
    <w:rsid w:val="008A2FC7"/>
    <w:rsid w:val="008A4009"/>
    <w:rsid w:val="008B4493"/>
    <w:rsid w:val="008C3A2A"/>
    <w:rsid w:val="008D3350"/>
    <w:rsid w:val="008E10CD"/>
    <w:rsid w:val="008E4005"/>
    <w:rsid w:val="008F1E1D"/>
    <w:rsid w:val="009007DD"/>
    <w:rsid w:val="00912D28"/>
    <w:rsid w:val="009146F3"/>
    <w:rsid w:val="00915FF6"/>
    <w:rsid w:val="00916185"/>
    <w:rsid w:val="009175D0"/>
    <w:rsid w:val="00923300"/>
    <w:rsid w:val="0093665B"/>
    <w:rsid w:val="009401A1"/>
    <w:rsid w:val="00940656"/>
    <w:rsid w:val="0094179C"/>
    <w:rsid w:val="00951700"/>
    <w:rsid w:val="009722E1"/>
    <w:rsid w:val="00973C0E"/>
    <w:rsid w:val="009743BA"/>
    <w:rsid w:val="009774F4"/>
    <w:rsid w:val="00983ACB"/>
    <w:rsid w:val="009859B0"/>
    <w:rsid w:val="009A0DDF"/>
    <w:rsid w:val="009A1A48"/>
    <w:rsid w:val="009A64B8"/>
    <w:rsid w:val="009B50E5"/>
    <w:rsid w:val="009B680A"/>
    <w:rsid w:val="009B77CC"/>
    <w:rsid w:val="009C7464"/>
    <w:rsid w:val="009D493D"/>
    <w:rsid w:val="009D5C19"/>
    <w:rsid w:val="009E4450"/>
    <w:rsid w:val="009E5176"/>
    <w:rsid w:val="009F2C18"/>
    <w:rsid w:val="009F3584"/>
    <w:rsid w:val="009F5BB9"/>
    <w:rsid w:val="009F74E5"/>
    <w:rsid w:val="00A0338A"/>
    <w:rsid w:val="00A07653"/>
    <w:rsid w:val="00A11DFF"/>
    <w:rsid w:val="00A12DCB"/>
    <w:rsid w:val="00A21C7D"/>
    <w:rsid w:val="00A23FF9"/>
    <w:rsid w:val="00A25B5E"/>
    <w:rsid w:val="00A33FDC"/>
    <w:rsid w:val="00A342C0"/>
    <w:rsid w:val="00A36F51"/>
    <w:rsid w:val="00A47650"/>
    <w:rsid w:val="00A532C2"/>
    <w:rsid w:val="00A54E58"/>
    <w:rsid w:val="00A61EAE"/>
    <w:rsid w:val="00A625BA"/>
    <w:rsid w:val="00A62EC3"/>
    <w:rsid w:val="00A64714"/>
    <w:rsid w:val="00A65547"/>
    <w:rsid w:val="00A773EE"/>
    <w:rsid w:val="00A81D11"/>
    <w:rsid w:val="00A82E71"/>
    <w:rsid w:val="00A90CF0"/>
    <w:rsid w:val="00A94551"/>
    <w:rsid w:val="00A9554C"/>
    <w:rsid w:val="00AA1F36"/>
    <w:rsid w:val="00AA408A"/>
    <w:rsid w:val="00AB3FF3"/>
    <w:rsid w:val="00AB44E2"/>
    <w:rsid w:val="00AB61B3"/>
    <w:rsid w:val="00AB64CD"/>
    <w:rsid w:val="00AC1028"/>
    <w:rsid w:val="00AC13C7"/>
    <w:rsid w:val="00AC2295"/>
    <w:rsid w:val="00AC3485"/>
    <w:rsid w:val="00AC4B55"/>
    <w:rsid w:val="00AD035D"/>
    <w:rsid w:val="00AD0D21"/>
    <w:rsid w:val="00AE2DEE"/>
    <w:rsid w:val="00AE5EEF"/>
    <w:rsid w:val="00AF49AB"/>
    <w:rsid w:val="00AF72CD"/>
    <w:rsid w:val="00B02A16"/>
    <w:rsid w:val="00B11B51"/>
    <w:rsid w:val="00B321B9"/>
    <w:rsid w:val="00B3452E"/>
    <w:rsid w:val="00B34A62"/>
    <w:rsid w:val="00B42462"/>
    <w:rsid w:val="00B556A5"/>
    <w:rsid w:val="00B57EB9"/>
    <w:rsid w:val="00B647D5"/>
    <w:rsid w:val="00B7787C"/>
    <w:rsid w:val="00B947F5"/>
    <w:rsid w:val="00BA2FB8"/>
    <w:rsid w:val="00BA7164"/>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3782E"/>
    <w:rsid w:val="00C40B60"/>
    <w:rsid w:val="00C4345D"/>
    <w:rsid w:val="00C45BF9"/>
    <w:rsid w:val="00C510FB"/>
    <w:rsid w:val="00C52773"/>
    <w:rsid w:val="00C67796"/>
    <w:rsid w:val="00C742D1"/>
    <w:rsid w:val="00C819B3"/>
    <w:rsid w:val="00C8342C"/>
    <w:rsid w:val="00C85502"/>
    <w:rsid w:val="00C9368B"/>
    <w:rsid w:val="00C94283"/>
    <w:rsid w:val="00CA5511"/>
    <w:rsid w:val="00CB176B"/>
    <w:rsid w:val="00CB1848"/>
    <w:rsid w:val="00CB5394"/>
    <w:rsid w:val="00CB5754"/>
    <w:rsid w:val="00CB5E14"/>
    <w:rsid w:val="00CC4B32"/>
    <w:rsid w:val="00CE1581"/>
    <w:rsid w:val="00CF0B79"/>
    <w:rsid w:val="00CF5BE8"/>
    <w:rsid w:val="00CF6192"/>
    <w:rsid w:val="00D03CCD"/>
    <w:rsid w:val="00D04C14"/>
    <w:rsid w:val="00D226C7"/>
    <w:rsid w:val="00D235D4"/>
    <w:rsid w:val="00D2467D"/>
    <w:rsid w:val="00D25BA7"/>
    <w:rsid w:val="00D27F18"/>
    <w:rsid w:val="00D4132C"/>
    <w:rsid w:val="00D44ECF"/>
    <w:rsid w:val="00D51D24"/>
    <w:rsid w:val="00D546F5"/>
    <w:rsid w:val="00D56C5B"/>
    <w:rsid w:val="00D62F8B"/>
    <w:rsid w:val="00D7341B"/>
    <w:rsid w:val="00D736CB"/>
    <w:rsid w:val="00D80F1D"/>
    <w:rsid w:val="00D91A41"/>
    <w:rsid w:val="00DB2051"/>
    <w:rsid w:val="00DC3C0A"/>
    <w:rsid w:val="00DE0A5F"/>
    <w:rsid w:val="00DE54A3"/>
    <w:rsid w:val="00DE6DA2"/>
    <w:rsid w:val="00DF28D8"/>
    <w:rsid w:val="00E04C79"/>
    <w:rsid w:val="00E11050"/>
    <w:rsid w:val="00E117FD"/>
    <w:rsid w:val="00E2491F"/>
    <w:rsid w:val="00E318DB"/>
    <w:rsid w:val="00E42543"/>
    <w:rsid w:val="00E428C5"/>
    <w:rsid w:val="00E52848"/>
    <w:rsid w:val="00E555A1"/>
    <w:rsid w:val="00E5685C"/>
    <w:rsid w:val="00E5725E"/>
    <w:rsid w:val="00E66B2E"/>
    <w:rsid w:val="00E72053"/>
    <w:rsid w:val="00E8023B"/>
    <w:rsid w:val="00E8031C"/>
    <w:rsid w:val="00E807CA"/>
    <w:rsid w:val="00E87A75"/>
    <w:rsid w:val="00E87B0B"/>
    <w:rsid w:val="00E92D8B"/>
    <w:rsid w:val="00EA1B4D"/>
    <w:rsid w:val="00EA3462"/>
    <w:rsid w:val="00EB2DCF"/>
    <w:rsid w:val="00EB4815"/>
    <w:rsid w:val="00EB486C"/>
    <w:rsid w:val="00EB7D8D"/>
    <w:rsid w:val="00EF0F4E"/>
    <w:rsid w:val="00F00E31"/>
    <w:rsid w:val="00F11FC3"/>
    <w:rsid w:val="00F17575"/>
    <w:rsid w:val="00F1773A"/>
    <w:rsid w:val="00F1786F"/>
    <w:rsid w:val="00F20DEA"/>
    <w:rsid w:val="00F23C37"/>
    <w:rsid w:val="00F301DF"/>
    <w:rsid w:val="00F349F4"/>
    <w:rsid w:val="00F37B51"/>
    <w:rsid w:val="00F45D43"/>
    <w:rsid w:val="00F47FED"/>
    <w:rsid w:val="00F51A5D"/>
    <w:rsid w:val="00F534BD"/>
    <w:rsid w:val="00F53E58"/>
    <w:rsid w:val="00F57F1D"/>
    <w:rsid w:val="00F67C91"/>
    <w:rsid w:val="00F71191"/>
    <w:rsid w:val="00F724DF"/>
    <w:rsid w:val="00F76A45"/>
    <w:rsid w:val="00F77173"/>
    <w:rsid w:val="00F771CC"/>
    <w:rsid w:val="00F876B3"/>
    <w:rsid w:val="00F87C7D"/>
    <w:rsid w:val="00FA33FD"/>
    <w:rsid w:val="00FA3D38"/>
    <w:rsid w:val="00FB298C"/>
    <w:rsid w:val="00FB317C"/>
    <w:rsid w:val="00FB36A3"/>
    <w:rsid w:val="00FB4709"/>
    <w:rsid w:val="00FB5A80"/>
    <w:rsid w:val="00FB6AE5"/>
    <w:rsid w:val="00FB6FF1"/>
    <w:rsid w:val="00FC59DA"/>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50E7F"/>
  <w15:chartTrackingRefBased/>
  <w15:docId w15:val="{67A613A8-11AE-400E-93EE-5D22CDFA5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paragraph" w:styleId="Revize">
    <w:name w:val="Revision"/>
    <w:hidden/>
    <w:uiPriority w:val="99"/>
    <w:semiHidden/>
    <w:rsid w:val="00D03CCD"/>
    <w:rPr>
      <w:sz w:val="24"/>
      <w:szCs w:val="24"/>
    </w:rPr>
  </w:style>
  <w:style w:type="character" w:styleId="Hypertextovodkaz">
    <w:name w:val="Hyperlink"/>
    <w:uiPriority w:val="99"/>
    <w:unhideWhenUsed/>
    <w:rsid w:val="003277E4"/>
    <w:rPr>
      <w:color w:val="0563C1"/>
      <w:u w:val="single"/>
    </w:rPr>
  </w:style>
  <w:style w:type="character" w:styleId="Nevyeenzmnka">
    <w:name w:val="Unresolved Mention"/>
    <w:uiPriority w:val="99"/>
    <w:semiHidden/>
    <w:unhideWhenUsed/>
    <w:rsid w:val="003277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4747117">
      <w:bodyDiv w:val="1"/>
      <w:marLeft w:val="0"/>
      <w:marRight w:val="0"/>
      <w:marTop w:val="0"/>
      <w:marBottom w:val="0"/>
      <w:divBdr>
        <w:top w:val="none" w:sz="0" w:space="0" w:color="auto"/>
        <w:left w:val="none" w:sz="0" w:space="0" w:color="auto"/>
        <w:bottom w:val="none" w:sz="0" w:space="0" w:color="auto"/>
        <w:right w:val="none" w:sz="0" w:space="0" w:color="auto"/>
      </w:divBdr>
    </w:div>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CF589-24AA-4F0F-B7B7-DE65BA8BB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Pages>
  <Words>862</Words>
  <Characters>5090</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OZV Slup</vt:lpstr>
    </vt:vector>
  </TitlesOfParts>
  <Company>MV ČR</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OZV Slup</dc:title>
  <dc:subject/>
  <dc:creator>Ing. Jiří Slezák</dc:creator>
  <cp:keywords/>
  <cp:lastModifiedBy>obec slup</cp:lastModifiedBy>
  <cp:revision>5</cp:revision>
  <cp:lastPrinted>2022-12-14T08:56:00Z</cp:lastPrinted>
  <dcterms:created xsi:type="dcterms:W3CDTF">2024-11-04T15:27:00Z</dcterms:created>
  <dcterms:modified xsi:type="dcterms:W3CDTF">2024-12-19T08:17:00Z</dcterms:modified>
</cp:coreProperties>
</file>