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272EC915" w:rsidR="00850CCE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039AF">
        <w:rPr>
          <w:rFonts w:asciiTheme="minorHAnsi" w:hAnsiTheme="minorHAnsi" w:cstheme="minorHAnsi"/>
          <w:b/>
          <w:sz w:val="32"/>
          <w:szCs w:val="32"/>
        </w:rPr>
        <w:t>O</w:t>
      </w:r>
      <w:r w:rsidR="00A039AF">
        <w:rPr>
          <w:rFonts w:asciiTheme="minorHAnsi" w:hAnsiTheme="minorHAnsi" w:cstheme="minorHAnsi"/>
          <w:b/>
          <w:sz w:val="32"/>
          <w:szCs w:val="32"/>
        </w:rPr>
        <w:t>bec Český Rudolec</w:t>
      </w:r>
    </w:p>
    <w:p w14:paraId="1214E1DC" w14:textId="77777777" w:rsidR="00A039AF" w:rsidRPr="00A039AF" w:rsidRDefault="00A039AF" w:rsidP="00850CCE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854DE15" w14:textId="5D9C1240" w:rsidR="00F16929" w:rsidRPr="00A039AF" w:rsidRDefault="00850CCE" w:rsidP="00A039A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39AF">
        <w:rPr>
          <w:rFonts w:asciiTheme="minorHAnsi" w:hAnsiTheme="minorHAnsi" w:cstheme="minorHAnsi"/>
          <w:b/>
          <w:sz w:val="22"/>
          <w:szCs w:val="22"/>
        </w:rPr>
        <w:t>Zastupitelstvo obce</w:t>
      </w:r>
      <w:r w:rsidR="00A039AF">
        <w:rPr>
          <w:rFonts w:asciiTheme="minorHAnsi" w:hAnsiTheme="minorHAnsi" w:cstheme="minorHAnsi"/>
          <w:b/>
          <w:sz w:val="22"/>
          <w:szCs w:val="22"/>
        </w:rPr>
        <w:t xml:space="preserve"> Český Rudolec</w:t>
      </w:r>
    </w:p>
    <w:p w14:paraId="4EBEE67B" w14:textId="601FAE6D" w:rsidR="00850CCE" w:rsidRPr="00A039AF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39AF">
        <w:rPr>
          <w:rFonts w:asciiTheme="minorHAnsi" w:hAnsiTheme="minorHAnsi" w:cstheme="minorHAnsi"/>
          <w:b/>
          <w:sz w:val="22"/>
          <w:szCs w:val="22"/>
        </w:rPr>
        <w:t xml:space="preserve">Obecně závazná vyhláška obce </w:t>
      </w:r>
      <w:r w:rsidR="000026E6">
        <w:rPr>
          <w:rFonts w:asciiTheme="minorHAnsi" w:hAnsiTheme="minorHAnsi" w:cstheme="minorHAnsi"/>
          <w:b/>
          <w:sz w:val="22"/>
          <w:szCs w:val="22"/>
        </w:rPr>
        <w:t>5</w:t>
      </w:r>
      <w:r w:rsidR="00A039AF">
        <w:rPr>
          <w:rFonts w:asciiTheme="minorHAnsi" w:hAnsiTheme="minorHAnsi" w:cstheme="minorHAnsi"/>
          <w:b/>
          <w:sz w:val="22"/>
          <w:szCs w:val="22"/>
        </w:rPr>
        <w:t>/2023</w:t>
      </w:r>
    </w:p>
    <w:p w14:paraId="0C9CD16E" w14:textId="0BE759FC" w:rsidR="008F0DA9" w:rsidRPr="00A039AF" w:rsidRDefault="008F0DA9" w:rsidP="00850CC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39AF">
        <w:rPr>
          <w:rFonts w:asciiTheme="minorHAnsi" w:hAnsiTheme="minorHAnsi" w:cstheme="minorHAnsi"/>
          <w:b/>
          <w:sz w:val="22"/>
          <w:szCs w:val="22"/>
        </w:rPr>
        <w:t>o místním poplatku z</w:t>
      </w:r>
      <w:r w:rsidR="00513342">
        <w:rPr>
          <w:rFonts w:asciiTheme="minorHAnsi" w:hAnsiTheme="minorHAnsi" w:cstheme="minorHAnsi"/>
          <w:b/>
          <w:sz w:val="22"/>
          <w:szCs w:val="22"/>
        </w:rPr>
        <w:t>a užívání veřejného prostranství</w:t>
      </w:r>
    </w:p>
    <w:p w14:paraId="771B2D25" w14:textId="77777777" w:rsidR="00850CCE" w:rsidRPr="00A039AF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169591" w14:textId="27A6E703" w:rsidR="00513342" w:rsidRDefault="00850CCE" w:rsidP="00513342">
      <w:p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513342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2C091A" w:rsidRPr="00513342">
        <w:rPr>
          <w:rFonts w:asciiTheme="minorHAnsi" w:hAnsiTheme="minorHAnsi" w:cstheme="minorHAnsi"/>
          <w:sz w:val="22"/>
          <w:szCs w:val="22"/>
        </w:rPr>
        <w:t xml:space="preserve">Český Rudolec </w:t>
      </w:r>
      <w:r w:rsidR="00893F98" w:rsidRPr="00513342">
        <w:rPr>
          <w:rFonts w:asciiTheme="minorHAnsi" w:hAnsiTheme="minorHAnsi" w:cstheme="minorHAnsi"/>
          <w:sz w:val="22"/>
          <w:szCs w:val="22"/>
        </w:rPr>
        <w:t xml:space="preserve">se na svém </w:t>
      </w:r>
      <w:r w:rsidR="00893F98" w:rsidRPr="00A63644">
        <w:rPr>
          <w:rFonts w:asciiTheme="minorHAnsi" w:hAnsiTheme="minorHAnsi" w:cstheme="minorHAnsi"/>
          <w:sz w:val="22"/>
          <w:szCs w:val="22"/>
        </w:rPr>
        <w:t>zasedání dne</w:t>
      </w:r>
      <w:r w:rsidR="00A63644" w:rsidRPr="00A63644">
        <w:rPr>
          <w:rFonts w:asciiTheme="minorHAnsi" w:hAnsiTheme="minorHAnsi" w:cstheme="minorHAnsi"/>
          <w:sz w:val="22"/>
          <w:szCs w:val="22"/>
        </w:rPr>
        <w:t xml:space="preserve"> 14.12. 2023</w:t>
      </w:r>
      <w:r w:rsidR="002C091A" w:rsidRPr="00A63644">
        <w:rPr>
          <w:rFonts w:asciiTheme="minorHAnsi" w:hAnsiTheme="minorHAnsi" w:cstheme="minorHAnsi"/>
          <w:sz w:val="22"/>
          <w:szCs w:val="22"/>
        </w:rPr>
        <w:t>, usnesením č.</w:t>
      </w:r>
      <w:r w:rsidR="00A63644" w:rsidRPr="00A63644">
        <w:rPr>
          <w:rFonts w:asciiTheme="minorHAnsi" w:hAnsiTheme="minorHAnsi" w:cstheme="minorHAnsi"/>
          <w:sz w:val="22"/>
          <w:szCs w:val="22"/>
        </w:rPr>
        <w:t xml:space="preserve"> 10/2023</w:t>
      </w:r>
      <w:r w:rsidR="00A63644">
        <w:rPr>
          <w:rFonts w:asciiTheme="minorHAnsi" w:hAnsiTheme="minorHAnsi" w:cstheme="minorHAnsi"/>
          <w:sz w:val="22"/>
          <w:szCs w:val="22"/>
        </w:rPr>
        <w:t xml:space="preserve">, </w:t>
      </w:r>
      <w:r w:rsidR="009E1424" w:rsidRPr="00513342">
        <w:rPr>
          <w:rFonts w:ascii="Calibri" w:hAnsi="Calibri" w:cs="Calibri"/>
          <w:sz w:val="22"/>
          <w:szCs w:val="22"/>
        </w:rPr>
        <w:t xml:space="preserve">usneslo </w:t>
      </w:r>
      <w:r w:rsidR="00513342" w:rsidRPr="00513342">
        <w:rPr>
          <w:rFonts w:ascii="Calibri" w:hAnsi="Calibri" w:cs="Calibri"/>
          <w:sz w:val="22"/>
          <w:szCs w:val="22"/>
        </w:rPr>
        <w:t>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14:paraId="037A79D2" w14:textId="77777777" w:rsidR="001E110C" w:rsidRDefault="001E110C" w:rsidP="00513342">
      <w:p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</w:p>
    <w:p w14:paraId="51639A8E" w14:textId="77777777" w:rsidR="001E110C" w:rsidRPr="00513342" w:rsidRDefault="001E110C" w:rsidP="00513342">
      <w:p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</w:p>
    <w:p w14:paraId="56B66EE9" w14:textId="77777777" w:rsidR="00C55296" w:rsidRPr="00C55296" w:rsidRDefault="00C55296" w:rsidP="001E110C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Čl. 1</w:t>
      </w:r>
    </w:p>
    <w:p w14:paraId="2FC9D516" w14:textId="77777777" w:rsidR="00C55296" w:rsidRPr="00C55296" w:rsidRDefault="00C55296" w:rsidP="001E110C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Úvodní ustanovení</w:t>
      </w:r>
    </w:p>
    <w:p w14:paraId="6D006ACE" w14:textId="1D306168" w:rsidR="00C55296" w:rsidRPr="00C55296" w:rsidRDefault="00C55296" w:rsidP="001E110C">
      <w:pPr>
        <w:numPr>
          <w:ilvl w:val="0"/>
          <w:numId w:val="25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 xml:space="preserve">Obec </w:t>
      </w:r>
      <w:r w:rsidR="00035AD7">
        <w:rPr>
          <w:rFonts w:ascii="Calibri" w:hAnsi="Calibri" w:cs="Calibri"/>
          <w:sz w:val="22"/>
          <w:szCs w:val="22"/>
        </w:rPr>
        <w:t xml:space="preserve">Český Rudolec </w:t>
      </w:r>
      <w:r w:rsidRPr="00C55296">
        <w:rPr>
          <w:rFonts w:ascii="Calibri" w:hAnsi="Calibri" w:cs="Calibri"/>
          <w:sz w:val="22"/>
          <w:szCs w:val="22"/>
        </w:rPr>
        <w:t>touto vyhláškou zavádí místní poplatek za užívání veřejného prostranství (dále jen „poplatek“).</w:t>
      </w:r>
    </w:p>
    <w:p w14:paraId="440E5B6B" w14:textId="620F6593" w:rsidR="00C55296" w:rsidRPr="00C55296" w:rsidRDefault="00C55296" w:rsidP="001E110C">
      <w:pPr>
        <w:numPr>
          <w:ilvl w:val="0"/>
          <w:numId w:val="25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 xml:space="preserve">Správcem poplatku je obecní úřad </w:t>
      </w:r>
      <w:r w:rsidR="00035AD7">
        <w:rPr>
          <w:rFonts w:ascii="Calibri" w:hAnsi="Calibri" w:cs="Calibri"/>
          <w:sz w:val="22"/>
          <w:szCs w:val="22"/>
        </w:rPr>
        <w:t>Český Rudolec</w:t>
      </w:r>
      <w:r w:rsidRPr="00C55296">
        <w:rPr>
          <w:rFonts w:ascii="Calibri" w:hAnsi="Calibri" w:cs="Calibri"/>
          <w:sz w:val="22"/>
          <w:szCs w:val="22"/>
        </w:rPr>
        <w:t>.</w:t>
      </w:r>
      <w:r w:rsidRPr="00C55296">
        <w:rPr>
          <w:rFonts w:ascii="Calibri" w:hAnsi="Calibri" w:cs="Calibri"/>
          <w:sz w:val="22"/>
          <w:szCs w:val="22"/>
          <w:vertAlign w:val="superscript"/>
        </w:rPr>
        <w:footnoteReference w:id="1"/>
      </w:r>
    </w:p>
    <w:p w14:paraId="0F97773D" w14:textId="77777777" w:rsidR="001E110C" w:rsidRDefault="001E110C" w:rsidP="001E110C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</w:p>
    <w:p w14:paraId="785D569E" w14:textId="77777777" w:rsidR="001E110C" w:rsidRDefault="001E110C" w:rsidP="001E110C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</w:p>
    <w:p w14:paraId="75D5F800" w14:textId="2C45DF62" w:rsidR="00C55296" w:rsidRPr="00C55296" w:rsidRDefault="00C55296" w:rsidP="001E110C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Čl. 2</w:t>
      </w:r>
    </w:p>
    <w:p w14:paraId="2C9819ED" w14:textId="77777777" w:rsidR="00C55296" w:rsidRPr="00C55296" w:rsidRDefault="00C55296" w:rsidP="001E110C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Předmět poplatku a poplatník</w:t>
      </w:r>
    </w:p>
    <w:p w14:paraId="622771BC" w14:textId="6228EED7" w:rsidR="00C55296" w:rsidRPr="00C55296" w:rsidRDefault="00C55296" w:rsidP="001E110C">
      <w:pPr>
        <w:numPr>
          <w:ilvl w:val="0"/>
          <w:numId w:val="27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211A14">
        <w:rPr>
          <w:rFonts w:ascii="Calibri" w:hAnsi="Calibri" w:cs="Calibri"/>
          <w:sz w:val="22"/>
          <w:szCs w:val="22"/>
        </w:rPr>
        <w:t xml:space="preserve">, </w:t>
      </w:r>
      <w:r w:rsidRPr="00C55296">
        <w:rPr>
          <w:rFonts w:ascii="Calibri" w:hAnsi="Calibri" w:cs="Calibri"/>
          <w:sz w:val="22"/>
          <w:szCs w:val="22"/>
        </w:rPr>
        <w:t>nebo potřeby tvorby filmových a televizních děl.</w:t>
      </w:r>
      <w:r w:rsidRPr="00C55296">
        <w:rPr>
          <w:rStyle w:val="Znakapoznpodarou"/>
          <w:rFonts w:ascii="Calibri" w:hAnsi="Calibri" w:cs="Calibri"/>
          <w:sz w:val="22"/>
          <w:szCs w:val="22"/>
        </w:rPr>
        <w:footnoteReference w:id="2"/>
      </w:r>
    </w:p>
    <w:p w14:paraId="1E4334EE" w14:textId="77777777" w:rsidR="00C55296" w:rsidRPr="00C55296" w:rsidRDefault="00C55296" w:rsidP="001E110C">
      <w:pPr>
        <w:numPr>
          <w:ilvl w:val="0"/>
          <w:numId w:val="27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 w:rsidRPr="00C55296">
        <w:rPr>
          <w:rStyle w:val="Znakapoznpodarou"/>
          <w:rFonts w:ascii="Calibri" w:hAnsi="Calibri" w:cs="Calibri"/>
          <w:sz w:val="22"/>
          <w:szCs w:val="22"/>
        </w:rPr>
        <w:footnoteReference w:id="3"/>
      </w:r>
    </w:p>
    <w:p w14:paraId="28467C20" w14:textId="77777777" w:rsidR="001E110C" w:rsidRDefault="001E110C" w:rsidP="001E110C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</w:p>
    <w:p w14:paraId="13525D10" w14:textId="7848B29E" w:rsidR="00C55296" w:rsidRPr="00C55296" w:rsidRDefault="001E110C" w:rsidP="001E110C">
      <w:pPr>
        <w:pStyle w:val="slalnk"/>
        <w:spacing w:before="0" w:after="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 w:rsidR="00C55296" w:rsidRPr="00C55296">
        <w:rPr>
          <w:rFonts w:ascii="Calibri" w:hAnsi="Calibri" w:cs="Calibri"/>
          <w:sz w:val="22"/>
          <w:szCs w:val="22"/>
        </w:rPr>
        <w:lastRenderedPageBreak/>
        <w:t>Čl. 3</w:t>
      </w:r>
    </w:p>
    <w:p w14:paraId="59C8F70B" w14:textId="77777777" w:rsidR="00C55296" w:rsidRPr="00C55296" w:rsidRDefault="00C55296" w:rsidP="001E110C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 xml:space="preserve">Veřejná prostranství </w:t>
      </w:r>
    </w:p>
    <w:p w14:paraId="3D056EB1" w14:textId="4AFDB9B9" w:rsidR="00C55296" w:rsidRPr="00C55296" w:rsidRDefault="00C55296" w:rsidP="001E110C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Poplatek se platí za užívání veřejných prostranství, která jsou uvedena jmenovitě v příloze č.1. T</w:t>
      </w:r>
      <w:r w:rsidR="00211A14">
        <w:rPr>
          <w:rFonts w:ascii="Calibri" w:hAnsi="Calibri" w:cs="Calibri"/>
          <w:sz w:val="22"/>
          <w:szCs w:val="22"/>
        </w:rPr>
        <w:t>a</w:t>
      </w:r>
      <w:r w:rsidRPr="00C55296">
        <w:rPr>
          <w:rFonts w:ascii="Calibri" w:hAnsi="Calibri" w:cs="Calibri"/>
          <w:sz w:val="22"/>
          <w:szCs w:val="22"/>
        </w:rPr>
        <w:t>to příloh</w:t>
      </w:r>
      <w:r w:rsidR="00211A14">
        <w:rPr>
          <w:rFonts w:ascii="Calibri" w:hAnsi="Calibri" w:cs="Calibri"/>
          <w:sz w:val="22"/>
          <w:szCs w:val="22"/>
        </w:rPr>
        <w:t>a</w:t>
      </w:r>
      <w:r w:rsidRPr="00C55296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55296">
        <w:rPr>
          <w:rFonts w:ascii="Calibri" w:hAnsi="Calibri" w:cs="Calibri"/>
          <w:sz w:val="22"/>
          <w:szCs w:val="22"/>
        </w:rPr>
        <w:t>tvoří</w:t>
      </w:r>
      <w:proofErr w:type="gramEnd"/>
      <w:r w:rsidRPr="00C55296">
        <w:rPr>
          <w:rFonts w:ascii="Calibri" w:hAnsi="Calibri" w:cs="Calibri"/>
          <w:sz w:val="22"/>
          <w:szCs w:val="22"/>
        </w:rPr>
        <w:t xml:space="preserve"> nedílnou součást této vyhlášky.</w:t>
      </w:r>
    </w:p>
    <w:p w14:paraId="4AA9DC53" w14:textId="77777777" w:rsidR="00C55296" w:rsidRDefault="00C55296" w:rsidP="00C55296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501EB699" w14:textId="77777777" w:rsidR="001E110C" w:rsidRPr="00C55296" w:rsidRDefault="001E110C" w:rsidP="00C55296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0D2B2574" w14:textId="77777777" w:rsidR="00C55296" w:rsidRPr="00C55296" w:rsidRDefault="00C55296" w:rsidP="001E110C">
      <w:pPr>
        <w:pStyle w:val="slalnk"/>
        <w:spacing w:before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Čl. 4</w:t>
      </w:r>
    </w:p>
    <w:p w14:paraId="4B4880FF" w14:textId="77777777" w:rsidR="00C55296" w:rsidRPr="00C55296" w:rsidRDefault="00C55296" w:rsidP="001E110C">
      <w:pPr>
        <w:pStyle w:val="Nzvylnk"/>
        <w:spacing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Ohlašovací povinnost</w:t>
      </w:r>
    </w:p>
    <w:p w14:paraId="378996C5" w14:textId="72CB8B7A" w:rsidR="00C55296" w:rsidRPr="00C55296" w:rsidRDefault="00C55296" w:rsidP="001E110C">
      <w:pPr>
        <w:numPr>
          <w:ilvl w:val="0"/>
          <w:numId w:val="32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 xml:space="preserve">Poplatník je povinen podat ohlášení nejpozději </w:t>
      </w:r>
      <w:r w:rsidR="001E110C">
        <w:rPr>
          <w:rFonts w:ascii="Calibri" w:hAnsi="Calibri" w:cs="Calibri"/>
          <w:sz w:val="22"/>
          <w:szCs w:val="22"/>
        </w:rPr>
        <w:t>3</w:t>
      </w:r>
      <w:r w:rsidRPr="00C55296">
        <w:rPr>
          <w:rFonts w:ascii="Calibri" w:hAnsi="Calibri" w:cs="Calibri"/>
          <w:sz w:val="22"/>
          <w:szCs w:val="22"/>
        </w:rPr>
        <w:t xml:space="preserve"> dn</w:t>
      </w:r>
      <w:r w:rsidR="001E110C">
        <w:rPr>
          <w:rFonts w:ascii="Calibri" w:hAnsi="Calibri" w:cs="Calibri"/>
          <w:sz w:val="22"/>
          <w:szCs w:val="22"/>
        </w:rPr>
        <w:t>y</w:t>
      </w:r>
      <w:r w:rsidRPr="00C55296">
        <w:rPr>
          <w:rFonts w:ascii="Calibri" w:hAnsi="Calibri" w:cs="Calibri"/>
          <w:sz w:val="22"/>
          <w:szCs w:val="22"/>
        </w:rPr>
        <w:t xml:space="preserve">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3469DF21" w14:textId="77777777" w:rsidR="00C55296" w:rsidRPr="00C55296" w:rsidRDefault="00C55296" w:rsidP="001E110C">
      <w:pPr>
        <w:numPr>
          <w:ilvl w:val="0"/>
          <w:numId w:val="32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Údaje uváděné v ohlášení upravuje zákon.</w:t>
      </w:r>
      <w:r w:rsidRPr="00C55296">
        <w:rPr>
          <w:rStyle w:val="Znakapoznpodarou"/>
          <w:rFonts w:ascii="Calibri" w:hAnsi="Calibri" w:cs="Calibri"/>
          <w:sz w:val="22"/>
          <w:szCs w:val="22"/>
        </w:rPr>
        <w:footnoteReference w:id="4"/>
      </w:r>
    </w:p>
    <w:p w14:paraId="5CA1CD7A" w14:textId="35D11A89" w:rsidR="00C55296" w:rsidRPr="00C55296" w:rsidRDefault="00C55296" w:rsidP="001E110C">
      <w:pPr>
        <w:numPr>
          <w:ilvl w:val="0"/>
          <w:numId w:val="32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Dojde-li ke změně údajů uvedených v ohlášení, je poplatník povinen tuto změnu oznámit do 15 dnů ode dne, kdy nastala.</w:t>
      </w:r>
      <w:r w:rsidRPr="00C55296">
        <w:rPr>
          <w:rStyle w:val="Znakapoznpodarou"/>
          <w:rFonts w:ascii="Calibri" w:hAnsi="Calibri" w:cs="Calibri"/>
          <w:sz w:val="22"/>
          <w:szCs w:val="22"/>
        </w:rPr>
        <w:footnoteReference w:id="5"/>
      </w:r>
    </w:p>
    <w:p w14:paraId="4654AF04" w14:textId="77777777" w:rsidR="00C55296" w:rsidRDefault="00C55296" w:rsidP="001E110C">
      <w:pPr>
        <w:spacing w:line="312" w:lineRule="auto"/>
        <w:jc w:val="center"/>
        <w:rPr>
          <w:rFonts w:ascii="Calibri" w:hAnsi="Calibri" w:cs="Calibri"/>
          <w:sz w:val="22"/>
          <w:szCs w:val="22"/>
        </w:rPr>
      </w:pPr>
    </w:p>
    <w:p w14:paraId="1D5AC24E" w14:textId="77777777" w:rsidR="001E110C" w:rsidRPr="00C55296" w:rsidRDefault="001E110C" w:rsidP="001E110C">
      <w:pPr>
        <w:spacing w:line="312" w:lineRule="auto"/>
        <w:jc w:val="center"/>
        <w:rPr>
          <w:rFonts w:ascii="Calibri" w:hAnsi="Calibri" w:cs="Calibri"/>
          <w:sz w:val="22"/>
          <w:szCs w:val="22"/>
        </w:rPr>
      </w:pPr>
    </w:p>
    <w:p w14:paraId="39CB034C" w14:textId="77777777" w:rsidR="00C55296" w:rsidRPr="00C55296" w:rsidRDefault="00C55296" w:rsidP="001E110C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Čl. 5</w:t>
      </w:r>
    </w:p>
    <w:p w14:paraId="3C4A4217" w14:textId="77777777" w:rsidR="00C55296" w:rsidRPr="00C55296" w:rsidRDefault="00C55296" w:rsidP="001E110C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Sazba poplatku</w:t>
      </w:r>
    </w:p>
    <w:p w14:paraId="07D65123" w14:textId="1BB66F3B" w:rsidR="00C55296" w:rsidRPr="00C55296" w:rsidRDefault="00C55296" w:rsidP="001E110C">
      <w:pPr>
        <w:numPr>
          <w:ilvl w:val="0"/>
          <w:numId w:val="28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Sazba poplatku činí za každý i započatý den:</w:t>
      </w:r>
    </w:p>
    <w:p w14:paraId="43F36AF4" w14:textId="14C339DB" w:rsidR="00C55296" w:rsidRPr="00C55296" w:rsidRDefault="00C55296" w:rsidP="00D763E1">
      <w:pPr>
        <w:numPr>
          <w:ilvl w:val="1"/>
          <w:numId w:val="28"/>
        </w:numPr>
        <w:tabs>
          <w:tab w:val="left" w:pos="8640"/>
        </w:tabs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 xml:space="preserve">za umístění dočasných staveb </w:t>
      </w:r>
      <w:r w:rsidR="00211A14">
        <w:rPr>
          <w:rFonts w:ascii="Calibri" w:hAnsi="Calibri" w:cs="Calibri"/>
          <w:sz w:val="22"/>
          <w:szCs w:val="22"/>
        </w:rPr>
        <w:t xml:space="preserve">a zařízení </w:t>
      </w:r>
      <w:r w:rsidRPr="00C55296">
        <w:rPr>
          <w:rFonts w:ascii="Calibri" w:hAnsi="Calibri" w:cs="Calibri"/>
          <w:sz w:val="22"/>
          <w:szCs w:val="22"/>
        </w:rPr>
        <w:t>sloužících pro poskytování služeb</w:t>
      </w:r>
      <w:r w:rsidR="00D763E1">
        <w:rPr>
          <w:rFonts w:ascii="Calibri" w:hAnsi="Calibri" w:cs="Calibri"/>
          <w:sz w:val="22"/>
          <w:szCs w:val="22"/>
        </w:rPr>
        <w:t xml:space="preserve"> …………. </w:t>
      </w:r>
      <w:r w:rsidR="004D121A">
        <w:rPr>
          <w:rFonts w:ascii="Calibri" w:hAnsi="Calibri" w:cs="Calibri"/>
          <w:sz w:val="22"/>
          <w:szCs w:val="22"/>
        </w:rPr>
        <w:t>100</w:t>
      </w:r>
      <w:r w:rsidRPr="00C55296">
        <w:rPr>
          <w:rFonts w:ascii="Calibri" w:hAnsi="Calibri" w:cs="Calibri"/>
          <w:sz w:val="22"/>
          <w:szCs w:val="22"/>
        </w:rPr>
        <w:t xml:space="preserve"> Kč,</w:t>
      </w:r>
    </w:p>
    <w:p w14:paraId="78EF682D" w14:textId="5E783222" w:rsidR="00C55296" w:rsidRPr="00C55296" w:rsidRDefault="00C55296" w:rsidP="00D763E1">
      <w:pPr>
        <w:numPr>
          <w:ilvl w:val="1"/>
          <w:numId w:val="28"/>
        </w:numPr>
        <w:tabs>
          <w:tab w:val="left" w:pos="8640"/>
        </w:tabs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za umístění dočasných staveb</w:t>
      </w:r>
      <w:r w:rsidRPr="00C5529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11A14">
        <w:rPr>
          <w:rFonts w:ascii="Calibri" w:hAnsi="Calibri" w:cs="Calibri"/>
          <w:i/>
          <w:iCs/>
          <w:sz w:val="22"/>
          <w:szCs w:val="22"/>
        </w:rPr>
        <w:t xml:space="preserve">a </w:t>
      </w:r>
      <w:r w:rsidR="00211A14">
        <w:rPr>
          <w:rFonts w:ascii="Calibri" w:hAnsi="Calibri" w:cs="Calibri"/>
          <w:sz w:val="22"/>
          <w:szCs w:val="22"/>
        </w:rPr>
        <w:t>zařízení</w:t>
      </w:r>
      <w:r w:rsidR="00211A14" w:rsidRPr="00C55296">
        <w:rPr>
          <w:rFonts w:ascii="Calibri" w:hAnsi="Calibri" w:cs="Calibri"/>
          <w:sz w:val="22"/>
          <w:szCs w:val="22"/>
        </w:rPr>
        <w:t xml:space="preserve"> </w:t>
      </w:r>
      <w:r w:rsidRPr="00C55296">
        <w:rPr>
          <w:rFonts w:ascii="Calibri" w:hAnsi="Calibri" w:cs="Calibri"/>
          <w:sz w:val="22"/>
          <w:szCs w:val="22"/>
        </w:rPr>
        <w:t xml:space="preserve">sloužících pro poskytování prodeje </w:t>
      </w:r>
      <w:r w:rsidR="00D763E1">
        <w:rPr>
          <w:rFonts w:ascii="Calibri" w:hAnsi="Calibri" w:cs="Calibri"/>
          <w:sz w:val="22"/>
          <w:szCs w:val="22"/>
        </w:rPr>
        <w:t xml:space="preserve">………. </w:t>
      </w:r>
      <w:r w:rsidR="004D121A">
        <w:rPr>
          <w:rFonts w:ascii="Calibri" w:hAnsi="Calibri" w:cs="Calibri"/>
          <w:sz w:val="22"/>
          <w:szCs w:val="22"/>
        </w:rPr>
        <w:t>100</w:t>
      </w:r>
      <w:r w:rsidRPr="00C55296">
        <w:rPr>
          <w:rFonts w:ascii="Calibri" w:hAnsi="Calibri" w:cs="Calibri"/>
          <w:sz w:val="22"/>
          <w:szCs w:val="22"/>
        </w:rPr>
        <w:t xml:space="preserve"> Kč,</w:t>
      </w:r>
    </w:p>
    <w:p w14:paraId="2C9B9174" w14:textId="7979F67E" w:rsidR="00C55296" w:rsidRPr="00C55296" w:rsidRDefault="00C55296" w:rsidP="00D763E1">
      <w:pPr>
        <w:numPr>
          <w:ilvl w:val="1"/>
          <w:numId w:val="28"/>
        </w:numPr>
        <w:tabs>
          <w:tab w:val="left" w:pos="8640"/>
        </w:tabs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za provádění výkopových prací …</w:t>
      </w:r>
      <w:r w:rsidR="00D763E1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…………………………………………………………………………. </w:t>
      </w:r>
      <w:r w:rsidR="004D121A">
        <w:rPr>
          <w:rFonts w:ascii="Calibri" w:hAnsi="Calibri" w:cs="Calibri"/>
          <w:sz w:val="22"/>
          <w:szCs w:val="22"/>
        </w:rPr>
        <w:t>100</w:t>
      </w:r>
      <w:r w:rsidRPr="00C55296">
        <w:rPr>
          <w:rFonts w:ascii="Calibri" w:hAnsi="Calibri" w:cs="Calibri"/>
          <w:sz w:val="22"/>
          <w:szCs w:val="22"/>
        </w:rPr>
        <w:t xml:space="preserve"> Kč,</w:t>
      </w:r>
    </w:p>
    <w:p w14:paraId="6727CD54" w14:textId="73551351" w:rsidR="00C55296" w:rsidRPr="00C55296" w:rsidRDefault="00C55296" w:rsidP="00D763E1">
      <w:pPr>
        <w:numPr>
          <w:ilvl w:val="1"/>
          <w:numId w:val="28"/>
        </w:numPr>
        <w:tabs>
          <w:tab w:val="left" w:pos="8640"/>
        </w:tabs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 xml:space="preserve">za umístění stavebních zařízení </w:t>
      </w:r>
      <w:r w:rsidR="00D763E1">
        <w:rPr>
          <w:rFonts w:ascii="Calibri" w:hAnsi="Calibri" w:cs="Calibri"/>
          <w:sz w:val="22"/>
          <w:szCs w:val="22"/>
        </w:rPr>
        <w:t>……………………………………………………</w:t>
      </w:r>
      <w:proofErr w:type="gramStart"/>
      <w:r w:rsidR="00D763E1">
        <w:rPr>
          <w:rFonts w:ascii="Calibri" w:hAnsi="Calibri" w:cs="Calibri"/>
          <w:sz w:val="22"/>
          <w:szCs w:val="22"/>
        </w:rPr>
        <w:t>…….</w:t>
      </w:r>
      <w:proofErr w:type="gramEnd"/>
      <w:r w:rsidR="00D763E1">
        <w:rPr>
          <w:rFonts w:ascii="Calibri" w:hAnsi="Calibri" w:cs="Calibri"/>
          <w:sz w:val="22"/>
          <w:szCs w:val="22"/>
        </w:rPr>
        <w:t>.….……</w:t>
      </w:r>
      <w:r w:rsidR="00275811">
        <w:rPr>
          <w:rFonts w:ascii="Calibri" w:hAnsi="Calibri" w:cs="Calibri"/>
          <w:sz w:val="22"/>
          <w:szCs w:val="22"/>
        </w:rPr>
        <w:t>.</w:t>
      </w:r>
      <w:r w:rsidR="00D763E1">
        <w:rPr>
          <w:rFonts w:ascii="Calibri" w:hAnsi="Calibri" w:cs="Calibri"/>
          <w:sz w:val="22"/>
          <w:szCs w:val="22"/>
        </w:rPr>
        <w:t>.….</w:t>
      </w:r>
      <w:r w:rsidRPr="00C55296">
        <w:rPr>
          <w:rFonts w:ascii="Calibri" w:hAnsi="Calibri" w:cs="Calibri"/>
          <w:sz w:val="22"/>
          <w:szCs w:val="22"/>
        </w:rPr>
        <w:t xml:space="preserve">… </w:t>
      </w:r>
      <w:r w:rsidR="00275811">
        <w:rPr>
          <w:rFonts w:ascii="Calibri" w:hAnsi="Calibri" w:cs="Calibri"/>
          <w:sz w:val="22"/>
          <w:szCs w:val="22"/>
        </w:rPr>
        <w:t>100</w:t>
      </w:r>
      <w:r w:rsidR="00D763E1">
        <w:rPr>
          <w:rFonts w:ascii="Calibri" w:hAnsi="Calibri" w:cs="Calibri"/>
          <w:sz w:val="22"/>
          <w:szCs w:val="22"/>
        </w:rPr>
        <w:t xml:space="preserve"> </w:t>
      </w:r>
      <w:r w:rsidRPr="00C55296">
        <w:rPr>
          <w:rFonts w:ascii="Calibri" w:hAnsi="Calibri" w:cs="Calibri"/>
          <w:sz w:val="22"/>
          <w:szCs w:val="22"/>
        </w:rPr>
        <w:t>Kč,</w:t>
      </w:r>
    </w:p>
    <w:p w14:paraId="7CFD0693" w14:textId="1C134E3E" w:rsidR="00C55296" w:rsidRPr="00D763E1" w:rsidRDefault="00C55296" w:rsidP="00D763E1">
      <w:pPr>
        <w:numPr>
          <w:ilvl w:val="1"/>
          <w:numId w:val="28"/>
        </w:numPr>
        <w:tabs>
          <w:tab w:val="left" w:pos="8640"/>
        </w:tabs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D763E1">
        <w:rPr>
          <w:rFonts w:ascii="Calibri" w:hAnsi="Calibri" w:cs="Calibri"/>
          <w:sz w:val="22"/>
          <w:szCs w:val="22"/>
          <w:u w:val="single"/>
        </w:rPr>
        <w:t>za umístění reklamních zařízení</w:t>
      </w:r>
      <w:r w:rsidRPr="00D763E1">
        <w:rPr>
          <w:rFonts w:ascii="Calibri" w:hAnsi="Calibri" w:cs="Calibri"/>
          <w:sz w:val="22"/>
          <w:szCs w:val="22"/>
        </w:rPr>
        <w:t xml:space="preserve"> …</w:t>
      </w:r>
      <w:r w:rsidR="00D763E1" w:rsidRPr="00D763E1">
        <w:rPr>
          <w:rFonts w:ascii="Calibri" w:hAnsi="Calibri" w:cs="Calibri"/>
          <w:sz w:val="22"/>
          <w:szCs w:val="22"/>
        </w:rPr>
        <w:t>………</w:t>
      </w:r>
      <w:proofErr w:type="gramStart"/>
      <w:r w:rsidR="00D763E1" w:rsidRPr="00D763E1">
        <w:rPr>
          <w:rFonts w:ascii="Calibri" w:hAnsi="Calibri" w:cs="Calibri"/>
          <w:sz w:val="22"/>
          <w:szCs w:val="22"/>
        </w:rPr>
        <w:t>……</w:t>
      </w:r>
      <w:r w:rsidR="00275811">
        <w:rPr>
          <w:rFonts w:ascii="Calibri" w:hAnsi="Calibri" w:cs="Calibri"/>
          <w:sz w:val="22"/>
          <w:szCs w:val="22"/>
        </w:rPr>
        <w:t>.</w:t>
      </w:r>
      <w:proofErr w:type="gramEnd"/>
      <w:r w:rsidR="00D763E1">
        <w:rPr>
          <w:rFonts w:ascii="Calibri" w:hAnsi="Calibri" w:cs="Calibri"/>
          <w:sz w:val="22"/>
          <w:szCs w:val="22"/>
        </w:rPr>
        <w:t>.</w:t>
      </w:r>
      <w:r w:rsidR="00D763E1" w:rsidRPr="00D763E1">
        <w:rPr>
          <w:rFonts w:ascii="Calibri" w:hAnsi="Calibri" w:cs="Calibri"/>
          <w:sz w:val="22"/>
          <w:szCs w:val="22"/>
        </w:rPr>
        <w:t>…</w:t>
      </w:r>
      <w:r w:rsidR="00D763E1">
        <w:rPr>
          <w:rFonts w:ascii="Calibri" w:hAnsi="Calibri" w:cs="Calibri"/>
          <w:sz w:val="22"/>
          <w:szCs w:val="22"/>
        </w:rPr>
        <w:t>..</w:t>
      </w:r>
      <w:r w:rsidR="00D763E1" w:rsidRPr="00D763E1">
        <w:rPr>
          <w:rFonts w:ascii="Calibri" w:hAnsi="Calibri" w:cs="Calibri"/>
          <w:sz w:val="22"/>
          <w:szCs w:val="22"/>
        </w:rPr>
        <w:t xml:space="preserve">.. </w:t>
      </w:r>
      <w:r w:rsidR="00275811">
        <w:rPr>
          <w:rFonts w:ascii="Calibri" w:hAnsi="Calibri" w:cs="Calibri"/>
          <w:sz w:val="22"/>
          <w:szCs w:val="22"/>
        </w:rPr>
        <w:t>100</w:t>
      </w:r>
      <w:r w:rsidRPr="00D763E1">
        <w:rPr>
          <w:rFonts w:ascii="Calibri" w:hAnsi="Calibri" w:cs="Calibri"/>
          <w:sz w:val="22"/>
          <w:szCs w:val="22"/>
        </w:rPr>
        <w:t xml:space="preserve"> Kč</w:t>
      </w:r>
      <w:r w:rsidR="00275811">
        <w:rPr>
          <w:rFonts w:ascii="Calibri" w:hAnsi="Calibri" w:cs="Calibri"/>
          <w:sz w:val="22"/>
          <w:szCs w:val="22"/>
        </w:rPr>
        <w:t xml:space="preserve">, maximálně však </w:t>
      </w:r>
      <w:proofErr w:type="gramStart"/>
      <w:r w:rsidR="00275811">
        <w:rPr>
          <w:rFonts w:ascii="Calibri" w:hAnsi="Calibri" w:cs="Calibri"/>
          <w:sz w:val="22"/>
          <w:szCs w:val="22"/>
        </w:rPr>
        <w:t>5.000,-</w:t>
      </w:r>
      <w:proofErr w:type="gramEnd"/>
      <w:r w:rsidR="00275811">
        <w:rPr>
          <w:rFonts w:ascii="Calibri" w:hAnsi="Calibri" w:cs="Calibri"/>
          <w:sz w:val="22"/>
          <w:szCs w:val="22"/>
        </w:rPr>
        <w:t xml:space="preserve"> Kč za rok</w:t>
      </w:r>
      <w:r w:rsidRPr="00D763E1">
        <w:rPr>
          <w:rFonts w:ascii="Calibri" w:hAnsi="Calibri" w:cs="Calibri"/>
          <w:sz w:val="22"/>
          <w:szCs w:val="22"/>
        </w:rPr>
        <w:t>,</w:t>
      </w:r>
    </w:p>
    <w:p w14:paraId="11F2274C" w14:textId="6C8C8D32" w:rsidR="00C55296" w:rsidRPr="00D763E1" w:rsidRDefault="00C55296" w:rsidP="00D763E1">
      <w:pPr>
        <w:numPr>
          <w:ilvl w:val="1"/>
          <w:numId w:val="28"/>
        </w:numPr>
        <w:tabs>
          <w:tab w:val="left" w:pos="8640"/>
        </w:tabs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D763E1">
        <w:rPr>
          <w:rFonts w:ascii="Calibri" w:hAnsi="Calibri" w:cs="Calibri"/>
          <w:sz w:val="22"/>
          <w:szCs w:val="22"/>
          <w:u w:val="single"/>
        </w:rPr>
        <w:t>za umístění zařízení lunaparků a jiných obdobných atrakcí</w:t>
      </w:r>
      <w:r w:rsidRPr="00D763E1">
        <w:rPr>
          <w:rFonts w:ascii="Calibri" w:hAnsi="Calibri" w:cs="Calibri"/>
          <w:sz w:val="22"/>
          <w:szCs w:val="22"/>
        </w:rPr>
        <w:t xml:space="preserve"> …</w:t>
      </w:r>
      <w:r w:rsidR="00D763E1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D763E1">
        <w:rPr>
          <w:rFonts w:ascii="Calibri" w:hAnsi="Calibri" w:cs="Calibri"/>
          <w:sz w:val="22"/>
          <w:szCs w:val="22"/>
        </w:rPr>
        <w:t>…….</w:t>
      </w:r>
      <w:proofErr w:type="gramEnd"/>
      <w:r w:rsidR="00D763E1">
        <w:rPr>
          <w:rFonts w:ascii="Calibri" w:hAnsi="Calibri" w:cs="Calibri"/>
          <w:sz w:val="22"/>
          <w:szCs w:val="22"/>
        </w:rPr>
        <w:t>……..….. 5</w:t>
      </w:r>
      <w:r w:rsidR="00275811">
        <w:rPr>
          <w:rFonts w:ascii="Calibri" w:hAnsi="Calibri" w:cs="Calibri"/>
          <w:sz w:val="22"/>
          <w:szCs w:val="22"/>
        </w:rPr>
        <w:t>00</w:t>
      </w:r>
      <w:r w:rsidRPr="00D763E1">
        <w:rPr>
          <w:rFonts w:ascii="Calibri" w:hAnsi="Calibri" w:cs="Calibri"/>
          <w:sz w:val="22"/>
          <w:szCs w:val="22"/>
        </w:rPr>
        <w:t xml:space="preserve"> Kč,</w:t>
      </w:r>
    </w:p>
    <w:p w14:paraId="11DA45AF" w14:textId="6711B7D1" w:rsidR="00C55296" w:rsidRPr="00C55296" w:rsidRDefault="00C55296" w:rsidP="00D763E1">
      <w:pPr>
        <w:numPr>
          <w:ilvl w:val="1"/>
          <w:numId w:val="28"/>
        </w:numPr>
        <w:tabs>
          <w:tab w:val="left" w:pos="8640"/>
        </w:tabs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za umístění zařízení cirkusů …</w:t>
      </w:r>
      <w:r w:rsidR="00D763E1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proofErr w:type="gramStart"/>
      <w:r w:rsidR="00D763E1">
        <w:rPr>
          <w:rFonts w:ascii="Calibri" w:hAnsi="Calibri" w:cs="Calibri"/>
          <w:sz w:val="22"/>
          <w:szCs w:val="22"/>
        </w:rPr>
        <w:t>…….</w:t>
      </w:r>
      <w:proofErr w:type="gramEnd"/>
      <w:r w:rsidR="00D763E1">
        <w:rPr>
          <w:rFonts w:ascii="Calibri" w:hAnsi="Calibri" w:cs="Calibri"/>
          <w:sz w:val="22"/>
          <w:szCs w:val="22"/>
        </w:rPr>
        <w:t>.…</w:t>
      </w:r>
      <w:r w:rsidR="00275811">
        <w:rPr>
          <w:rFonts w:ascii="Calibri" w:hAnsi="Calibri" w:cs="Calibri"/>
          <w:sz w:val="22"/>
          <w:szCs w:val="22"/>
        </w:rPr>
        <w:t>.</w:t>
      </w:r>
      <w:r w:rsidR="00D763E1">
        <w:rPr>
          <w:rFonts w:ascii="Calibri" w:hAnsi="Calibri" w:cs="Calibri"/>
          <w:sz w:val="22"/>
          <w:szCs w:val="22"/>
        </w:rPr>
        <w:t>….…. 5</w:t>
      </w:r>
      <w:r w:rsidR="00275811">
        <w:rPr>
          <w:rFonts w:ascii="Calibri" w:hAnsi="Calibri" w:cs="Calibri"/>
          <w:sz w:val="22"/>
          <w:szCs w:val="22"/>
        </w:rPr>
        <w:t>00</w:t>
      </w:r>
      <w:r w:rsidR="00D763E1">
        <w:rPr>
          <w:rFonts w:ascii="Calibri" w:hAnsi="Calibri" w:cs="Calibri"/>
          <w:sz w:val="22"/>
          <w:szCs w:val="22"/>
        </w:rPr>
        <w:t xml:space="preserve"> </w:t>
      </w:r>
      <w:r w:rsidRPr="00C55296">
        <w:rPr>
          <w:rFonts w:ascii="Calibri" w:hAnsi="Calibri" w:cs="Calibri"/>
          <w:sz w:val="22"/>
          <w:szCs w:val="22"/>
        </w:rPr>
        <w:t>Kč,</w:t>
      </w:r>
    </w:p>
    <w:p w14:paraId="7DB01174" w14:textId="2D3201E5" w:rsidR="00C55296" w:rsidRPr="00943730" w:rsidRDefault="00C55296" w:rsidP="00D763E1">
      <w:pPr>
        <w:numPr>
          <w:ilvl w:val="1"/>
          <w:numId w:val="28"/>
        </w:numPr>
        <w:tabs>
          <w:tab w:val="left" w:pos="8640"/>
        </w:tabs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943730">
        <w:rPr>
          <w:rFonts w:ascii="Calibri" w:hAnsi="Calibri" w:cs="Calibri"/>
          <w:sz w:val="22"/>
          <w:szCs w:val="22"/>
        </w:rPr>
        <w:t>za umístění skládek</w:t>
      </w:r>
      <w:r w:rsidR="006161C7" w:rsidRPr="00943730">
        <w:rPr>
          <w:rFonts w:ascii="Calibri" w:hAnsi="Calibri" w:cs="Calibri"/>
          <w:sz w:val="22"/>
          <w:szCs w:val="22"/>
        </w:rPr>
        <w:t>, pokud se nejedná o skládky dle dokumentu Pravid</w:t>
      </w:r>
      <w:r w:rsidR="001733E4" w:rsidRPr="00943730">
        <w:rPr>
          <w:rFonts w:ascii="Calibri" w:hAnsi="Calibri" w:cs="Calibri"/>
          <w:sz w:val="22"/>
          <w:szCs w:val="22"/>
        </w:rPr>
        <w:t>la</w:t>
      </w:r>
      <w:r w:rsidR="006161C7" w:rsidRPr="00943730">
        <w:rPr>
          <w:rFonts w:ascii="Calibri" w:hAnsi="Calibri" w:cs="Calibri"/>
          <w:sz w:val="22"/>
          <w:szCs w:val="22"/>
        </w:rPr>
        <w:t xml:space="preserve"> pro pronájem pozemků v majetku Obce Český Rudolec </w:t>
      </w:r>
      <w:r w:rsidR="00D763E1" w:rsidRPr="00943730">
        <w:rPr>
          <w:rFonts w:ascii="Calibri" w:hAnsi="Calibri" w:cs="Calibri"/>
          <w:sz w:val="22"/>
          <w:szCs w:val="22"/>
        </w:rPr>
        <w:t>…………………………</w:t>
      </w:r>
      <w:r w:rsidR="006161C7" w:rsidRPr="00943730">
        <w:rPr>
          <w:rFonts w:ascii="Calibri" w:hAnsi="Calibri" w:cs="Calibri"/>
          <w:sz w:val="22"/>
          <w:szCs w:val="22"/>
        </w:rPr>
        <w:t>………</w:t>
      </w:r>
      <w:r w:rsidR="00D763E1" w:rsidRPr="00943730">
        <w:rPr>
          <w:rFonts w:ascii="Calibri" w:hAnsi="Calibri" w:cs="Calibri"/>
          <w:sz w:val="22"/>
          <w:szCs w:val="22"/>
        </w:rPr>
        <w:t>……………</w:t>
      </w:r>
      <w:proofErr w:type="gramStart"/>
      <w:r w:rsidR="00D763E1" w:rsidRPr="00943730">
        <w:rPr>
          <w:rFonts w:ascii="Calibri" w:hAnsi="Calibri" w:cs="Calibri"/>
          <w:sz w:val="22"/>
          <w:szCs w:val="22"/>
        </w:rPr>
        <w:t>…….</w:t>
      </w:r>
      <w:proofErr w:type="gramEnd"/>
      <w:r w:rsidR="00D763E1" w:rsidRPr="00943730">
        <w:rPr>
          <w:rFonts w:ascii="Calibri" w:hAnsi="Calibri" w:cs="Calibri"/>
          <w:sz w:val="22"/>
          <w:szCs w:val="22"/>
        </w:rPr>
        <w:t>.…………  5</w:t>
      </w:r>
      <w:r w:rsidR="00275811" w:rsidRPr="00943730">
        <w:rPr>
          <w:rFonts w:ascii="Calibri" w:hAnsi="Calibri" w:cs="Calibri"/>
          <w:sz w:val="22"/>
          <w:szCs w:val="22"/>
        </w:rPr>
        <w:t>0</w:t>
      </w:r>
      <w:r w:rsidRPr="00943730">
        <w:rPr>
          <w:rFonts w:ascii="Calibri" w:hAnsi="Calibri" w:cs="Calibri"/>
          <w:sz w:val="22"/>
          <w:szCs w:val="22"/>
        </w:rPr>
        <w:t xml:space="preserve"> Kč,</w:t>
      </w:r>
    </w:p>
    <w:p w14:paraId="3473B403" w14:textId="414EA297" w:rsidR="00C55296" w:rsidRPr="00C55296" w:rsidRDefault="00C55296" w:rsidP="00D763E1">
      <w:pPr>
        <w:numPr>
          <w:ilvl w:val="1"/>
          <w:numId w:val="28"/>
        </w:numPr>
        <w:tabs>
          <w:tab w:val="left" w:pos="8640"/>
        </w:tabs>
        <w:spacing w:after="60" w:line="264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 xml:space="preserve">za užívání veřejného prostranství pro potřeby tvorby filmových a televizních </w:t>
      </w:r>
      <w:proofErr w:type="gramStart"/>
      <w:r w:rsidRPr="00C55296">
        <w:rPr>
          <w:rFonts w:ascii="Calibri" w:hAnsi="Calibri" w:cs="Calibri"/>
          <w:sz w:val="22"/>
          <w:szCs w:val="22"/>
        </w:rPr>
        <w:t xml:space="preserve">děl </w:t>
      </w:r>
      <w:r w:rsidR="00D763E1">
        <w:rPr>
          <w:rFonts w:ascii="Calibri" w:hAnsi="Calibri" w:cs="Calibri"/>
          <w:sz w:val="22"/>
          <w:szCs w:val="22"/>
        </w:rPr>
        <w:t>.</w:t>
      </w:r>
      <w:proofErr w:type="gramEnd"/>
      <w:r w:rsidRPr="00C55296">
        <w:rPr>
          <w:rFonts w:ascii="Calibri" w:hAnsi="Calibri" w:cs="Calibri"/>
          <w:sz w:val="22"/>
          <w:szCs w:val="22"/>
        </w:rPr>
        <w:t>…</w:t>
      </w:r>
      <w:r w:rsidR="00D763E1">
        <w:rPr>
          <w:rFonts w:ascii="Calibri" w:hAnsi="Calibri" w:cs="Calibri"/>
          <w:sz w:val="22"/>
          <w:szCs w:val="22"/>
        </w:rPr>
        <w:t xml:space="preserve"> 1</w:t>
      </w:r>
      <w:r w:rsidR="00275811">
        <w:rPr>
          <w:rFonts w:ascii="Calibri" w:hAnsi="Calibri" w:cs="Calibri"/>
          <w:sz w:val="22"/>
          <w:szCs w:val="22"/>
        </w:rPr>
        <w:t>0</w:t>
      </w:r>
      <w:r w:rsidR="00D763E1">
        <w:rPr>
          <w:rFonts w:ascii="Calibri" w:hAnsi="Calibri" w:cs="Calibri"/>
          <w:sz w:val="22"/>
          <w:szCs w:val="22"/>
        </w:rPr>
        <w:t>0</w:t>
      </w:r>
      <w:r w:rsidRPr="00C55296">
        <w:rPr>
          <w:rFonts w:ascii="Calibri" w:hAnsi="Calibri" w:cs="Calibri"/>
          <w:sz w:val="22"/>
          <w:szCs w:val="22"/>
        </w:rPr>
        <w:t xml:space="preserve"> Kč.</w:t>
      </w:r>
    </w:p>
    <w:p w14:paraId="4D883D76" w14:textId="77777777" w:rsidR="00C55296" w:rsidRDefault="00C55296" w:rsidP="004D121A">
      <w:pPr>
        <w:tabs>
          <w:tab w:val="left" w:pos="3780"/>
        </w:tabs>
        <w:spacing w:line="264" w:lineRule="auto"/>
        <w:jc w:val="both"/>
        <w:rPr>
          <w:rFonts w:ascii="Calibri" w:hAnsi="Calibri" w:cs="Calibri"/>
          <w:i/>
          <w:color w:val="0070C0"/>
          <w:sz w:val="22"/>
          <w:szCs w:val="22"/>
          <w:u w:val="single"/>
        </w:rPr>
      </w:pPr>
    </w:p>
    <w:p w14:paraId="7FC56070" w14:textId="77777777" w:rsidR="004A7BB5" w:rsidRDefault="004A7BB5" w:rsidP="00C55296">
      <w:pPr>
        <w:tabs>
          <w:tab w:val="left" w:pos="3780"/>
        </w:tabs>
        <w:spacing w:line="264" w:lineRule="auto"/>
        <w:ind w:left="567"/>
        <w:jc w:val="both"/>
        <w:rPr>
          <w:rFonts w:ascii="Calibri" w:hAnsi="Calibri" w:cs="Calibri"/>
          <w:i/>
          <w:color w:val="0070C0"/>
          <w:sz w:val="22"/>
          <w:szCs w:val="22"/>
          <w:u w:val="single"/>
        </w:rPr>
      </w:pPr>
    </w:p>
    <w:p w14:paraId="0B499BFD" w14:textId="77777777" w:rsidR="004A7BB5" w:rsidRPr="00C55296" w:rsidRDefault="004A7BB5" w:rsidP="00C55296">
      <w:pPr>
        <w:tabs>
          <w:tab w:val="left" w:pos="3780"/>
        </w:tabs>
        <w:spacing w:line="264" w:lineRule="auto"/>
        <w:ind w:left="567"/>
        <w:jc w:val="both"/>
        <w:rPr>
          <w:rFonts w:ascii="Calibri" w:hAnsi="Calibri" w:cs="Calibri"/>
          <w:i/>
          <w:color w:val="0070C0"/>
          <w:sz w:val="22"/>
          <w:szCs w:val="22"/>
          <w:u w:val="single"/>
        </w:rPr>
      </w:pPr>
    </w:p>
    <w:p w14:paraId="51B55E5D" w14:textId="77777777" w:rsidR="00C55296" w:rsidRPr="00C55296" w:rsidRDefault="00C55296" w:rsidP="004A7BB5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Čl. 6</w:t>
      </w:r>
    </w:p>
    <w:p w14:paraId="75CD6271" w14:textId="44499E2B" w:rsidR="00C55296" w:rsidRPr="004A7BB5" w:rsidRDefault="00C55296" w:rsidP="004A7BB5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Splatnost poplatku</w:t>
      </w:r>
    </w:p>
    <w:p w14:paraId="223D8942" w14:textId="77777777" w:rsidR="00C55296" w:rsidRPr="00C55296" w:rsidRDefault="00C55296" w:rsidP="004A7BB5">
      <w:pPr>
        <w:numPr>
          <w:ilvl w:val="0"/>
          <w:numId w:val="29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Poplatek ve stanovené výši je splatný:</w:t>
      </w:r>
    </w:p>
    <w:p w14:paraId="2DC77541" w14:textId="5930C4ED" w:rsidR="00C55296" w:rsidRPr="002A01FD" w:rsidRDefault="00C55296" w:rsidP="004A7BB5">
      <w:pPr>
        <w:numPr>
          <w:ilvl w:val="1"/>
          <w:numId w:val="29"/>
        </w:num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 xml:space="preserve">při užívání veřejného prostranství po </w:t>
      </w:r>
      <w:r w:rsidRPr="002A01FD">
        <w:rPr>
          <w:rFonts w:ascii="Calibri" w:hAnsi="Calibri" w:cs="Calibri"/>
          <w:sz w:val="22"/>
          <w:szCs w:val="22"/>
        </w:rPr>
        <w:t xml:space="preserve">dobu kratší </w:t>
      </w:r>
      <w:r w:rsidR="002A01FD" w:rsidRPr="002A01FD">
        <w:rPr>
          <w:rFonts w:ascii="Calibri" w:hAnsi="Calibri" w:cs="Calibri"/>
          <w:sz w:val="22"/>
          <w:szCs w:val="22"/>
        </w:rPr>
        <w:t>3</w:t>
      </w:r>
      <w:r w:rsidRPr="002A01FD">
        <w:rPr>
          <w:rFonts w:ascii="Calibri" w:hAnsi="Calibri" w:cs="Calibri"/>
          <w:sz w:val="22"/>
          <w:szCs w:val="22"/>
        </w:rPr>
        <w:t xml:space="preserve"> dnů nejpozději v den ukončení užívání veřejného prostranství,</w:t>
      </w:r>
    </w:p>
    <w:p w14:paraId="57EA1501" w14:textId="0C693219" w:rsidR="00C55296" w:rsidRPr="00C55296" w:rsidRDefault="00C55296" w:rsidP="004A7BB5">
      <w:pPr>
        <w:numPr>
          <w:ilvl w:val="1"/>
          <w:numId w:val="29"/>
        </w:num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2A01FD">
        <w:rPr>
          <w:rFonts w:ascii="Calibri" w:hAnsi="Calibri" w:cs="Calibri"/>
          <w:sz w:val="22"/>
          <w:szCs w:val="22"/>
        </w:rPr>
        <w:t xml:space="preserve">při užívání veřejného prostranství po dobu </w:t>
      </w:r>
      <w:r w:rsidR="00211A14">
        <w:rPr>
          <w:rFonts w:ascii="Calibri" w:hAnsi="Calibri" w:cs="Calibri"/>
          <w:sz w:val="22"/>
          <w:szCs w:val="22"/>
        </w:rPr>
        <w:t>3</w:t>
      </w:r>
      <w:r w:rsidRPr="002A01FD">
        <w:rPr>
          <w:rFonts w:ascii="Calibri" w:hAnsi="Calibri" w:cs="Calibri"/>
          <w:sz w:val="22"/>
          <w:szCs w:val="22"/>
        </w:rPr>
        <w:t xml:space="preserve"> dnů </w:t>
      </w:r>
      <w:r w:rsidR="00211A14">
        <w:rPr>
          <w:rFonts w:ascii="Calibri" w:hAnsi="Calibri" w:cs="Calibri"/>
          <w:sz w:val="22"/>
          <w:szCs w:val="22"/>
        </w:rPr>
        <w:t>a</w:t>
      </w:r>
      <w:r w:rsidRPr="002A01FD">
        <w:rPr>
          <w:rFonts w:ascii="Calibri" w:hAnsi="Calibri" w:cs="Calibri"/>
          <w:sz w:val="22"/>
          <w:szCs w:val="22"/>
        </w:rPr>
        <w:t xml:space="preserve"> delší nejpozději do </w:t>
      </w:r>
      <w:r w:rsidR="00630545" w:rsidRPr="002A01FD">
        <w:rPr>
          <w:rFonts w:ascii="Calibri" w:hAnsi="Calibri" w:cs="Calibri"/>
          <w:sz w:val="22"/>
          <w:szCs w:val="22"/>
        </w:rPr>
        <w:t>3</w:t>
      </w:r>
      <w:r w:rsidRPr="002A01FD">
        <w:rPr>
          <w:rFonts w:ascii="Calibri" w:hAnsi="Calibri" w:cs="Calibri"/>
          <w:sz w:val="22"/>
          <w:szCs w:val="22"/>
        </w:rPr>
        <w:t xml:space="preserve"> dnů od</w:t>
      </w:r>
      <w:r w:rsidRPr="00C55296">
        <w:rPr>
          <w:rFonts w:ascii="Calibri" w:hAnsi="Calibri" w:cs="Calibri"/>
          <w:sz w:val="22"/>
          <w:szCs w:val="22"/>
        </w:rPr>
        <w:t xml:space="preserve"> ukončení užívání veřejného prostranství.</w:t>
      </w:r>
    </w:p>
    <w:p w14:paraId="3B9DCB7F" w14:textId="0EBB7636" w:rsidR="004A7BB5" w:rsidRPr="00943730" w:rsidRDefault="00C55296" w:rsidP="004A7BB5">
      <w:pPr>
        <w:numPr>
          <w:ilvl w:val="0"/>
          <w:numId w:val="29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70BFEC89" w14:textId="2F949CEE" w:rsidR="00C55296" w:rsidRPr="00C55296" w:rsidRDefault="00C55296" w:rsidP="004A7BB5">
      <w:pPr>
        <w:jc w:val="center"/>
        <w:rPr>
          <w:rFonts w:ascii="Calibri" w:hAnsi="Calibri" w:cs="Calibri"/>
          <w:b/>
          <w:sz w:val="22"/>
          <w:szCs w:val="22"/>
        </w:rPr>
      </w:pPr>
      <w:r w:rsidRPr="00C55296">
        <w:rPr>
          <w:rFonts w:ascii="Calibri" w:hAnsi="Calibri" w:cs="Calibri"/>
          <w:b/>
          <w:sz w:val="22"/>
          <w:szCs w:val="22"/>
        </w:rPr>
        <w:t>Čl. 7</w:t>
      </w:r>
    </w:p>
    <w:p w14:paraId="0DE23E6E" w14:textId="77777777" w:rsidR="00C55296" w:rsidRPr="00C55296" w:rsidRDefault="00C55296" w:rsidP="004A7BB5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Osvobození a úlevy</w:t>
      </w:r>
    </w:p>
    <w:p w14:paraId="124FFF6F" w14:textId="77777777" w:rsidR="002A01FD" w:rsidRDefault="00C55296" w:rsidP="002A01FD">
      <w:pPr>
        <w:numPr>
          <w:ilvl w:val="0"/>
          <w:numId w:val="30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Poplatek se neplatí</w:t>
      </w:r>
      <w:r w:rsidR="00630545">
        <w:rPr>
          <w:rFonts w:ascii="Calibri" w:hAnsi="Calibri" w:cs="Calibri"/>
          <w:sz w:val="22"/>
          <w:szCs w:val="22"/>
        </w:rPr>
        <w:t xml:space="preserve"> </w:t>
      </w:r>
      <w:r w:rsidRPr="00630545">
        <w:rPr>
          <w:rFonts w:ascii="Calibri" w:hAnsi="Calibri" w:cs="Calibri"/>
          <w:sz w:val="22"/>
          <w:szCs w:val="22"/>
        </w:rPr>
        <w:t>z akcí pořádaných na veřejném prostranství, jejichž celý výtěžek je odveden na charitativní a veřejně prospěšné účely</w:t>
      </w:r>
      <w:r w:rsidRPr="00C55296">
        <w:rPr>
          <w:rStyle w:val="Znakapoznpodarou"/>
          <w:rFonts w:ascii="Calibri" w:hAnsi="Calibri" w:cs="Calibri"/>
          <w:sz w:val="22"/>
          <w:szCs w:val="22"/>
        </w:rPr>
        <w:footnoteReference w:id="6"/>
      </w:r>
      <w:r w:rsidRPr="00630545">
        <w:rPr>
          <w:rFonts w:ascii="Calibri" w:hAnsi="Calibri" w:cs="Calibri"/>
          <w:sz w:val="22"/>
          <w:szCs w:val="22"/>
        </w:rPr>
        <w:t xml:space="preserve">. </w:t>
      </w:r>
    </w:p>
    <w:p w14:paraId="79D86B9E" w14:textId="725E325E" w:rsidR="00C55296" w:rsidRPr="002A01FD" w:rsidRDefault="002A01FD" w:rsidP="002A01FD">
      <w:pPr>
        <w:numPr>
          <w:ilvl w:val="0"/>
          <w:numId w:val="30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2A01FD">
        <w:rPr>
          <w:rFonts w:ascii="Calibri" w:hAnsi="Calibri" w:cs="Calibri"/>
          <w:sz w:val="22"/>
          <w:szCs w:val="22"/>
        </w:rPr>
        <w:t xml:space="preserve">Údaj rozhodný </w:t>
      </w:r>
      <w:r>
        <w:rPr>
          <w:rFonts w:ascii="Calibri" w:hAnsi="Calibri" w:cs="Calibri"/>
          <w:sz w:val="22"/>
          <w:szCs w:val="22"/>
        </w:rPr>
        <w:t>pro osvobození nebo úlevu dle odst. 1 tohoto článku je poplatník povinen ohlásit ve lhůtě 3 dnů ode dne ukončení užívání veřejného prostranství.</w:t>
      </w:r>
    </w:p>
    <w:p w14:paraId="76EA0811" w14:textId="77777777" w:rsidR="00C55296" w:rsidRPr="00C55296" w:rsidRDefault="00C55296" w:rsidP="004A7BB5">
      <w:pPr>
        <w:numPr>
          <w:ilvl w:val="0"/>
          <w:numId w:val="30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C55296">
        <w:rPr>
          <w:rFonts w:ascii="Calibri" w:hAnsi="Calibri" w:cs="Calibr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C55296">
        <w:rPr>
          <w:rStyle w:val="Znakapoznpodarou"/>
          <w:rFonts w:ascii="Calibri" w:hAnsi="Calibri" w:cs="Calibri"/>
          <w:sz w:val="22"/>
          <w:szCs w:val="22"/>
        </w:rPr>
        <w:footnoteReference w:id="7"/>
      </w:r>
    </w:p>
    <w:p w14:paraId="6A892BC3" w14:textId="38F6483D" w:rsidR="00C55296" w:rsidRPr="00C55296" w:rsidRDefault="00C55296" w:rsidP="00630545">
      <w:pPr>
        <w:pStyle w:val="Zkladntext"/>
        <w:tabs>
          <w:tab w:val="left" w:pos="1440"/>
          <w:tab w:val="left" w:pos="7020"/>
        </w:tabs>
        <w:spacing w:after="0" w:line="288" w:lineRule="auto"/>
        <w:jc w:val="center"/>
        <w:rPr>
          <w:rFonts w:ascii="Calibri" w:hAnsi="Calibri" w:cs="Calibri"/>
          <w:sz w:val="22"/>
          <w:szCs w:val="22"/>
        </w:rPr>
      </w:pPr>
    </w:p>
    <w:p w14:paraId="38B264B1" w14:textId="77777777" w:rsidR="00C55296" w:rsidRPr="00C55296" w:rsidRDefault="00C55296" w:rsidP="00630545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Calibri" w:hAnsi="Calibri" w:cs="Calibri"/>
          <w:sz w:val="22"/>
          <w:szCs w:val="22"/>
        </w:rPr>
      </w:pPr>
    </w:p>
    <w:p w14:paraId="55EB07CC" w14:textId="00AA5816" w:rsidR="00DB3E68" w:rsidRPr="00985B67" w:rsidRDefault="00DB3E68" w:rsidP="00D763E1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Čl. </w:t>
      </w:r>
      <w:r w:rsidR="00A977D0">
        <w:rPr>
          <w:rFonts w:asciiTheme="minorHAnsi" w:hAnsiTheme="minorHAnsi" w:cstheme="minorHAnsi"/>
          <w:sz w:val="22"/>
          <w:szCs w:val="22"/>
        </w:rPr>
        <w:t>8</w:t>
      </w:r>
    </w:p>
    <w:p w14:paraId="3496FD51" w14:textId="77777777" w:rsidR="00DB3E68" w:rsidRPr="00985B67" w:rsidRDefault="00DB3E68" w:rsidP="00D763E1">
      <w:pPr>
        <w:pStyle w:val="Nzvylnk"/>
        <w:tabs>
          <w:tab w:val="left" w:pos="3015"/>
          <w:tab w:val="center" w:pos="4536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Přechodné a zrušovací ustanovení</w:t>
      </w:r>
    </w:p>
    <w:p w14:paraId="452F1732" w14:textId="77777777" w:rsidR="00A977D0" w:rsidRDefault="00DB3E68" w:rsidP="00A977D0">
      <w:pPr>
        <w:numPr>
          <w:ilvl w:val="0"/>
          <w:numId w:val="13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14:paraId="305C0160" w14:textId="76F586B3" w:rsidR="00DB3E68" w:rsidRPr="00A977D0" w:rsidRDefault="00DB3E68" w:rsidP="00A977D0">
      <w:pPr>
        <w:numPr>
          <w:ilvl w:val="0"/>
          <w:numId w:val="13"/>
        </w:numPr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977D0">
        <w:rPr>
          <w:rFonts w:asciiTheme="minorHAnsi" w:hAnsiTheme="minorHAnsi" w:cstheme="minorHAnsi"/>
          <w:sz w:val="22"/>
          <w:szCs w:val="22"/>
        </w:rPr>
        <w:t xml:space="preserve">Zrušuje se obecně závazná vyhláška č. </w:t>
      </w:r>
      <w:r w:rsidR="00985B67" w:rsidRPr="00A977D0">
        <w:rPr>
          <w:rFonts w:asciiTheme="minorHAnsi" w:hAnsiTheme="minorHAnsi" w:cstheme="minorHAnsi"/>
          <w:sz w:val="22"/>
          <w:szCs w:val="22"/>
        </w:rPr>
        <w:t>2</w:t>
      </w:r>
      <w:r w:rsidRPr="00A977D0">
        <w:rPr>
          <w:rFonts w:asciiTheme="minorHAnsi" w:hAnsiTheme="minorHAnsi" w:cstheme="minorHAnsi"/>
          <w:sz w:val="22"/>
          <w:szCs w:val="22"/>
        </w:rPr>
        <w:t>/20</w:t>
      </w:r>
      <w:r w:rsidR="00513342" w:rsidRPr="00A977D0">
        <w:rPr>
          <w:rFonts w:asciiTheme="minorHAnsi" w:hAnsiTheme="minorHAnsi" w:cstheme="minorHAnsi"/>
          <w:sz w:val="22"/>
          <w:szCs w:val="22"/>
        </w:rPr>
        <w:t>19</w:t>
      </w:r>
      <w:r w:rsidR="00A977D0" w:rsidRPr="00A977D0">
        <w:rPr>
          <w:rFonts w:asciiTheme="minorHAnsi" w:hAnsiTheme="minorHAnsi" w:cstheme="minorHAnsi"/>
          <w:sz w:val="22"/>
          <w:szCs w:val="22"/>
        </w:rPr>
        <w:t xml:space="preserve"> </w:t>
      </w:r>
      <w:r w:rsidR="00A977D0" w:rsidRPr="00A977D0">
        <w:rPr>
          <w:rFonts w:ascii="Calibri" w:hAnsi="Calibri" w:cs="Calibri"/>
          <w:bCs/>
          <w:sz w:val="22"/>
          <w:szCs w:val="22"/>
        </w:rPr>
        <w:t>o místním poplatku za užívání veřejného prostranství</w:t>
      </w:r>
      <w:r w:rsidR="00A977D0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A977D0">
        <w:rPr>
          <w:rFonts w:asciiTheme="minorHAnsi" w:hAnsiTheme="minorHAnsi" w:cstheme="minorHAnsi"/>
          <w:bCs/>
          <w:sz w:val="22"/>
          <w:szCs w:val="22"/>
        </w:rPr>
        <w:t xml:space="preserve">ze dne </w:t>
      </w:r>
      <w:r w:rsidR="00513342" w:rsidRPr="00A977D0">
        <w:rPr>
          <w:rFonts w:asciiTheme="minorHAnsi" w:hAnsiTheme="minorHAnsi" w:cstheme="minorHAnsi"/>
          <w:bCs/>
          <w:sz w:val="22"/>
          <w:szCs w:val="22"/>
        </w:rPr>
        <w:t>12.12</w:t>
      </w:r>
      <w:r w:rsidRPr="00A977D0">
        <w:rPr>
          <w:rFonts w:asciiTheme="minorHAnsi" w:hAnsiTheme="minorHAnsi" w:cstheme="minorHAnsi"/>
          <w:bCs/>
          <w:sz w:val="22"/>
          <w:szCs w:val="22"/>
        </w:rPr>
        <w:t>. 20</w:t>
      </w:r>
      <w:r w:rsidR="00513342" w:rsidRPr="00A977D0">
        <w:rPr>
          <w:rFonts w:asciiTheme="minorHAnsi" w:hAnsiTheme="minorHAnsi" w:cstheme="minorHAnsi"/>
          <w:bCs/>
          <w:sz w:val="22"/>
          <w:szCs w:val="22"/>
        </w:rPr>
        <w:t>19</w:t>
      </w:r>
      <w:r w:rsidRPr="00A977D0">
        <w:rPr>
          <w:rFonts w:asciiTheme="minorHAnsi" w:hAnsiTheme="minorHAnsi" w:cstheme="minorHAnsi"/>
          <w:bCs/>
          <w:sz w:val="22"/>
          <w:szCs w:val="22"/>
        </w:rPr>
        <w:t>.</w:t>
      </w:r>
    </w:p>
    <w:p w14:paraId="54AD8795" w14:textId="77777777" w:rsidR="00DB3E68" w:rsidRPr="004A7BB5" w:rsidRDefault="00DB3E68" w:rsidP="004A7BB5">
      <w:pPr>
        <w:jc w:val="center"/>
        <w:rPr>
          <w:rFonts w:asciiTheme="minorHAnsi" w:hAnsiTheme="minorHAnsi" w:cstheme="minorHAnsi"/>
          <w:iCs/>
          <w:color w:val="ED7D31"/>
          <w:sz w:val="22"/>
          <w:szCs w:val="22"/>
        </w:rPr>
      </w:pPr>
    </w:p>
    <w:p w14:paraId="040544E8" w14:textId="77777777" w:rsidR="004A7BB5" w:rsidRPr="004A7BB5" w:rsidRDefault="004A7BB5" w:rsidP="004A7BB5">
      <w:pPr>
        <w:jc w:val="center"/>
        <w:rPr>
          <w:rFonts w:asciiTheme="minorHAnsi" w:hAnsiTheme="minorHAnsi" w:cstheme="minorHAnsi"/>
          <w:iCs/>
          <w:color w:val="ED7D31"/>
          <w:sz w:val="22"/>
          <w:szCs w:val="22"/>
        </w:rPr>
      </w:pPr>
    </w:p>
    <w:p w14:paraId="20373274" w14:textId="3D99E9A2" w:rsidR="00DB3E68" w:rsidRPr="00985B67" w:rsidRDefault="00DB3E68" w:rsidP="004A7BB5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Čl. </w:t>
      </w:r>
      <w:r w:rsidR="00A977D0">
        <w:rPr>
          <w:rFonts w:asciiTheme="minorHAnsi" w:hAnsiTheme="minorHAnsi" w:cstheme="minorHAnsi"/>
          <w:sz w:val="22"/>
          <w:szCs w:val="22"/>
        </w:rPr>
        <w:t>9</w:t>
      </w:r>
    </w:p>
    <w:p w14:paraId="0A4120CE" w14:textId="77777777" w:rsidR="00DE7186" w:rsidRDefault="00DB3E68" w:rsidP="00DE7186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Účinnost</w:t>
      </w:r>
    </w:p>
    <w:p w14:paraId="473D268A" w14:textId="247727DD" w:rsidR="00DE7186" w:rsidRPr="00DE7186" w:rsidRDefault="00DE7186" w:rsidP="00DE7186">
      <w:pPr>
        <w:pStyle w:val="Nzvylnk"/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E7186">
        <w:rPr>
          <w:rFonts w:asciiTheme="minorHAnsi" w:hAnsiTheme="minorHAnsi" w:cstheme="minorHAnsi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791668BE" w14:textId="77777777" w:rsidR="00DE7186" w:rsidRPr="00985B67" w:rsidRDefault="00DE7186" w:rsidP="004A7BB5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113BD6CF" w14:textId="77777777" w:rsidR="00DB3E68" w:rsidRPr="00985B67" w:rsidRDefault="00DB3E68" w:rsidP="00D763E1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18D0D2" w14:textId="77777777" w:rsidR="004A7BB5" w:rsidRDefault="004A7BB5" w:rsidP="00D763E1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F82B6E" w14:textId="77777777" w:rsidR="004A7BB5" w:rsidRPr="00985B67" w:rsidRDefault="004A7BB5" w:rsidP="00D763E1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D8E1F3" w14:textId="77777777" w:rsidR="00DB3E68" w:rsidRPr="00985B67" w:rsidRDefault="00DB3E68" w:rsidP="00D763E1">
      <w:pPr>
        <w:spacing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C61144B" w14:textId="77777777" w:rsidR="00DB3E68" w:rsidRPr="00985B67" w:rsidRDefault="00DB3E68" w:rsidP="00D763E1">
      <w:pPr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  <w:t xml:space="preserve">................................................... </w:t>
      </w:r>
    </w:p>
    <w:p w14:paraId="33548C77" w14:textId="77777777" w:rsidR="00DB3E68" w:rsidRPr="00985B67" w:rsidRDefault="00DB3E68" w:rsidP="00D763E1">
      <w:pPr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Dušan Lovětínský </w:t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  <w:t xml:space="preserve">Ing. Petra Malá </w:t>
      </w:r>
    </w:p>
    <w:p w14:paraId="4D9D7796" w14:textId="77777777" w:rsidR="00DB3E68" w:rsidRPr="00985B67" w:rsidRDefault="00DB3E68" w:rsidP="00D763E1">
      <w:pPr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místostarosta </w:t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  <w:t>starostka</w:t>
      </w:r>
    </w:p>
    <w:p w14:paraId="7AD01A52" w14:textId="77777777" w:rsidR="009E1424" w:rsidRPr="00985B67" w:rsidRDefault="009E1424" w:rsidP="00D763E1">
      <w:pPr>
        <w:spacing w:line="288" w:lineRule="auto"/>
        <w:ind w:left="708" w:firstLine="1"/>
        <w:jc w:val="both"/>
        <w:rPr>
          <w:rFonts w:asciiTheme="minorHAnsi" w:hAnsiTheme="minorHAnsi" w:cstheme="minorHAnsi"/>
          <w:sz w:val="22"/>
          <w:szCs w:val="22"/>
        </w:rPr>
      </w:pPr>
    </w:p>
    <w:p w14:paraId="1C8EA3B8" w14:textId="77777777" w:rsidR="009E1424" w:rsidRPr="00985B67" w:rsidRDefault="009E1424" w:rsidP="009E142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</w:p>
    <w:p w14:paraId="48BC7ED8" w14:textId="51FA94E7" w:rsidR="002A01FD" w:rsidRPr="002A01FD" w:rsidRDefault="00630545" w:rsidP="002A01FD">
      <w:p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i/>
          <w:color w:val="ED7D31"/>
          <w:sz w:val="22"/>
          <w:szCs w:val="22"/>
          <w:highlight w:val="yellow"/>
        </w:rPr>
        <w:br w:type="page"/>
      </w:r>
      <w:r w:rsidR="002A01FD" w:rsidRPr="002A01FD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č.1 k obecně závazné vyhlášce č. </w:t>
      </w:r>
      <w:r w:rsidR="002A01F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A01FD" w:rsidRPr="002A01FD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2A01FD">
        <w:rPr>
          <w:rFonts w:asciiTheme="minorHAnsi" w:hAnsiTheme="minorHAnsi" w:cstheme="minorHAnsi"/>
          <w:b/>
          <w:bCs/>
          <w:sz w:val="22"/>
          <w:szCs w:val="22"/>
        </w:rPr>
        <w:t xml:space="preserve">3 </w:t>
      </w:r>
      <w:r w:rsidR="002A01FD" w:rsidRPr="002A01FD">
        <w:rPr>
          <w:rFonts w:ascii="Calibri" w:hAnsi="Calibri" w:cs="Calibri"/>
          <w:b/>
          <w:sz w:val="22"/>
          <w:szCs w:val="22"/>
        </w:rPr>
        <w:t>o místním poplatku za užívání veřejného prostranství</w:t>
      </w:r>
    </w:p>
    <w:p w14:paraId="5A7BF502" w14:textId="7CAABF06" w:rsidR="002A01FD" w:rsidRPr="002A01FD" w:rsidRDefault="002A01FD" w:rsidP="002A01F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Veřejná prostranství dle čl. 3 jsou v částech obce pozemky s parcelními čísly:</w:t>
      </w:r>
    </w:p>
    <w:p w14:paraId="74EC7763" w14:textId="3ACF26E5" w:rsidR="009E1424" w:rsidRDefault="009E1424" w:rsidP="009E1424">
      <w:pPr>
        <w:tabs>
          <w:tab w:val="left" w:pos="378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7DAD3ED7" w14:textId="77777777" w:rsidR="00B121E7" w:rsidRDefault="00B121E7" w:rsidP="009E1424">
      <w:pPr>
        <w:tabs>
          <w:tab w:val="left" w:pos="378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12427EF2" w14:textId="1F595E9A" w:rsidR="002A01FD" w:rsidRDefault="002A01FD" w:rsidP="009E1424">
      <w:pPr>
        <w:tabs>
          <w:tab w:val="left" w:pos="378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Český Rudolec</w:t>
      </w:r>
      <w:r w:rsidR="00B121E7">
        <w:rPr>
          <w:rFonts w:ascii="Calibri" w:hAnsi="Calibri" w:cs="Calibri"/>
          <w:b/>
          <w:sz w:val="22"/>
          <w:szCs w:val="22"/>
        </w:rPr>
        <w:tab/>
      </w:r>
      <w:r w:rsidR="00B121E7">
        <w:rPr>
          <w:rFonts w:ascii="Calibri" w:hAnsi="Calibri" w:cs="Calibri"/>
          <w:b/>
          <w:sz w:val="22"/>
          <w:szCs w:val="22"/>
        </w:rPr>
        <w:tab/>
        <w:t>Lipnice</w:t>
      </w:r>
    </w:p>
    <w:p w14:paraId="7A403EEA" w14:textId="1D4A1C76" w:rsidR="002A01FD" w:rsidRPr="002A01FD" w:rsidRDefault="008F1342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st. 32</w:t>
      </w:r>
      <w:r w:rsidR="00B121E7">
        <w:rPr>
          <w:rFonts w:ascii="Calibri" w:hAnsi="Calibri" w:cs="Calibri"/>
          <w:bCs/>
          <w:sz w:val="22"/>
          <w:szCs w:val="22"/>
        </w:rPr>
        <w:tab/>
      </w:r>
      <w:r w:rsidR="00B121E7">
        <w:rPr>
          <w:rFonts w:ascii="Calibri" w:hAnsi="Calibri" w:cs="Calibri"/>
          <w:bCs/>
          <w:sz w:val="22"/>
          <w:szCs w:val="22"/>
        </w:rPr>
        <w:tab/>
      </w:r>
      <w:r w:rsidR="00042B74">
        <w:rPr>
          <w:rFonts w:ascii="Calibri" w:hAnsi="Calibri" w:cs="Calibri"/>
          <w:bCs/>
          <w:sz w:val="22"/>
          <w:szCs w:val="22"/>
        </w:rPr>
        <w:t>388/1</w:t>
      </w:r>
    </w:p>
    <w:p w14:paraId="05378E63" w14:textId="3A82DE8D" w:rsidR="002A01FD" w:rsidRPr="002A01FD" w:rsidRDefault="00042B74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2646/1</w:t>
      </w:r>
      <w:r w:rsidR="008F1342">
        <w:rPr>
          <w:rFonts w:ascii="Calibri" w:hAnsi="Calibri" w:cs="Calibri"/>
          <w:bCs/>
          <w:sz w:val="22"/>
          <w:szCs w:val="22"/>
        </w:rPr>
        <w:tab/>
      </w:r>
      <w:r w:rsidR="008F1342">
        <w:rPr>
          <w:rFonts w:ascii="Calibri" w:hAnsi="Calibri" w:cs="Calibri"/>
          <w:bCs/>
          <w:sz w:val="22"/>
          <w:szCs w:val="22"/>
        </w:rPr>
        <w:tab/>
        <w:t>4/1</w:t>
      </w:r>
    </w:p>
    <w:p w14:paraId="3A965E6F" w14:textId="49A09034" w:rsidR="002A01FD" w:rsidRPr="002A01FD" w:rsidRDefault="008F1342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2644</w:t>
      </w:r>
      <w:r w:rsidR="00B121E7">
        <w:rPr>
          <w:rFonts w:ascii="Calibri" w:hAnsi="Calibri" w:cs="Calibri"/>
          <w:bCs/>
          <w:sz w:val="22"/>
          <w:szCs w:val="22"/>
        </w:rPr>
        <w:tab/>
      </w:r>
      <w:r w:rsidR="00B121E7">
        <w:rPr>
          <w:rFonts w:ascii="Calibri" w:hAnsi="Calibri" w:cs="Calibri"/>
          <w:bCs/>
          <w:sz w:val="22"/>
          <w:szCs w:val="22"/>
        </w:rPr>
        <w:tab/>
      </w:r>
    </w:p>
    <w:p w14:paraId="065F39C7" w14:textId="2600EB4F" w:rsidR="002A01FD" w:rsidRPr="002A01FD" w:rsidRDefault="00042B74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2608</w:t>
      </w:r>
      <w:r w:rsidR="00B121E7">
        <w:rPr>
          <w:rFonts w:ascii="Calibri" w:hAnsi="Calibri" w:cs="Calibri"/>
          <w:bCs/>
          <w:sz w:val="22"/>
          <w:szCs w:val="22"/>
        </w:rPr>
        <w:tab/>
      </w:r>
      <w:r w:rsidR="00B121E7">
        <w:rPr>
          <w:rFonts w:ascii="Calibri" w:hAnsi="Calibri" w:cs="Calibri"/>
          <w:bCs/>
          <w:sz w:val="22"/>
          <w:szCs w:val="22"/>
        </w:rPr>
        <w:tab/>
      </w:r>
    </w:p>
    <w:p w14:paraId="5BEE0B4E" w14:textId="5FFEE733" w:rsidR="002A01FD" w:rsidRPr="00042B74" w:rsidRDefault="00042B74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 w:rsidRPr="00042B74">
        <w:rPr>
          <w:rFonts w:ascii="Calibri" w:hAnsi="Calibri" w:cs="Calibri"/>
          <w:bCs/>
          <w:sz w:val="22"/>
          <w:szCs w:val="22"/>
        </w:rPr>
        <w:t>4756</w:t>
      </w:r>
    </w:p>
    <w:p w14:paraId="2A13D382" w14:textId="35B135EA" w:rsidR="00042B74" w:rsidRDefault="00042B74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st. 357</w:t>
      </w:r>
    </w:p>
    <w:p w14:paraId="1BC4CAE1" w14:textId="74AC567F" w:rsidR="008F1342" w:rsidRDefault="008F1342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4555/1</w:t>
      </w:r>
    </w:p>
    <w:p w14:paraId="27C672E0" w14:textId="78E58BC8" w:rsidR="008F1342" w:rsidRDefault="008F1342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1664/2</w:t>
      </w:r>
    </w:p>
    <w:p w14:paraId="33959926" w14:textId="68E68796" w:rsidR="008F1342" w:rsidRDefault="008F1342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1658/29</w:t>
      </w:r>
    </w:p>
    <w:p w14:paraId="7DF80734" w14:textId="4233504C" w:rsidR="008F1342" w:rsidRDefault="008F1342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23</w:t>
      </w:r>
    </w:p>
    <w:p w14:paraId="1C21F131" w14:textId="77777777" w:rsidR="002A01FD" w:rsidRDefault="002A01FD" w:rsidP="009E1424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FFF3CB6" w14:textId="19476828" w:rsidR="002A01FD" w:rsidRDefault="002A01FD" w:rsidP="002A01FD">
      <w:pPr>
        <w:tabs>
          <w:tab w:val="left" w:pos="378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Matějovec</w:t>
      </w:r>
      <w:r w:rsidR="00B121E7">
        <w:rPr>
          <w:rFonts w:ascii="Calibri" w:hAnsi="Calibri" w:cs="Calibri"/>
          <w:b/>
          <w:sz w:val="22"/>
          <w:szCs w:val="22"/>
        </w:rPr>
        <w:tab/>
      </w:r>
      <w:r w:rsidR="00B121E7">
        <w:rPr>
          <w:rFonts w:ascii="Calibri" w:hAnsi="Calibri" w:cs="Calibri"/>
          <w:b/>
          <w:sz w:val="22"/>
          <w:szCs w:val="22"/>
        </w:rPr>
        <w:tab/>
        <w:t>Stoječín</w:t>
      </w:r>
    </w:p>
    <w:p w14:paraId="1DC8E763" w14:textId="23A67211" w:rsidR="002A01FD" w:rsidRPr="00042B74" w:rsidRDefault="002A01FD" w:rsidP="002A01FD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  <w:r w:rsidRPr="004E43EB">
        <w:rPr>
          <w:rFonts w:ascii="Calibri" w:hAnsi="Calibri" w:cs="Calibri"/>
          <w:bCs/>
          <w:sz w:val="22"/>
          <w:szCs w:val="22"/>
        </w:rPr>
        <w:t>2481/7</w:t>
      </w:r>
      <w:r w:rsidR="00B121E7" w:rsidRPr="002B5CCF">
        <w:rPr>
          <w:rFonts w:ascii="Calibri" w:hAnsi="Calibri" w:cs="Calibri"/>
          <w:bCs/>
          <w:sz w:val="22"/>
          <w:szCs w:val="22"/>
        </w:rPr>
        <w:tab/>
      </w:r>
      <w:r w:rsidR="00B121E7" w:rsidRPr="002B5CCF">
        <w:rPr>
          <w:rFonts w:ascii="Calibri" w:hAnsi="Calibri" w:cs="Calibri"/>
          <w:bCs/>
          <w:sz w:val="22"/>
          <w:szCs w:val="22"/>
        </w:rPr>
        <w:tab/>
      </w:r>
      <w:r w:rsidR="00C00554" w:rsidRPr="00C00554">
        <w:rPr>
          <w:rFonts w:ascii="Calibri" w:hAnsi="Calibri" w:cs="Calibri"/>
          <w:bCs/>
          <w:sz w:val="22"/>
          <w:szCs w:val="22"/>
        </w:rPr>
        <w:t>790/2</w:t>
      </w:r>
    </w:p>
    <w:p w14:paraId="08EDCF64" w14:textId="1C964A71" w:rsidR="00C00554" w:rsidRPr="00C00554" w:rsidRDefault="002A01FD" w:rsidP="002A01FD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 w:rsidRPr="004E43EB">
        <w:rPr>
          <w:rFonts w:ascii="Calibri" w:hAnsi="Calibri" w:cs="Calibri"/>
          <w:bCs/>
          <w:sz w:val="22"/>
          <w:szCs w:val="22"/>
        </w:rPr>
        <w:t>2481/27</w:t>
      </w:r>
      <w:r w:rsidR="00B121E7" w:rsidRPr="002B5CCF">
        <w:rPr>
          <w:rFonts w:ascii="Calibri" w:hAnsi="Calibri" w:cs="Calibri"/>
          <w:bCs/>
          <w:sz w:val="22"/>
          <w:szCs w:val="22"/>
        </w:rPr>
        <w:tab/>
      </w:r>
      <w:r w:rsidR="00B121E7" w:rsidRPr="002B5CCF">
        <w:rPr>
          <w:rFonts w:ascii="Calibri" w:hAnsi="Calibri" w:cs="Calibri"/>
          <w:bCs/>
          <w:sz w:val="22"/>
          <w:szCs w:val="22"/>
        </w:rPr>
        <w:tab/>
      </w:r>
      <w:r w:rsidR="00B121E7" w:rsidRPr="00C00554">
        <w:rPr>
          <w:rFonts w:ascii="Calibri" w:hAnsi="Calibri" w:cs="Calibri"/>
          <w:bCs/>
          <w:sz w:val="22"/>
          <w:szCs w:val="22"/>
        </w:rPr>
        <w:t>811/1</w:t>
      </w:r>
    </w:p>
    <w:p w14:paraId="27D58458" w14:textId="0D57F5B5" w:rsidR="002A01FD" w:rsidRPr="00042B74" w:rsidRDefault="002A01FD" w:rsidP="002A01FD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  <w:r w:rsidRPr="004E43EB">
        <w:rPr>
          <w:rFonts w:ascii="Calibri" w:hAnsi="Calibri" w:cs="Calibri"/>
          <w:bCs/>
          <w:sz w:val="22"/>
          <w:szCs w:val="22"/>
        </w:rPr>
        <w:t>2501</w:t>
      </w:r>
      <w:r w:rsidR="00B121E7" w:rsidRPr="002B5CCF">
        <w:rPr>
          <w:rFonts w:ascii="Calibri" w:hAnsi="Calibri" w:cs="Calibri"/>
          <w:bCs/>
          <w:sz w:val="22"/>
          <w:szCs w:val="22"/>
        </w:rPr>
        <w:tab/>
      </w:r>
      <w:r w:rsidR="00B121E7" w:rsidRPr="002B5CCF">
        <w:rPr>
          <w:rFonts w:ascii="Calibri" w:hAnsi="Calibri" w:cs="Calibri"/>
          <w:bCs/>
          <w:sz w:val="22"/>
          <w:szCs w:val="22"/>
        </w:rPr>
        <w:tab/>
      </w:r>
      <w:r w:rsidR="00C00554" w:rsidRPr="00C00554">
        <w:rPr>
          <w:rFonts w:ascii="Calibri" w:hAnsi="Calibri" w:cs="Calibri"/>
          <w:bCs/>
          <w:sz w:val="22"/>
          <w:szCs w:val="22"/>
        </w:rPr>
        <w:t>811/18</w:t>
      </w:r>
    </w:p>
    <w:p w14:paraId="73C4C3AD" w14:textId="5DD2C9D1" w:rsidR="002A01FD" w:rsidRPr="00042B74" w:rsidRDefault="002A01FD" w:rsidP="002A01FD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  <w:r w:rsidRPr="004E43EB">
        <w:rPr>
          <w:rFonts w:ascii="Calibri" w:hAnsi="Calibri" w:cs="Calibri"/>
          <w:bCs/>
          <w:sz w:val="22"/>
          <w:szCs w:val="22"/>
        </w:rPr>
        <w:t>2502</w:t>
      </w:r>
      <w:r w:rsidR="00B121E7" w:rsidRPr="002B5CCF">
        <w:rPr>
          <w:rFonts w:ascii="Calibri" w:hAnsi="Calibri" w:cs="Calibri"/>
          <w:bCs/>
          <w:sz w:val="22"/>
          <w:szCs w:val="22"/>
        </w:rPr>
        <w:tab/>
      </w:r>
      <w:r w:rsidR="00B121E7" w:rsidRPr="002B5CCF">
        <w:rPr>
          <w:rFonts w:ascii="Calibri" w:hAnsi="Calibri" w:cs="Calibri"/>
          <w:bCs/>
          <w:sz w:val="22"/>
          <w:szCs w:val="22"/>
        </w:rPr>
        <w:tab/>
      </w:r>
      <w:r w:rsidR="00C00554" w:rsidRPr="00C00554">
        <w:rPr>
          <w:rFonts w:ascii="Calibri" w:hAnsi="Calibri" w:cs="Calibri"/>
          <w:bCs/>
          <w:sz w:val="22"/>
          <w:szCs w:val="22"/>
        </w:rPr>
        <w:t>811/4</w:t>
      </w:r>
    </w:p>
    <w:p w14:paraId="213A613F" w14:textId="1D5BD880" w:rsidR="002A01FD" w:rsidRPr="004E43EB" w:rsidRDefault="002A01FD" w:rsidP="002A01FD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 w:rsidRPr="004E43EB">
        <w:rPr>
          <w:rFonts w:ascii="Calibri" w:hAnsi="Calibri" w:cs="Calibri"/>
          <w:bCs/>
          <w:sz w:val="22"/>
          <w:szCs w:val="22"/>
        </w:rPr>
        <w:t>2481/2</w:t>
      </w:r>
      <w:r w:rsidR="00C00554">
        <w:rPr>
          <w:rFonts w:ascii="Calibri" w:hAnsi="Calibri" w:cs="Calibri"/>
          <w:bCs/>
          <w:sz w:val="22"/>
          <w:szCs w:val="22"/>
        </w:rPr>
        <w:tab/>
      </w:r>
      <w:r w:rsidR="00C00554">
        <w:rPr>
          <w:rFonts w:ascii="Calibri" w:hAnsi="Calibri" w:cs="Calibri"/>
          <w:bCs/>
          <w:sz w:val="22"/>
          <w:szCs w:val="22"/>
        </w:rPr>
        <w:tab/>
        <w:t>12/1</w:t>
      </w:r>
    </w:p>
    <w:p w14:paraId="0FC632EC" w14:textId="27DDCB39" w:rsidR="002A01FD" w:rsidRPr="004E43EB" w:rsidRDefault="002A01FD" w:rsidP="002A01FD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 w:rsidRPr="004E43EB">
        <w:rPr>
          <w:rFonts w:ascii="Calibri" w:hAnsi="Calibri" w:cs="Calibri"/>
          <w:bCs/>
          <w:sz w:val="22"/>
          <w:szCs w:val="22"/>
        </w:rPr>
        <w:t>6/3</w:t>
      </w:r>
    </w:p>
    <w:p w14:paraId="1B10F998" w14:textId="0E138885" w:rsidR="002A01FD" w:rsidRPr="004E43EB" w:rsidRDefault="002A01FD" w:rsidP="002A01FD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 w:rsidRPr="004E43EB">
        <w:rPr>
          <w:rFonts w:ascii="Calibri" w:hAnsi="Calibri" w:cs="Calibri"/>
          <w:bCs/>
          <w:sz w:val="22"/>
          <w:szCs w:val="22"/>
        </w:rPr>
        <w:t>2481/1</w:t>
      </w:r>
    </w:p>
    <w:p w14:paraId="4155A3A3" w14:textId="17EC49BF" w:rsidR="002A01FD" w:rsidRDefault="004E43EB" w:rsidP="002A01FD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2481/23</w:t>
      </w:r>
    </w:p>
    <w:p w14:paraId="52E889E0" w14:textId="77777777" w:rsidR="00B121E7" w:rsidRDefault="00B121E7" w:rsidP="002A01FD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8C1F64A" w14:textId="0D31591C" w:rsidR="00B121E7" w:rsidRDefault="00B121E7" w:rsidP="00B121E7">
      <w:pPr>
        <w:tabs>
          <w:tab w:val="left" w:pos="378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Horní Radíkov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Markvarec</w:t>
      </w:r>
    </w:p>
    <w:p w14:paraId="64123C23" w14:textId="23497C14" w:rsidR="00B121E7" w:rsidRPr="00DD502B" w:rsidRDefault="00B121E7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  <w:r w:rsidRPr="00747901">
        <w:rPr>
          <w:rFonts w:ascii="Calibri" w:hAnsi="Calibri" w:cs="Calibri"/>
          <w:bCs/>
          <w:sz w:val="22"/>
          <w:szCs w:val="22"/>
        </w:rPr>
        <w:t>473/</w:t>
      </w:r>
      <w:r w:rsidR="00747901" w:rsidRPr="00747901">
        <w:rPr>
          <w:rFonts w:ascii="Calibri" w:hAnsi="Calibri" w:cs="Calibri"/>
          <w:bCs/>
          <w:sz w:val="22"/>
          <w:szCs w:val="22"/>
        </w:rPr>
        <w:t>1</w:t>
      </w:r>
      <w:r w:rsidRPr="002B5CCF">
        <w:rPr>
          <w:rFonts w:ascii="Calibri" w:hAnsi="Calibri" w:cs="Calibri"/>
          <w:bCs/>
          <w:sz w:val="22"/>
          <w:szCs w:val="22"/>
        </w:rPr>
        <w:tab/>
      </w:r>
      <w:r w:rsidRPr="002B5CCF">
        <w:rPr>
          <w:rFonts w:ascii="Calibri" w:hAnsi="Calibri" w:cs="Calibri"/>
          <w:bCs/>
          <w:sz w:val="22"/>
          <w:szCs w:val="22"/>
        </w:rPr>
        <w:tab/>
        <w:t>1428/1</w:t>
      </w:r>
    </w:p>
    <w:p w14:paraId="36E3FB67" w14:textId="0CA491E8" w:rsidR="00B121E7" w:rsidRPr="00DD502B" w:rsidRDefault="00747901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  <w:r w:rsidRPr="00747901">
        <w:rPr>
          <w:rFonts w:ascii="Calibri" w:hAnsi="Calibri" w:cs="Calibri"/>
          <w:bCs/>
          <w:sz w:val="22"/>
          <w:szCs w:val="22"/>
        </w:rPr>
        <w:t>473/7</w:t>
      </w:r>
      <w:r w:rsidR="00B121E7" w:rsidRPr="00747901">
        <w:rPr>
          <w:rFonts w:ascii="Calibri" w:hAnsi="Calibri" w:cs="Calibri"/>
          <w:bCs/>
          <w:sz w:val="22"/>
          <w:szCs w:val="22"/>
        </w:rPr>
        <w:tab/>
      </w:r>
      <w:r w:rsidR="00B121E7" w:rsidRPr="002B5CCF">
        <w:rPr>
          <w:rFonts w:ascii="Calibri" w:hAnsi="Calibri" w:cs="Calibri"/>
          <w:bCs/>
          <w:sz w:val="22"/>
          <w:szCs w:val="22"/>
        </w:rPr>
        <w:tab/>
        <w:t>1431/2</w:t>
      </w:r>
    </w:p>
    <w:p w14:paraId="773AF180" w14:textId="01FC4177" w:rsidR="00B121E7" w:rsidRPr="00DD502B" w:rsidRDefault="00B121E7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  <w:r w:rsidRPr="00747901">
        <w:rPr>
          <w:rFonts w:ascii="Calibri" w:hAnsi="Calibri" w:cs="Calibri"/>
          <w:bCs/>
          <w:sz w:val="22"/>
          <w:szCs w:val="22"/>
        </w:rPr>
        <w:t>21</w:t>
      </w:r>
      <w:r w:rsidRPr="00747901">
        <w:rPr>
          <w:rFonts w:ascii="Calibri" w:hAnsi="Calibri" w:cs="Calibri"/>
          <w:bCs/>
          <w:sz w:val="22"/>
          <w:szCs w:val="22"/>
        </w:rPr>
        <w:tab/>
      </w:r>
      <w:r w:rsidRPr="002B5CCF">
        <w:rPr>
          <w:rFonts w:ascii="Calibri" w:hAnsi="Calibri" w:cs="Calibri"/>
          <w:bCs/>
          <w:sz w:val="22"/>
          <w:szCs w:val="22"/>
        </w:rPr>
        <w:tab/>
        <w:t>1431/1</w:t>
      </w:r>
    </w:p>
    <w:p w14:paraId="37726E1E" w14:textId="207E18D8" w:rsidR="00B121E7" w:rsidRPr="00DD502B" w:rsidRDefault="00B121E7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5E346F" w:rsidRPr="002B5CCF">
        <w:rPr>
          <w:rFonts w:ascii="Calibri" w:hAnsi="Calibri" w:cs="Calibri"/>
          <w:bCs/>
          <w:sz w:val="22"/>
          <w:szCs w:val="22"/>
        </w:rPr>
        <w:t>284/10</w:t>
      </w:r>
    </w:p>
    <w:p w14:paraId="3BA01AC6" w14:textId="4F40B355" w:rsidR="00B121E7" w:rsidRDefault="00B121E7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 w:rsidRPr="005E346F">
        <w:rPr>
          <w:rFonts w:ascii="Calibri" w:hAnsi="Calibri" w:cs="Calibri"/>
          <w:bCs/>
          <w:sz w:val="22"/>
          <w:szCs w:val="22"/>
        </w:rPr>
        <w:tab/>
      </w:r>
      <w:r w:rsidRPr="005E346F">
        <w:rPr>
          <w:rFonts w:ascii="Calibri" w:hAnsi="Calibri" w:cs="Calibri"/>
          <w:bCs/>
          <w:sz w:val="22"/>
          <w:szCs w:val="22"/>
        </w:rPr>
        <w:tab/>
      </w:r>
    </w:p>
    <w:p w14:paraId="0ED2D5CA" w14:textId="756A27EB" w:rsidR="00B121E7" w:rsidRDefault="00B121E7" w:rsidP="00B121E7">
      <w:pPr>
        <w:tabs>
          <w:tab w:val="left" w:pos="378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Dolní Radíkov</w:t>
      </w:r>
    </w:p>
    <w:p w14:paraId="496070C9" w14:textId="564F3973" w:rsidR="00B121E7" w:rsidRPr="005C6434" w:rsidRDefault="00B121E7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 w:rsidRPr="005C6434">
        <w:rPr>
          <w:rFonts w:ascii="Calibri" w:hAnsi="Calibri" w:cs="Calibri"/>
          <w:bCs/>
          <w:sz w:val="22"/>
          <w:szCs w:val="22"/>
        </w:rPr>
        <w:t>1470/1</w:t>
      </w:r>
    </w:p>
    <w:p w14:paraId="341CE536" w14:textId="3AABFA2E" w:rsidR="00B121E7" w:rsidRDefault="00B121E7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  <w:r w:rsidRPr="005C6434">
        <w:rPr>
          <w:rFonts w:ascii="Calibri" w:hAnsi="Calibri" w:cs="Calibri"/>
          <w:bCs/>
          <w:sz w:val="22"/>
          <w:szCs w:val="22"/>
        </w:rPr>
        <w:t>14</w:t>
      </w:r>
      <w:r w:rsidR="005C6434" w:rsidRPr="005C6434">
        <w:rPr>
          <w:rFonts w:ascii="Calibri" w:hAnsi="Calibri" w:cs="Calibri"/>
          <w:bCs/>
          <w:sz w:val="22"/>
          <w:szCs w:val="22"/>
        </w:rPr>
        <w:t>64</w:t>
      </w:r>
      <w:r w:rsidRPr="005C6434">
        <w:rPr>
          <w:rFonts w:ascii="Calibri" w:hAnsi="Calibri" w:cs="Calibri"/>
          <w:bCs/>
          <w:sz w:val="22"/>
          <w:szCs w:val="22"/>
        </w:rPr>
        <w:t>/</w:t>
      </w:r>
      <w:r w:rsidR="005C6434" w:rsidRPr="005C6434">
        <w:rPr>
          <w:rFonts w:ascii="Calibri" w:hAnsi="Calibri" w:cs="Calibri"/>
          <w:bCs/>
          <w:sz w:val="22"/>
          <w:szCs w:val="22"/>
        </w:rPr>
        <w:t>7</w:t>
      </w:r>
    </w:p>
    <w:p w14:paraId="78604F7D" w14:textId="77777777" w:rsidR="00C747D8" w:rsidRDefault="00C747D8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3BBCFF01" w14:textId="77777777" w:rsidR="00C747D8" w:rsidRDefault="00C747D8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377E3B54" w14:textId="487265F0" w:rsidR="00C747D8" w:rsidRPr="00C747D8" w:rsidRDefault="00C747D8" w:rsidP="00C747D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DD3AF4C" w14:textId="00B6DC10" w:rsidR="00C747D8" w:rsidRPr="005C6434" w:rsidRDefault="00C747D8" w:rsidP="00B121E7">
      <w:pPr>
        <w:tabs>
          <w:tab w:val="left" w:pos="3780"/>
        </w:tabs>
        <w:jc w:val="both"/>
        <w:rPr>
          <w:rFonts w:ascii="Calibri" w:hAnsi="Calibri" w:cs="Calibri"/>
          <w:bCs/>
          <w:sz w:val="22"/>
          <w:szCs w:val="22"/>
        </w:rPr>
      </w:pPr>
    </w:p>
    <w:sectPr w:rsidR="00C747D8" w:rsidRPr="005C6434" w:rsidSect="002A01FD">
      <w:headerReference w:type="default" r:id="rId8"/>
      <w:headerReference w:type="first" r:id="rId9"/>
      <w:pgSz w:w="11906" w:h="16838"/>
      <w:pgMar w:top="1417" w:right="1417" w:bottom="1135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535EE38C" w14:textId="77777777" w:rsidR="00C55296" w:rsidRPr="00D005A8" w:rsidRDefault="00C55296" w:rsidP="00C55296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7A4C51FD" w14:textId="77777777" w:rsidR="00C55296" w:rsidRPr="00D005A8" w:rsidRDefault="00C55296" w:rsidP="00C5529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5CF258D6" w14:textId="77777777" w:rsidR="00C55296" w:rsidRPr="002D0857" w:rsidRDefault="00C55296" w:rsidP="00C55296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5846E262" w14:textId="77777777" w:rsidR="00C55296" w:rsidRPr="00D005A8" w:rsidRDefault="00C55296" w:rsidP="00C5529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32679EDF" w14:textId="77777777" w:rsidR="00C55296" w:rsidRDefault="00C55296" w:rsidP="00C55296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4C469F9C" w14:textId="77777777" w:rsidR="00C55296" w:rsidRPr="007253FE" w:rsidRDefault="00C55296" w:rsidP="00C55296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4C661244" w14:textId="77777777" w:rsidR="00C55296" w:rsidRPr="0054071F" w:rsidRDefault="00C55296" w:rsidP="00C55296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F5B3" w14:textId="77777777" w:rsidR="00A039AF" w:rsidRDefault="00A039AF">
    <w:pPr>
      <w:pStyle w:val="Zhlav"/>
    </w:pPr>
  </w:p>
  <w:p w14:paraId="75722B57" w14:textId="77777777" w:rsidR="001E110C" w:rsidRDefault="001E11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055A" w14:textId="77777777" w:rsidR="002A01FD" w:rsidRDefault="00943730" w:rsidP="002A01FD">
    <w:pPr>
      <w:pStyle w:val="Zhlav"/>
      <w:ind w:left="1701"/>
      <w:rPr>
        <w:rFonts w:ascii="Garamond" w:hAnsi="Garamond"/>
        <w:b/>
        <w:i/>
        <w:sz w:val="36"/>
      </w:rPr>
    </w:pPr>
    <w:r>
      <w:rPr>
        <w:noProof/>
      </w:rPr>
      <w:pict w14:anchorId="1531A9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8165561" o:spid="_x0000_s2053" type="#_x0000_t75" alt="Obsah obrázku klipart, ilustrace, Kreslený film, text&#10;&#10;Popis byl vytvořen automaticky" style="position:absolute;left:0;text-align:left;margin-left:-.35pt;margin-top:1.3pt;width:54.4pt;height:62.2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>
          <v:imagedata r:id="rId1" o:title="Obsah obrázku klipart, ilustrace, Kreslený film, text&#10;&#10;Popis byl vytvořen automaticky"/>
        </v:shape>
      </w:pict>
    </w:r>
    <w:r w:rsidR="002A01FD">
      <w:rPr>
        <w:rFonts w:ascii="Garamond" w:hAnsi="Garamond"/>
        <w:b/>
        <w:i/>
        <w:sz w:val="36"/>
      </w:rPr>
      <w:t>OBEC ČESKÝ RUDOLEC</w:t>
    </w:r>
  </w:p>
  <w:p w14:paraId="46DB0A76" w14:textId="77777777" w:rsidR="002A01FD" w:rsidRDefault="002A01FD" w:rsidP="002A01FD">
    <w:pPr>
      <w:pStyle w:val="Zhlav"/>
      <w:ind w:left="993"/>
      <w:rPr>
        <w:rFonts w:ascii="Garamond" w:hAnsi="Garamond"/>
        <w:b/>
        <w:i/>
      </w:rPr>
    </w:pPr>
  </w:p>
  <w:p w14:paraId="5C2D369E" w14:textId="77777777" w:rsidR="002A01FD" w:rsidRPr="00703CE9" w:rsidRDefault="002A01FD" w:rsidP="002A01FD">
    <w:pPr>
      <w:pStyle w:val="Zhlav"/>
      <w:ind w:left="1701"/>
      <w:rPr>
        <w:rFonts w:ascii="Cambria" w:hAnsi="Cambria"/>
        <w:i/>
        <w:sz w:val="22"/>
        <w:szCs w:val="22"/>
      </w:rPr>
    </w:pPr>
    <w:r w:rsidRPr="00703CE9">
      <w:rPr>
        <w:rFonts w:ascii="Cambria" w:hAnsi="Cambria"/>
        <w:i/>
        <w:sz w:val="22"/>
        <w:szCs w:val="22"/>
      </w:rPr>
      <w:t>378 83 Český Rudolec 123, okres Jindřichův Hradec</w:t>
    </w:r>
  </w:p>
  <w:p w14:paraId="4D953EDD" w14:textId="77777777" w:rsidR="002A01FD" w:rsidRDefault="002A01FD" w:rsidP="002A01FD">
    <w:pPr>
      <w:pStyle w:val="Zhlav"/>
      <w:ind w:left="1701"/>
      <w:rPr>
        <w:rFonts w:ascii="Cambria" w:hAnsi="Cambria"/>
        <w:i/>
        <w:sz w:val="22"/>
        <w:szCs w:val="22"/>
      </w:rPr>
    </w:pPr>
    <w:r w:rsidRPr="00703CE9">
      <w:rPr>
        <w:rFonts w:ascii="Cambria" w:hAnsi="Cambria"/>
        <w:i/>
        <w:sz w:val="22"/>
        <w:szCs w:val="22"/>
      </w:rPr>
      <w:t>IČO</w:t>
    </w:r>
    <w:r>
      <w:rPr>
        <w:rFonts w:ascii="Cambria" w:hAnsi="Cambria"/>
        <w:i/>
        <w:sz w:val="22"/>
        <w:szCs w:val="22"/>
      </w:rPr>
      <w:t>:</w:t>
    </w:r>
    <w:r w:rsidRPr="00703CE9">
      <w:rPr>
        <w:rFonts w:ascii="Cambria" w:hAnsi="Cambria"/>
        <w:i/>
        <w:sz w:val="22"/>
        <w:szCs w:val="22"/>
      </w:rPr>
      <w:t xml:space="preserve"> 002</w:t>
    </w:r>
    <w:r>
      <w:rPr>
        <w:rFonts w:ascii="Cambria" w:hAnsi="Cambria"/>
        <w:i/>
        <w:sz w:val="22"/>
        <w:szCs w:val="22"/>
      </w:rPr>
      <w:t xml:space="preserve"> </w:t>
    </w:r>
    <w:r w:rsidRPr="00703CE9">
      <w:rPr>
        <w:rFonts w:ascii="Cambria" w:hAnsi="Cambria"/>
        <w:i/>
        <w:sz w:val="22"/>
        <w:szCs w:val="22"/>
      </w:rPr>
      <w:t>46</w:t>
    </w:r>
    <w:r>
      <w:rPr>
        <w:rFonts w:ascii="Cambria" w:hAnsi="Cambria"/>
        <w:i/>
        <w:sz w:val="22"/>
        <w:szCs w:val="22"/>
      </w:rPr>
      <w:t xml:space="preserve"> </w:t>
    </w:r>
    <w:r w:rsidRPr="00703CE9">
      <w:rPr>
        <w:rFonts w:ascii="Cambria" w:hAnsi="Cambria"/>
        <w:i/>
        <w:sz w:val="22"/>
        <w:szCs w:val="22"/>
      </w:rPr>
      <w:t>441, tel.: 384 496 138, e-mail: ceskyrudolec@ceskyrudolec</w:t>
    </w:r>
    <w:r>
      <w:rPr>
        <w:rFonts w:ascii="Cambria" w:hAnsi="Cambria"/>
        <w:i/>
        <w:sz w:val="22"/>
        <w:szCs w:val="22"/>
      </w:rPr>
      <w:t>.cz</w:t>
    </w:r>
  </w:p>
  <w:p w14:paraId="71997A9A" w14:textId="77777777" w:rsidR="002A01FD" w:rsidRDefault="00943730" w:rsidP="002A01FD">
    <w:pPr>
      <w:pStyle w:val="Zhlav"/>
      <w:ind w:left="1701"/>
      <w:rPr>
        <w:rFonts w:ascii="Cambria" w:hAnsi="Cambria"/>
        <w:i/>
        <w:sz w:val="22"/>
        <w:szCs w:val="22"/>
      </w:rPr>
    </w:pPr>
    <w:r>
      <w:rPr>
        <w:noProof/>
      </w:rPr>
      <w:pict w14:anchorId="2D2F26EC">
        <v:line id="Přímá spojnice 4" o:spid="_x0000_s2054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1.35pt" to="456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" strokeweight="1pt">
          <v:stroke joinstyle="miter"/>
        </v:line>
      </w:pict>
    </w:r>
  </w:p>
  <w:p w14:paraId="229C9718" w14:textId="77777777" w:rsidR="002A01FD" w:rsidRDefault="002A0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136D8B"/>
    <w:multiLevelType w:val="multilevel"/>
    <w:tmpl w:val="689820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5531184">
    <w:abstractNumId w:val="28"/>
  </w:num>
  <w:num w:numId="2" w16cid:durableId="2095585486">
    <w:abstractNumId w:val="30"/>
  </w:num>
  <w:num w:numId="3" w16cid:durableId="1606888628">
    <w:abstractNumId w:val="14"/>
  </w:num>
  <w:num w:numId="4" w16cid:durableId="1860197430">
    <w:abstractNumId w:val="21"/>
  </w:num>
  <w:num w:numId="5" w16cid:durableId="259996034">
    <w:abstractNumId w:val="26"/>
  </w:num>
  <w:num w:numId="6" w16cid:durableId="122886930">
    <w:abstractNumId w:val="8"/>
  </w:num>
  <w:num w:numId="7" w16cid:durableId="153647877">
    <w:abstractNumId w:val="0"/>
  </w:num>
  <w:num w:numId="8" w16cid:durableId="2110272864">
    <w:abstractNumId w:val="15"/>
  </w:num>
  <w:num w:numId="9" w16cid:durableId="1254557972">
    <w:abstractNumId w:val="9"/>
  </w:num>
  <w:num w:numId="10" w16cid:durableId="630483105">
    <w:abstractNumId w:val="16"/>
  </w:num>
  <w:num w:numId="11" w16cid:durableId="1248002155">
    <w:abstractNumId w:val="3"/>
  </w:num>
  <w:num w:numId="12" w16cid:durableId="1826848330">
    <w:abstractNumId w:val="7"/>
  </w:num>
  <w:num w:numId="13" w16cid:durableId="88895695">
    <w:abstractNumId w:val="18"/>
  </w:num>
  <w:num w:numId="14" w16cid:durableId="69758116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7727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513363">
    <w:abstractNumId w:val="27"/>
  </w:num>
  <w:num w:numId="17" w16cid:durableId="541593829">
    <w:abstractNumId w:val="29"/>
  </w:num>
  <w:num w:numId="18" w16cid:durableId="1498303784">
    <w:abstractNumId w:val="2"/>
  </w:num>
  <w:num w:numId="19" w16cid:durableId="1798255374">
    <w:abstractNumId w:val="6"/>
  </w:num>
  <w:num w:numId="20" w16cid:durableId="284580718">
    <w:abstractNumId w:val="10"/>
  </w:num>
  <w:num w:numId="21" w16cid:durableId="201479066">
    <w:abstractNumId w:val="19"/>
  </w:num>
  <w:num w:numId="22" w16cid:durableId="1989480339">
    <w:abstractNumId w:val="20"/>
  </w:num>
  <w:num w:numId="23" w16cid:durableId="1535994330">
    <w:abstractNumId w:val="17"/>
  </w:num>
  <w:num w:numId="24" w16cid:durableId="587038024">
    <w:abstractNumId w:val="5"/>
  </w:num>
  <w:num w:numId="25" w16cid:durableId="1227448184">
    <w:abstractNumId w:val="11"/>
  </w:num>
  <w:num w:numId="26" w16cid:durableId="755593496">
    <w:abstractNumId w:val="22"/>
  </w:num>
  <w:num w:numId="27" w16cid:durableId="1566909271">
    <w:abstractNumId w:val="12"/>
  </w:num>
  <w:num w:numId="28" w16cid:durableId="75593135">
    <w:abstractNumId w:val="4"/>
  </w:num>
  <w:num w:numId="29" w16cid:durableId="85657658">
    <w:abstractNumId w:val="1"/>
  </w:num>
  <w:num w:numId="30" w16cid:durableId="1410039151">
    <w:abstractNumId w:val="24"/>
  </w:num>
  <w:num w:numId="31" w16cid:durableId="873540093">
    <w:abstractNumId w:val="23"/>
  </w:num>
  <w:num w:numId="32" w16cid:durableId="16613040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026E6"/>
    <w:rsid w:val="0001116A"/>
    <w:rsid w:val="0001228D"/>
    <w:rsid w:val="00017A98"/>
    <w:rsid w:val="00035A4A"/>
    <w:rsid w:val="00035AD7"/>
    <w:rsid w:val="000426F9"/>
    <w:rsid w:val="00042B74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5AD5"/>
    <w:rsid w:val="000F0D72"/>
    <w:rsid w:val="000F18D9"/>
    <w:rsid w:val="00132145"/>
    <w:rsid w:val="00154F39"/>
    <w:rsid w:val="00164711"/>
    <w:rsid w:val="001733E4"/>
    <w:rsid w:val="00181FC7"/>
    <w:rsid w:val="00191409"/>
    <w:rsid w:val="001B0477"/>
    <w:rsid w:val="001B63F4"/>
    <w:rsid w:val="001B7BE7"/>
    <w:rsid w:val="001C2D2F"/>
    <w:rsid w:val="001E110C"/>
    <w:rsid w:val="001E16DD"/>
    <w:rsid w:val="002018AD"/>
    <w:rsid w:val="00211A14"/>
    <w:rsid w:val="002223EB"/>
    <w:rsid w:val="00237FD0"/>
    <w:rsid w:val="0025437E"/>
    <w:rsid w:val="00275811"/>
    <w:rsid w:val="002824A7"/>
    <w:rsid w:val="00296600"/>
    <w:rsid w:val="002A01FD"/>
    <w:rsid w:val="002A0A74"/>
    <w:rsid w:val="002B192B"/>
    <w:rsid w:val="002B3C2F"/>
    <w:rsid w:val="002B51B3"/>
    <w:rsid w:val="002B5CCF"/>
    <w:rsid w:val="002B7506"/>
    <w:rsid w:val="002C091A"/>
    <w:rsid w:val="002C0B37"/>
    <w:rsid w:val="002D2A22"/>
    <w:rsid w:val="002E39EE"/>
    <w:rsid w:val="002E76A6"/>
    <w:rsid w:val="002F3690"/>
    <w:rsid w:val="002F7437"/>
    <w:rsid w:val="00300103"/>
    <w:rsid w:val="0030760D"/>
    <w:rsid w:val="00312DD2"/>
    <w:rsid w:val="003150FC"/>
    <w:rsid w:val="00317E9D"/>
    <w:rsid w:val="00321796"/>
    <w:rsid w:val="00323FA0"/>
    <w:rsid w:val="00326773"/>
    <w:rsid w:val="00333A0F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30C38"/>
    <w:rsid w:val="00467575"/>
    <w:rsid w:val="00477984"/>
    <w:rsid w:val="0048236F"/>
    <w:rsid w:val="004949C3"/>
    <w:rsid w:val="004A7AD0"/>
    <w:rsid w:val="004A7BB5"/>
    <w:rsid w:val="004B420B"/>
    <w:rsid w:val="004D121A"/>
    <w:rsid w:val="004D2BA6"/>
    <w:rsid w:val="004D54E6"/>
    <w:rsid w:val="004E43EB"/>
    <w:rsid w:val="004E5577"/>
    <w:rsid w:val="005064A5"/>
    <w:rsid w:val="00511FF1"/>
    <w:rsid w:val="00513342"/>
    <w:rsid w:val="00517C56"/>
    <w:rsid w:val="00521E4B"/>
    <w:rsid w:val="00531B0F"/>
    <w:rsid w:val="005346CC"/>
    <w:rsid w:val="00552808"/>
    <w:rsid w:val="00592546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6434"/>
    <w:rsid w:val="005D2D33"/>
    <w:rsid w:val="005E064B"/>
    <w:rsid w:val="005E346F"/>
    <w:rsid w:val="005E7A87"/>
    <w:rsid w:val="005F0074"/>
    <w:rsid w:val="005F094F"/>
    <w:rsid w:val="005F3CA4"/>
    <w:rsid w:val="005F4061"/>
    <w:rsid w:val="005F764C"/>
    <w:rsid w:val="00600128"/>
    <w:rsid w:val="006161C7"/>
    <w:rsid w:val="00626974"/>
    <w:rsid w:val="00630545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1E9"/>
    <w:rsid w:val="0070058B"/>
    <w:rsid w:val="00703C49"/>
    <w:rsid w:val="00717204"/>
    <w:rsid w:val="00717590"/>
    <w:rsid w:val="0074359F"/>
    <w:rsid w:val="00747901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5A4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342"/>
    <w:rsid w:val="008F1930"/>
    <w:rsid w:val="009008FA"/>
    <w:rsid w:val="00907411"/>
    <w:rsid w:val="00917998"/>
    <w:rsid w:val="00921A5A"/>
    <w:rsid w:val="00942E81"/>
    <w:rsid w:val="00943730"/>
    <w:rsid w:val="009508FA"/>
    <w:rsid w:val="00952CBB"/>
    <w:rsid w:val="00967DE6"/>
    <w:rsid w:val="00985B67"/>
    <w:rsid w:val="009918B5"/>
    <w:rsid w:val="009C54E0"/>
    <w:rsid w:val="009D3886"/>
    <w:rsid w:val="009D3C84"/>
    <w:rsid w:val="009D7068"/>
    <w:rsid w:val="009E1424"/>
    <w:rsid w:val="009E6604"/>
    <w:rsid w:val="009E68AD"/>
    <w:rsid w:val="00A039AF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3644"/>
    <w:rsid w:val="00A80117"/>
    <w:rsid w:val="00A81CF0"/>
    <w:rsid w:val="00A8202E"/>
    <w:rsid w:val="00A8365F"/>
    <w:rsid w:val="00A847F8"/>
    <w:rsid w:val="00A977D0"/>
    <w:rsid w:val="00A97AE5"/>
    <w:rsid w:val="00AC4F2C"/>
    <w:rsid w:val="00AE3FCE"/>
    <w:rsid w:val="00B05C56"/>
    <w:rsid w:val="00B121E7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A2726"/>
    <w:rsid w:val="00BB6940"/>
    <w:rsid w:val="00BD2511"/>
    <w:rsid w:val="00BD6700"/>
    <w:rsid w:val="00BD6B51"/>
    <w:rsid w:val="00C00554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5296"/>
    <w:rsid w:val="00C6781E"/>
    <w:rsid w:val="00C735F5"/>
    <w:rsid w:val="00C7399D"/>
    <w:rsid w:val="00C747D8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485F"/>
    <w:rsid w:val="00D52FC4"/>
    <w:rsid w:val="00D56AFE"/>
    <w:rsid w:val="00D63CCB"/>
    <w:rsid w:val="00D762FA"/>
    <w:rsid w:val="00D763E1"/>
    <w:rsid w:val="00D819EC"/>
    <w:rsid w:val="00D8544F"/>
    <w:rsid w:val="00D9652F"/>
    <w:rsid w:val="00DB3E68"/>
    <w:rsid w:val="00DC375C"/>
    <w:rsid w:val="00DC518A"/>
    <w:rsid w:val="00DD1BF9"/>
    <w:rsid w:val="00DD502B"/>
    <w:rsid w:val="00DE7186"/>
    <w:rsid w:val="00E1137F"/>
    <w:rsid w:val="00E12165"/>
    <w:rsid w:val="00E132DB"/>
    <w:rsid w:val="00E170BF"/>
    <w:rsid w:val="00E222ED"/>
    <w:rsid w:val="00E4247A"/>
    <w:rsid w:val="00E42F9C"/>
    <w:rsid w:val="00E470C2"/>
    <w:rsid w:val="00E66429"/>
    <w:rsid w:val="00E740B8"/>
    <w:rsid w:val="00E858C1"/>
    <w:rsid w:val="00EA13C5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3FB"/>
    <w:rsid w:val="00FA3D1C"/>
    <w:rsid w:val="00FA4486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424"/>
    <w:pPr>
      <w:keepNext/>
      <w:keepLines/>
      <w:numPr>
        <w:ilvl w:val="6"/>
        <w:numId w:val="20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424"/>
    <w:pPr>
      <w:keepNext/>
      <w:keepLines/>
      <w:numPr>
        <w:ilvl w:val="7"/>
        <w:numId w:val="20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424"/>
    <w:pPr>
      <w:keepNext/>
      <w:keepLines/>
      <w:numPr>
        <w:ilvl w:val="8"/>
        <w:numId w:val="20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424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424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424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9E1424"/>
    <w:pPr>
      <w:keepNext/>
      <w:keepLines/>
      <w:numPr>
        <w:numId w:val="20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9E1424"/>
    <w:pPr>
      <w:keepNext/>
      <w:keepLines/>
      <w:numPr>
        <w:ilvl w:val="1"/>
        <w:numId w:val="20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9E1424"/>
    <w:pPr>
      <w:numPr>
        <w:ilvl w:val="4"/>
        <w:numId w:val="2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E1424"/>
    <w:pPr>
      <w:numPr>
        <w:ilvl w:val="3"/>
        <w:numId w:val="20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E1424"/>
    <w:pPr>
      <w:numPr>
        <w:ilvl w:val="2"/>
        <w:numId w:val="2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ParagrafChar">
    <w:name w:val="Paragraf Char"/>
    <w:link w:val="Paragraf"/>
    <w:rsid w:val="009E1424"/>
    <w:rPr>
      <w:sz w:val="24"/>
    </w:rPr>
  </w:style>
  <w:style w:type="paragraph" w:customStyle="1" w:styleId="l5">
    <w:name w:val="l5"/>
    <w:basedOn w:val="Normln"/>
    <w:rsid w:val="009D3886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9D3886"/>
    <w:rPr>
      <w:i/>
      <w:iCs/>
    </w:rPr>
  </w:style>
  <w:style w:type="paragraph" w:customStyle="1" w:styleId="l6">
    <w:name w:val="l6"/>
    <w:basedOn w:val="Normln"/>
    <w:rsid w:val="009D388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rsid w:val="001E11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1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4</Pages>
  <Words>727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Lucie Staňková</cp:lastModifiedBy>
  <cp:revision>15</cp:revision>
  <cp:lastPrinted>2024-01-09T14:04:00Z</cp:lastPrinted>
  <dcterms:created xsi:type="dcterms:W3CDTF">2023-11-03T11:17:00Z</dcterms:created>
  <dcterms:modified xsi:type="dcterms:W3CDTF">2024-01-10T07:20:00Z</dcterms:modified>
</cp:coreProperties>
</file>