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D4FE" w14:textId="408B7F76" w:rsidR="00D51D24" w:rsidRDefault="00C53BBD" w:rsidP="00770FFC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BŘEZOVÁ</w:t>
      </w:r>
    </w:p>
    <w:p w14:paraId="6E3418F9" w14:textId="171C2EC6" w:rsidR="00770FFC" w:rsidRDefault="00770FFC" w:rsidP="00C07AF6">
      <w:pPr>
        <w:spacing w:before="120" w:line="312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BŘEZOVÁ</w:t>
      </w:r>
    </w:p>
    <w:p w14:paraId="6D8A4D36" w14:textId="146B29ED" w:rsidR="00D51D24" w:rsidRPr="002E0EAD" w:rsidRDefault="00D51D24" w:rsidP="00770FFC">
      <w:pPr>
        <w:spacing w:before="120" w:line="312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53BBD">
        <w:rPr>
          <w:rFonts w:ascii="Arial" w:hAnsi="Arial" w:cs="Arial"/>
          <w:b/>
        </w:rPr>
        <w:t>městyse Březová</w:t>
      </w:r>
      <w:r w:rsidRPr="002E0EAD">
        <w:rPr>
          <w:rFonts w:ascii="Arial" w:hAnsi="Arial" w:cs="Arial"/>
          <w:b/>
        </w:rPr>
        <w:t xml:space="preserve"> </w:t>
      </w:r>
    </w:p>
    <w:p w14:paraId="2283A00A" w14:textId="77777777" w:rsidR="0024722A" w:rsidRPr="00FB6AE5" w:rsidRDefault="0024722A" w:rsidP="00770FFC">
      <w:pPr>
        <w:pStyle w:val="NormlnIMP"/>
        <w:spacing w:before="12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 w:rsidP="00C07AF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168677D" w14:textId="7EBF3351" w:rsidR="00C07AF6" w:rsidRPr="00553B78" w:rsidRDefault="0042723F" w:rsidP="00C07AF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53BBD">
        <w:rPr>
          <w:rFonts w:ascii="Arial" w:hAnsi="Arial" w:cs="Arial"/>
          <w:sz w:val="22"/>
          <w:szCs w:val="22"/>
        </w:rPr>
        <w:t>městyse Březová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413AE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413AE">
        <w:rPr>
          <w:rFonts w:ascii="Arial" w:hAnsi="Arial" w:cs="Arial"/>
          <w:sz w:val="22"/>
          <w:szCs w:val="22"/>
        </w:rPr>
        <w:t xml:space="preserve">20/13Z/2024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07AF6">
        <w:rPr>
          <w:rFonts w:ascii="Arial" w:hAnsi="Arial" w:cs="Arial"/>
          <w:sz w:val="22"/>
          <w:szCs w:val="22"/>
        </w:rPr>
        <w:t xml:space="preserve">, ve znění pozdějších předpisů </w:t>
      </w:r>
      <w:r w:rsidR="00C07AF6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C07AF6">
        <w:rPr>
          <w:rFonts w:ascii="Arial" w:hAnsi="Arial" w:cs="Arial"/>
          <w:sz w:val="22"/>
          <w:szCs w:val="22"/>
        </w:rPr>
        <w:t xml:space="preserve"> </w:t>
      </w:r>
      <w:r w:rsidR="00C07AF6" w:rsidRPr="00FB6AE5">
        <w:rPr>
          <w:rFonts w:ascii="Arial" w:hAnsi="Arial" w:cs="Arial"/>
          <w:sz w:val="22"/>
          <w:szCs w:val="22"/>
        </w:rPr>
        <w:t>č.</w:t>
      </w:r>
      <w:r w:rsidR="00C07AF6">
        <w:rPr>
          <w:rFonts w:ascii="Arial" w:hAnsi="Arial" w:cs="Arial"/>
          <w:sz w:val="22"/>
          <w:szCs w:val="22"/>
        </w:rPr>
        <w:t xml:space="preserve"> </w:t>
      </w:r>
      <w:r w:rsidR="00C07AF6" w:rsidRPr="00FB6AE5">
        <w:rPr>
          <w:rFonts w:ascii="Arial" w:hAnsi="Arial" w:cs="Arial"/>
          <w:sz w:val="22"/>
          <w:szCs w:val="22"/>
        </w:rPr>
        <w:t>128/2000 Sb.,</w:t>
      </w:r>
      <w:r w:rsidR="00C07AF6">
        <w:rPr>
          <w:rFonts w:ascii="Arial" w:hAnsi="Arial" w:cs="Arial"/>
          <w:sz w:val="22"/>
          <w:szCs w:val="22"/>
        </w:rPr>
        <w:t xml:space="preserve"> </w:t>
      </w:r>
      <w:r w:rsidR="00C07AF6" w:rsidRPr="00FB6AE5">
        <w:rPr>
          <w:rFonts w:ascii="Arial" w:hAnsi="Arial" w:cs="Arial"/>
          <w:sz w:val="22"/>
          <w:szCs w:val="22"/>
        </w:rPr>
        <w:t>o obcích (obecní zřízení</w:t>
      </w:r>
      <w:r w:rsidR="00C07AF6">
        <w:rPr>
          <w:rFonts w:ascii="Arial" w:hAnsi="Arial" w:cs="Arial"/>
          <w:sz w:val="22"/>
          <w:szCs w:val="22"/>
        </w:rPr>
        <w:t>), ve znění pozdějších předpisů,</w:t>
      </w:r>
      <w:r w:rsidR="00C07AF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C07AF6">
        <w:rPr>
          <w:rFonts w:ascii="Arial" w:hAnsi="Arial" w:cs="Arial"/>
          <w:sz w:val="22"/>
          <w:szCs w:val="22"/>
        </w:rPr>
        <w:t xml:space="preserve"> (dále jen „vyhláška“)</w:t>
      </w:r>
      <w:r w:rsidR="00C07AF6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 w:rsidP="00C07AF6">
      <w:pPr>
        <w:spacing w:before="120" w:line="312" w:lineRule="auto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770FF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3068F3" w14:textId="060AE7A4" w:rsidR="00EB486C" w:rsidRPr="00F633EA" w:rsidRDefault="0024722A" w:rsidP="00770FFC">
      <w:pPr>
        <w:numPr>
          <w:ilvl w:val="0"/>
          <w:numId w:val="24"/>
        </w:num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53BBD">
        <w:rPr>
          <w:rFonts w:ascii="Arial" w:hAnsi="Arial" w:cs="Arial"/>
          <w:sz w:val="22"/>
          <w:szCs w:val="22"/>
        </w:rPr>
        <w:t>městyse Březová.</w:t>
      </w:r>
    </w:p>
    <w:p w14:paraId="62D728C7" w14:textId="24545094" w:rsidR="006B58B2" w:rsidRPr="00BF6EFC" w:rsidRDefault="00EB486C" w:rsidP="00770FFC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948D0">
        <w:rPr>
          <w:vertAlign w:val="superscript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E6879E" w14:textId="5B4A3D65" w:rsidR="00D62F8B" w:rsidRDefault="006B58B2" w:rsidP="00770FFC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948D0">
        <w:rPr>
          <w:vertAlign w:val="superscript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CEBC5B" w14:textId="1B7C7EC7" w:rsidR="00D62F8B" w:rsidRPr="00D62F8B" w:rsidRDefault="00D62F8B" w:rsidP="00770FFC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770FFC">
      <w:pPr>
        <w:tabs>
          <w:tab w:val="left" w:pos="-142"/>
        </w:tabs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3584CF" w14:textId="77777777" w:rsidR="0024722A" w:rsidRPr="00FB6AE5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770FFC">
      <w:pPr>
        <w:spacing w:before="12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365DF66" w14:textId="56331025" w:rsidR="0024722A" w:rsidRPr="00FB6AE5" w:rsidRDefault="00F53E58" w:rsidP="00770FF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>na místa určená</w:t>
      </w:r>
      <w:r w:rsidR="0000318C">
        <w:rPr>
          <w:rFonts w:ascii="Arial" w:hAnsi="Arial" w:cs="Arial"/>
          <w:sz w:val="22"/>
          <w:szCs w:val="22"/>
        </w:rPr>
        <w:t xml:space="preserve"> 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 w:rsidP="00770FFC">
      <w:pPr>
        <w:spacing w:before="120" w:line="312" w:lineRule="auto"/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770FF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770FF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770FF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770FF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0162AB" w14:textId="77777777" w:rsidR="00770FFC" w:rsidRPr="00770FFC" w:rsidRDefault="009B77CC" w:rsidP="00EF4B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bCs/>
          <w:i/>
          <w:color w:val="000000"/>
        </w:rPr>
        <w:t>Kovy,</w:t>
      </w:r>
    </w:p>
    <w:p w14:paraId="2E58DE30" w14:textId="77777777" w:rsidR="00770FFC" w:rsidRDefault="009B77CC" w:rsidP="0008051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770FFC">
        <w:rPr>
          <w:rFonts w:ascii="Arial" w:hAnsi="Arial" w:cs="Arial"/>
          <w:bCs/>
          <w:i/>
          <w:color w:val="000000"/>
        </w:rPr>
        <w:t>Nebezpečné odpady</w:t>
      </w:r>
      <w:r w:rsidR="00795009" w:rsidRPr="00770FFC">
        <w:rPr>
          <w:rFonts w:ascii="Arial" w:hAnsi="Arial" w:cs="Arial"/>
          <w:bCs/>
          <w:i/>
          <w:color w:val="000000"/>
        </w:rPr>
        <w:t>,</w:t>
      </w:r>
    </w:p>
    <w:p w14:paraId="30449C40" w14:textId="77777777" w:rsidR="00770FFC" w:rsidRPr="00770FFC" w:rsidRDefault="00053446" w:rsidP="00A434B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bCs/>
          <w:i/>
          <w:color w:val="000000"/>
        </w:rPr>
        <w:t>Objemný odpad,</w:t>
      </w:r>
    </w:p>
    <w:p w14:paraId="69C6EA6B" w14:textId="77777777" w:rsidR="00770FFC" w:rsidRDefault="006F432E" w:rsidP="00BA79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i/>
          <w:iCs/>
        </w:rPr>
        <w:t>Jedlé oleje a tuky,</w:t>
      </w:r>
    </w:p>
    <w:p w14:paraId="450978FE" w14:textId="42396554" w:rsidR="00770FFC" w:rsidRDefault="00B948D0" w:rsidP="005C3D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2F66A594" w14:textId="4C108412" w:rsidR="00E86DDF" w:rsidRPr="00770FFC" w:rsidRDefault="00E86DDF" w:rsidP="005C3D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i/>
          <w:iCs/>
        </w:rPr>
        <w:t>Směsný komunální odpad</w:t>
      </w:r>
      <w:r w:rsidR="00C07AF6">
        <w:rPr>
          <w:rFonts w:ascii="Arial" w:hAnsi="Arial" w:cs="Arial"/>
          <w:i/>
          <w:iCs/>
        </w:rPr>
        <w:t>.</w:t>
      </w:r>
    </w:p>
    <w:p w14:paraId="2AF306F5" w14:textId="5B5CB350" w:rsidR="00262D62" w:rsidRPr="00122EA8" w:rsidRDefault="0024722A" w:rsidP="00770FFC">
      <w:pPr>
        <w:pStyle w:val="Zkladntextodsazen"/>
        <w:numPr>
          <w:ilvl w:val="0"/>
          <w:numId w:val="17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B48A4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3B48A4">
        <w:rPr>
          <w:rFonts w:ascii="Arial" w:hAnsi="Arial" w:cs="Arial"/>
          <w:sz w:val="22"/>
          <w:szCs w:val="22"/>
        </w:rPr>
        <w:t>).</w:t>
      </w:r>
    </w:p>
    <w:p w14:paraId="70CFEF8F" w14:textId="77777777" w:rsidR="00262D62" w:rsidRPr="00E86DDF" w:rsidRDefault="00262D62" w:rsidP="00770FFC">
      <w:pPr>
        <w:pStyle w:val="Zkladntextodsazen"/>
        <w:numPr>
          <w:ilvl w:val="0"/>
          <w:numId w:val="17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86DDF">
        <w:rPr>
          <w:rFonts w:ascii="Arial" w:hAnsi="Arial" w:cs="Arial"/>
          <w:sz w:val="22"/>
          <w:szCs w:val="22"/>
        </w:rPr>
        <w:t>(</w:t>
      </w:r>
      <w:r w:rsidRPr="00E86DD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86DDF">
        <w:rPr>
          <w:rFonts w:ascii="Arial" w:hAnsi="Arial" w:cs="Arial"/>
          <w:sz w:val="22"/>
          <w:szCs w:val="22"/>
        </w:rPr>
        <w:t xml:space="preserve"> ).</w:t>
      </w:r>
    </w:p>
    <w:p w14:paraId="74263503" w14:textId="77777777" w:rsidR="00262D62" w:rsidRDefault="00262D62" w:rsidP="00770FFC">
      <w:pPr>
        <w:pStyle w:val="Zkladntextodsazen"/>
        <w:spacing w:before="120" w:line="312" w:lineRule="auto"/>
        <w:ind w:left="360" w:firstLine="0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9E24BA" w14:textId="08D42FC3" w:rsidR="002A3581" w:rsidRPr="00AC2295" w:rsidRDefault="0017608F" w:rsidP="00770FFC">
      <w:pPr>
        <w:numPr>
          <w:ilvl w:val="0"/>
          <w:numId w:val="4"/>
        </w:numPr>
        <w:tabs>
          <w:tab w:val="num" w:pos="540"/>
          <w:tab w:val="num" w:pos="927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0318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B0C2B" w:rsidRPr="009B0C2B">
        <w:rPr>
          <w:rFonts w:ascii="Arial" w:hAnsi="Arial" w:cs="Arial"/>
          <w:sz w:val="22"/>
          <w:szCs w:val="22"/>
        </w:rPr>
        <w:t>popelnice</w:t>
      </w:r>
      <w:r w:rsidR="005F0210" w:rsidRPr="009B0C2B">
        <w:rPr>
          <w:rFonts w:ascii="Arial" w:hAnsi="Arial" w:cs="Arial"/>
          <w:sz w:val="22"/>
          <w:szCs w:val="22"/>
        </w:rPr>
        <w:t xml:space="preserve">, </w:t>
      </w:r>
      <w:r w:rsidR="009B0C2B" w:rsidRPr="009B0C2B">
        <w:rPr>
          <w:rFonts w:ascii="Arial" w:hAnsi="Arial" w:cs="Arial"/>
          <w:sz w:val="22"/>
          <w:szCs w:val="22"/>
        </w:rPr>
        <w:t>kontejnery</w:t>
      </w:r>
      <w:r w:rsidR="0000318C">
        <w:rPr>
          <w:rFonts w:ascii="Arial" w:hAnsi="Arial" w:cs="Arial"/>
          <w:sz w:val="22"/>
          <w:szCs w:val="22"/>
        </w:rPr>
        <w:t>, sběrné boxy</w:t>
      </w:r>
      <w:r w:rsidR="00120F99">
        <w:rPr>
          <w:rFonts w:ascii="Arial" w:hAnsi="Arial" w:cs="Arial"/>
          <w:sz w:val="22"/>
          <w:szCs w:val="22"/>
        </w:rPr>
        <w:t xml:space="preserve"> a </w:t>
      </w:r>
      <w:r w:rsidR="005F0210" w:rsidRPr="009B0C2B">
        <w:rPr>
          <w:rFonts w:ascii="Arial" w:hAnsi="Arial" w:cs="Arial"/>
          <w:sz w:val="22"/>
          <w:szCs w:val="22"/>
        </w:rPr>
        <w:t>velkoobjemové kontejnery</w:t>
      </w:r>
      <w:r w:rsidR="009B0C2B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BE1DB5D" w14:textId="06E19422" w:rsidR="002A3581" w:rsidRPr="00B948D0" w:rsidRDefault="002A3581" w:rsidP="00B948D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312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6016DF">
        <w:rPr>
          <w:rFonts w:ascii="Arial" w:hAnsi="Arial" w:cs="Arial"/>
          <w:sz w:val="22"/>
          <w:szCs w:val="22"/>
        </w:rPr>
        <w:t xml:space="preserve">u jednotlivých nemovitostí v rámci programu „Door-to-door“, dále </w:t>
      </w:r>
      <w:r w:rsidR="009B0C2B">
        <w:rPr>
          <w:rFonts w:ascii="Arial" w:hAnsi="Arial" w:cs="Arial"/>
          <w:sz w:val="22"/>
          <w:szCs w:val="22"/>
        </w:rPr>
        <w:t>v</w:t>
      </w:r>
      <w:r w:rsidR="00B948D0">
        <w:rPr>
          <w:rFonts w:ascii="Arial" w:hAnsi="Arial" w:cs="Arial"/>
          <w:sz w:val="22"/>
          <w:szCs w:val="22"/>
        </w:rPr>
        <w:t xml:space="preserve"> jednotlivých místních částech. </w:t>
      </w:r>
      <w:r w:rsidR="00B948D0" w:rsidRPr="00B948D0">
        <w:rPr>
          <w:rFonts w:ascii="Arial" w:hAnsi="Arial" w:cs="Arial"/>
          <w:sz w:val="22"/>
          <w:szCs w:val="22"/>
        </w:rPr>
        <w:t>Seznam stanovišť zvláštních sběrných nádob je zveřejňován na webových stránkách</w:t>
      </w:r>
      <w:r w:rsidR="00B948D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948D0" w:rsidRPr="00E96101">
          <w:rPr>
            <w:rStyle w:val="Hypertextovodkaz"/>
            <w:rFonts w:ascii="Arial" w:hAnsi="Arial" w:cs="Arial"/>
            <w:sz w:val="22"/>
            <w:szCs w:val="22"/>
          </w:rPr>
          <w:t>www.mestys-brezova.cz</w:t>
        </w:r>
      </w:hyperlink>
      <w:r w:rsidR="00B948D0">
        <w:rPr>
          <w:rFonts w:ascii="Arial" w:hAnsi="Arial" w:cs="Arial"/>
          <w:sz w:val="22"/>
          <w:szCs w:val="22"/>
        </w:rPr>
        <w:t xml:space="preserve">. </w:t>
      </w:r>
    </w:p>
    <w:p w14:paraId="4147B357" w14:textId="77777777" w:rsidR="0024722A" w:rsidRPr="00FB6AE5" w:rsidRDefault="0024722A" w:rsidP="00770FF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312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4DC1B8" w14:textId="3D5823EB" w:rsidR="00745703" w:rsidRDefault="00745703" w:rsidP="00770F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53BBD">
        <w:rPr>
          <w:rFonts w:ascii="Arial" w:hAnsi="Arial" w:cs="Arial"/>
          <w:bCs/>
          <w:i/>
          <w:color w:val="000000"/>
        </w:rPr>
        <w:t>hnědá</w:t>
      </w:r>
      <w:r w:rsidR="00770FFC">
        <w:rPr>
          <w:rFonts w:ascii="Arial" w:hAnsi="Arial" w:cs="Arial"/>
          <w:bCs/>
          <w:i/>
          <w:color w:val="000000"/>
        </w:rPr>
        <w:t>,</w:t>
      </w:r>
      <w:r w:rsidR="0000318C">
        <w:rPr>
          <w:rFonts w:ascii="Arial" w:hAnsi="Arial" w:cs="Arial"/>
          <w:bCs/>
          <w:i/>
          <w:color w:val="000000"/>
        </w:rPr>
        <w:t xml:space="preserve"> velkoobjemový kontejner,</w:t>
      </w:r>
    </w:p>
    <w:p w14:paraId="069566D3" w14:textId="5500452E" w:rsidR="006016DF" w:rsidRDefault="006016DF" w:rsidP="00770F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  <w:r w:rsidR="00120F99">
        <w:rPr>
          <w:rFonts w:ascii="Arial" w:hAnsi="Arial" w:cs="Arial"/>
          <w:bCs/>
          <w:i/>
          <w:color w:val="000000"/>
        </w:rPr>
        <w:t>,</w:t>
      </w:r>
      <w:r w:rsidR="0000318C">
        <w:rPr>
          <w:rFonts w:ascii="Arial" w:hAnsi="Arial" w:cs="Arial"/>
          <w:bCs/>
          <w:i/>
          <w:color w:val="000000"/>
        </w:rPr>
        <w:t xml:space="preserve"> popelnice, kontejnery,</w:t>
      </w:r>
    </w:p>
    <w:p w14:paraId="749CC2F3" w14:textId="74F233DE" w:rsidR="006016DF" w:rsidRPr="00AC2295" w:rsidRDefault="006016DF" w:rsidP="00770F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120F99">
        <w:rPr>
          <w:rFonts w:ascii="Arial" w:hAnsi="Arial" w:cs="Arial"/>
          <w:bCs/>
          <w:i/>
          <w:color w:val="000000"/>
        </w:rPr>
        <w:t xml:space="preserve"> </w:t>
      </w:r>
      <w:r w:rsidR="00120F99" w:rsidRPr="0000318C">
        <w:rPr>
          <w:rFonts w:ascii="Arial" w:hAnsi="Arial" w:cs="Arial"/>
          <w:bCs/>
          <w:i/>
        </w:rPr>
        <w:t>včetně</w:t>
      </w:r>
      <w:r w:rsidR="00120F99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PET lahv</w:t>
      </w:r>
      <w:r w:rsidR="00120F99">
        <w:rPr>
          <w:rFonts w:ascii="Arial" w:hAnsi="Arial" w:cs="Arial"/>
          <w:bCs/>
          <w:i/>
          <w:color w:val="000000"/>
        </w:rPr>
        <w:t>í</w:t>
      </w:r>
      <w:r>
        <w:rPr>
          <w:rFonts w:ascii="Arial" w:hAnsi="Arial" w:cs="Arial"/>
          <w:bCs/>
          <w:i/>
          <w:color w:val="000000"/>
        </w:rPr>
        <w:t>, barva žlutá</w:t>
      </w:r>
      <w:r w:rsidR="00120F99">
        <w:rPr>
          <w:rFonts w:ascii="Arial" w:hAnsi="Arial" w:cs="Arial"/>
          <w:bCs/>
          <w:i/>
          <w:color w:val="000000"/>
        </w:rPr>
        <w:t>,</w:t>
      </w:r>
      <w:r w:rsidR="0000318C">
        <w:rPr>
          <w:rFonts w:ascii="Arial" w:hAnsi="Arial" w:cs="Arial"/>
          <w:bCs/>
          <w:i/>
          <w:color w:val="000000"/>
        </w:rPr>
        <w:t xml:space="preserve"> popelnice, kontejnery,</w:t>
      </w:r>
    </w:p>
    <w:p w14:paraId="665E4D92" w14:textId="04B64B78" w:rsidR="00770FFC" w:rsidRPr="006016DF" w:rsidRDefault="000332D7" w:rsidP="008C59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bCs/>
          <w:i/>
          <w:color w:val="000000"/>
        </w:rPr>
        <w:t>S</w:t>
      </w:r>
      <w:r w:rsidR="0024722A" w:rsidRPr="00770FFC">
        <w:rPr>
          <w:rFonts w:ascii="Arial" w:hAnsi="Arial" w:cs="Arial"/>
          <w:bCs/>
          <w:i/>
          <w:color w:val="000000"/>
        </w:rPr>
        <w:t xml:space="preserve">klo, barva </w:t>
      </w:r>
      <w:r w:rsidR="00C53BBD" w:rsidRPr="00770FFC">
        <w:rPr>
          <w:rFonts w:ascii="Arial" w:hAnsi="Arial" w:cs="Arial"/>
          <w:bCs/>
          <w:i/>
          <w:color w:val="000000"/>
        </w:rPr>
        <w:t>zelená</w:t>
      </w:r>
      <w:r w:rsidR="0024722A" w:rsidRPr="00770FFC">
        <w:rPr>
          <w:rFonts w:ascii="Arial" w:hAnsi="Arial" w:cs="Arial"/>
          <w:bCs/>
          <w:i/>
          <w:color w:val="000000"/>
        </w:rPr>
        <w:t>,</w:t>
      </w:r>
      <w:r w:rsidR="0000318C">
        <w:rPr>
          <w:rFonts w:ascii="Arial" w:hAnsi="Arial" w:cs="Arial"/>
          <w:bCs/>
          <w:i/>
          <w:color w:val="000000"/>
        </w:rPr>
        <w:t xml:space="preserve"> kontejnery,</w:t>
      </w:r>
    </w:p>
    <w:p w14:paraId="1F7A768C" w14:textId="78231A38" w:rsidR="006016DF" w:rsidRPr="00770FFC" w:rsidRDefault="006016DF" w:rsidP="008C59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barva</w:t>
      </w:r>
      <w:r w:rsidR="00124780">
        <w:rPr>
          <w:rFonts w:ascii="Arial" w:hAnsi="Arial" w:cs="Arial"/>
          <w:bCs/>
          <w:i/>
          <w:color w:val="000000"/>
        </w:rPr>
        <w:t xml:space="preserve"> šedá</w:t>
      </w:r>
      <w:r w:rsidR="0000318C">
        <w:rPr>
          <w:rFonts w:ascii="Arial" w:hAnsi="Arial" w:cs="Arial"/>
          <w:bCs/>
          <w:i/>
          <w:color w:val="000000"/>
        </w:rPr>
        <w:t>, kontejnery,</w:t>
      </w:r>
    </w:p>
    <w:p w14:paraId="6F7B8F3B" w14:textId="20304ADE" w:rsidR="00770FFC" w:rsidRDefault="00547890" w:rsidP="001D701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i/>
          <w:iCs/>
        </w:rPr>
        <w:t>Jedlé oleje a tuky</w:t>
      </w:r>
      <w:r w:rsidR="00D226C7" w:rsidRPr="00770FFC">
        <w:rPr>
          <w:rFonts w:ascii="Arial" w:hAnsi="Arial" w:cs="Arial"/>
          <w:i/>
          <w:iCs/>
        </w:rPr>
        <w:t>, barva</w:t>
      </w:r>
      <w:r w:rsidR="00C53BBD" w:rsidRPr="00770FFC">
        <w:rPr>
          <w:rFonts w:ascii="Arial" w:hAnsi="Arial" w:cs="Arial"/>
          <w:i/>
          <w:iCs/>
        </w:rPr>
        <w:t xml:space="preserve"> černá</w:t>
      </w:r>
      <w:r w:rsidR="006016DF">
        <w:rPr>
          <w:rFonts w:ascii="Arial" w:hAnsi="Arial" w:cs="Arial"/>
          <w:i/>
          <w:iCs/>
        </w:rPr>
        <w:t xml:space="preserve"> nebo oranžová</w:t>
      </w:r>
      <w:r w:rsidR="00120F99">
        <w:rPr>
          <w:rFonts w:ascii="Arial" w:hAnsi="Arial" w:cs="Arial"/>
          <w:i/>
          <w:iCs/>
        </w:rPr>
        <w:t>,</w:t>
      </w:r>
      <w:r w:rsidR="0000318C">
        <w:rPr>
          <w:rFonts w:ascii="Arial" w:hAnsi="Arial" w:cs="Arial"/>
          <w:i/>
          <w:iCs/>
        </w:rPr>
        <w:t xml:space="preserve"> popelnice, kontejnery,</w:t>
      </w:r>
    </w:p>
    <w:p w14:paraId="52435A48" w14:textId="7A74DF51" w:rsidR="00A342C0" w:rsidRPr="00770FFC" w:rsidRDefault="00A342C0" w:rsidP="001D701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i/>
          <w:iCs/>
        </w:rPr>
      </w:pPr>
      <w:r w:rsidRPr="00770FFC">
        <w:rPr>
          <w:rFonts w:ascii="Arial" w:hAnsi="Arial" w:cs="Arial"/>
          <w:i/>
          <w:iCs/>
        </w:rPr>
        <w:t>Textil, barva</w:t>
      </w:r>
      <w:r w:rsidR="00D50A2C" w:rsidRPr="00770FFC">
        <w:rPr>
          <w:rFonts w:ascii="Arial" w:hAnsi="Arial" w:cs="Arial"/>
          <w:i/>
          <w:iCs/>
        </w:rPr>
        <w:t xml:space="preserve"> bílá</w:t>
      </w:r>
      <w:r w:rsidR="0000318C">
        <w:rPr>
          <w:rFonts w:ascii="Arial" w:hAnsi="Arial" w:cs="Arial"/>
          <w:i/>
          <w:iCs/>
        </w:rPr>
        <w:t>, sběrné boxy.</w:t>
      </w:r>
    </w:p>
    <w:p w14:paraId="6A85B25C" w14:textId="77777777" w:rsidR="009007DD" w:rsidRDefault="00F77173" w:rsidP="00770FFC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0443364" w14:textId="509D58EB" w:rsidR="009007DD" w:rsidRDefault="009007DD" w:rsidP="00770FFC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691294" w14:textId="3CFA7E20" w:rsidR="0000318C" w:rsidRPr="0000318C" w:rsidRDefault="0000318C" w:rsidP="00770FFC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18C">
        <w:rPr>
          <w:rFonts w:ascii="Arial" w:hAnsi="Arial" w:cs="Arial"/>
          <w:sz w:val="22"/>
          <w:szCs w:val="22"/>
        </w:rPr>
        <w:t>Kovy lze také odevzdávat ve sběrném místě, které je umístěno na pozemku p. č. 666/3 u čističky odpadních vod v k.ú. Březová u Vítkova.</w:t>
      </w:r>
    </w:p>
    <w:p w14:paraId="3615AEAA" w14:textId="77777777" w:rsidR="00B511BB" w:rsidRDefault="00B511BB" w:rsidP="00770FFC">
      <w:pPr>
        <w:pStyle w:val="Default"/>
        <w:spacing w:before="120" w:line="312" w:lineRule="auto"/>
        <w:ind w:left="360"/>
      </w:pPr>
    </w:p>
    <w:p w14:paraId="08FEA3B6" w14:textId="77777777" w:rsidR="0024722A" w:rsidRPr="00FB6AE5" w:rsidRDefault="0024722A" w:rsidP="00770FF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 w:rsidP="00770FF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C9A46F" w14:textId="6949AC91" w:rsidR="00A5320C" w:rsidRPr="00A5320C" w:rsidRDefault="006101FB" w:rsidP="00A5320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6DDF">
        <w:rPr>
          <w:rFonts w:ascii="Arial" w:hAnsi="Arial" w:cs="Arial"/>
          <w:sz w:val="22"/>
          <w:szCs w:val="22"/>
        </w:rPr>
        <w:t>S</w:t>
      </w:r>
      <w:r w:rsidR="0024722A" w:rsidRPr="00E86DDF">
        <w:rPr>
          <w:rFonts w:ascii="Arial" w:hAnsi="Arial" w:cs="Arial"/>
          <w:sz w:val="22"/>
          <w:szCs w:val="22"/>
        </w:rPr>
        <w:t>voz</w:t>
      </w:r>
      <w:r w:rsidR="00A94551" w:rsidRPr="00E86DD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86DDF">
        <w:rPr>
          <w:rFonts w:ascii="Arial" w:hAnsi="Arial" w:cs="Arial"/>
          <w:sz w:val="22"/>
          <w:szCs w:val="22"/>
        </w:rPr>
        <w:t xml:space="preserve"> odpad</w:t>
      </w:r>
      <w:r w:rsidR="00A94551" w:rsidRPr="00E86DDF">
        <w:rPr>
          <w:rFonts w:ascii="Arial" w:hAnsi="Arial" w:cs="Arial"/>
          <w:sz w:val="22"/>
          <w:szCs w:val="22"/>
        </w:rPr>
        <w:t>u</w:t>
      </w:r>
      <w:r w:rsidR="001078B1" w:rsidRPr="00E86DDF">
        <w:rPr>
          <w:rFonts w:ascii="Arial" w:hAnsi="Arial" w:cs="Arial"/>
          <w:sz w:val="22"/>
          <w:szCs w:val="22"/>
        </w:rPr>
        <w:t xml:space="preserve"> </w:t>
      </w:r>
      <w:r w:rsidR="0024722A" w:rsidRPr="00E86DDF">
        <w:rPr>
          <w:rFonts w:ascii="Arial" w:hAnsi="Arial" w:cs="Arial"/>
          <w:sz w:val="22"/>
          <w:szCs w:val="22"/>
        </w:rPr>
        <w:t>je zajišťován</w:t>
      </w:r>
      <w:r w:rsidR="00A94551" w:rsidRPr="00E86DDF">
        <w:rPr>
          <w:rFonts w:ascii="Arial" w:hAnsi="Arial" w:cs="Arial"/>
          <w:sz w:val="22"/>
          <w:szCs w:val="22"/>
        </w:rPr>
        <w:t xml:space="preserve"> </w:t>
      </w:r>
      <w:r w:rsidR="00A94551" w:rsidRPr="00E86DD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53B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53BBD">
        <w:rPr>
          <w:rFonts w:ascii="Arial" w:hAnsi="Arial" w:cs="Arial"/>
          <w:sz w:val="22"/>
          <w:szCs w:val="22"/>
        </w:rPr>
        <w:t>svozu</w:t>
      </w:r>
      <w:r w:rsidR="0024722A" w:rsidRPr="00C53BBD">
        <w:rPr>
          <w:rFonts w:ascii="Arial" w:hAnsi="Arial" w:cs="Arial"/>
          <w:sz w:val="22"/>
          <w:szCs w:val="22"/>
        </w:rPr>
        <w:t xml:space="preserve"> jsou zveřejňovány </w:t>
      </w:r>
      <w:r w:rsidR="00C53BBD" w:rsidRPr="00C53BBD">
        <w:rPr>
          <w:rFonts w:ascii="Arial" w:hAnsi="Arial" w:cs="Arial"/>
          <w:sz w:val="22"/>
          <w:szCs w:val="22"/>
        </w:rPr>
        <w:t xml:space="preserve">na </w:t>
      </w:r>
      <w:r w:rsidR="00120F99">
        <w:rPr>
          <w:rFonts w:ascii="Arial" w:hAnsi="Arial" w:cs="Arial"/>
          <w:sz w:val="22"/>
          <w:szCs w:val="22"/>
        </w:rPr>
        <w:t>webových</w:t>
      </w:r>
      <w:r w:rsidR="00C53BBD" w:rsidRPr="00E86DDF">
        <w:rPr>
          <w:rFonts w:ascii="Arial" w:hAnsi="Arial" w:cs="Arial"/>
          <w:sz w:val="22"/>
          <w:szCs w:val="22"/>
        </w:rPr>
        <w:t xml:space="preserve"> stránkách městyse, na facebookovém profilu, na vývěskách v místních částech a v místním rozhlase.</w:t>
      </w:r>
      <w:r w:rsidR="0024722A" w:rsidRPr="00E86DDF">
        <w:rPr>
          <w:rFonts w:ascii="Arial" w:hAnsi="Arial" w:cs="Arial"/>
          <w:sz w:val="22"/>
          <w:szCs w:val="22"/>
        </w:rPr>
        <w:t xml:space="preserve"> </w:t>
      </w:r>
    </w:p>
    <w:p w14:paraId="1BA7BD84" w14:textId="77777777" w:rsidR="0024722A" w:rsidRDefault="00A94551" w:rsidP="00770FF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70FFC">
      <w:pPr>
        <w:spacing w:before="120" w:line="312" w:lineRule="auto"/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770FFC">
      <w:pPr>
        <w:spacing w:before="120" w:line="312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F39BC01" w14:textId="02FEAAC2" w:rsidR="00E86DDF" w:rsidRDefault="006101FB" w:rsidP="00770FFC">
      <w:pPr>
        <w:pStyle w:val="Odstavecseseznamem"/>
        <w:numPr>
          <w:ilvl w:val="0"/>
          <w:numId w:val="39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770FFC">
        <w:rPr>
          <w:rFonts w:ascii="Arial" w:hAnsi="Arial" w:cs="Arial"/>
        </w:rPr>
        <w:t>S</w:t>
      </w:r>
      <w:r w:rsidR="000F645D" w:rsidRPr="00770FFC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770FFC">
        <w:rPr>
          <w:rFonts w:ascii="Arial" w:hAnsi="Arial" w:cs="Arial"/>
        </w:rPr>
        <w:t>svozu</w:t>
      </w:r>
      <w:r w:rsidR="000F645D" w:rsidRPr="00770FFC">
        <w:rPr>
          <w:rFonts w:ascii="Arial" w:hAnsi="Arial" w:cs="Arial"/>
        </w:rPr>
        <w:t xml:space="preserve"> jsou zveřejňovány </w:t>
      </w:r>
      <w:r w:rsidR="00A5320C">
        <w:rPr>
          <w:rFonts w:ascii="Arial" w:hAnsi="Arial" w:cs="Arial"/>
        </w:rPr>
        <w:t>webových</w:t>
      </w:r>
      <w:r w:rsidR="00E86DDF" w:rsidRPr="00770FFC">
        <w:rPr>
          <w:rFonts w:ascii="Arial" w:hAnsi="Arial" w:cs="Arial"/>
        </w:rPr>
        <w:t xml:space="preserve"> stránkách městyse, na facebookovém profilu, na vývěskách v místních částech a v místním rozhlase. </w:t>
      </w:r>
    </w:p>
    <w:p w14:paraId="7EE9918A" w14:textId="77777777" w:rsidR="00A5320C" w:rsidRPr="00770FFC" w:rsidRDefault="00A5320C" w:rsidP="00A5320C">
      <w:pPr>
        <w:pStyle w:val="Odstavecseseznamem"/>
        <w:spacing w:before="120" w:line="312" w:lineRule="auto"/>
        <w:ind w:left="357"/>
        <w:jc w:val="both"/>
        <w:rPr>
          <w:rFonts w:ascii="Arial" w:hAnsi="Arial" w:cs="Arial"/>
        </w:rPr>
      </w:pPr>
    </w:p>
    <w:p w14:paraId="5D388DEF" w14:textId="7FAD93DC" w:rsidR="00D25BA7" w:rsidRPr="00770FFC" w:rsidRDefault="00D25BA7" w:rsidP="00770FFC">
      <w:pPr>
        <w:pStyle w:val="Odstavecseseznamem"/>
        <w:numPr>
          <w:ilvl w:val="0"/>
          <w:numId w:val="39"/>
        </w:numPr>
        <w:spacing w:before="120" w:line="312" w:lineRule="auto"/>
        <w:ind w:left="357" w:hanging="357"/>
        <w:jc w:val="both"/>
        <w:rPr>
          <w:rFonts w:ascii="Arial" w:hAnsi="Arial" w:cs="Arial"/>
        </w:rPr>
      </w:pPr>
      <w:r w:rsidRPr="00770FFC">
        <w:rPr>
          <w:rFonts w:ascii="Arial" w:hAnsi="Arial" w:cs="Arial"/>
        </w:rPr>
        <w:t>S</w:t>
      </w:r>
      <w:r w:rsidR="00912D28" w:rsidRPr="00770FFC">
        <w:rPr>
          <w:rFonts w:ascii="Arial" w:hAnsi="Arial" w:cs="Arial"/>
        </w:rPr>
        <w:t>oustřeďování</w:t>
      </w:r>
      <w:r w:rsidRPr="00770FFC">
        <w:rPr>
          <w:rFonts w:ascii="Arial" w:hAnsi="Arial" w:cs="Arial"/>
        </w:rPr>
        <w:t xml:space="preserve"> objemného odpadu podléhá požadavkům stanovený</w:t>
      </w:r>
      <w:r w:rsidR="00C25DCE" w:rsidRPr="00770FFC">
        <w:rPr>
          <w:rFonts w:ascii="Arial" w:hAnsi="Arial" w:cs="Arial"/>
        </w:rPr>
        <w:t>m</w:t>
      </w:r>
      <w:r w:rsidRPr="00770FFC">
        <w:rPr>
          <w:rFonts w:ascii="Arial" w:hAnsi="Arial" w:cs="Arial"/>
        </w:rPr>
        <w:t xml:space="preserve"> v čl. 3 odst. 4</w:t>
      </w:r>
      <w:r w:rsidR="00E8031C" w:rsidRPr="00770FFC">
        <w:rPr>
          <w:rFonts w:ascii="Arial" w:hAnsi="Arial" w:cs="Arial"/>
        </w:rPr>
        <w:t xml:space="preserve"> a</w:t>
      </w:r>
      <w:r w:rsidR="003A0DB1" w:rsidRPr="00770FFC">
        <w:rPr>
          <w:rFonts w:ascii="Arial" w:hAnsi="Arial" w:cs="Arial"/>
        </w:rPr>
        <w:t xml:space="preserve"> 5</w:t>
      </w:r>
      <w:r w:rsidRPr="00770FFC">
        <w:rPr>
          <w:rFonts w:ascii="Arial" w:hAnsi="Arial" w:cs="Arial"/>
        </w:rPr>
        <w:t xml:space="preserve">. </w:t>
      </w:r>
    </w:p>
    <w:p w14:paraId="5DA9F56B" w14:textId="77777777" w:rsidR="00F71191" w:rsidRDefault="00F71191" w:rsidP="00770FFC">
      <w:pPr>
        <w:spacing w:before="120" w:line="312" w:lineRule="auto"/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1CE683" w14:textId="6C3EB1D6" w:rsidR="00B511BB" w:rsidRPr="00B511BB" w:rsidRDefault="0025354B" w:rsidP="00770FFC">
      <w:pPr>
        <w:pStyle w:val="Odstavecseseznamem"/>
        <w:widowControl w:val="0"/>
        <w:numPr>
          <w:ilvl w:val="0"/>
          <w:numId w:val="35"/>
        </w:numPr>
        <w:spacing w:before="120" w:after="0" w:line="312" w:lineRule="auto"/>
        <w:ind w:left="357" w:hanging="357"/>
        <w:jc w:val="both"/>
        <w:rPr>
          <w:rFonts w:ascii="Arial" w:hAnsi="Arial" w:cs="Arial"/>
          <w:i/>
          <w:color w:val="00B0F0"/>
        </w:rPr>
      </w:pPr>
      <w:r w:rsidRPr="00B511BB">
        <w:rPr>
          <w:rFonts w:ascii="Arial" w:hAnsi="Arial" w:cs="Arial"/>
        </w:rPr>
        <w:t xml:space="preserve">Směsný komunální odpad se </w:t>
      </w:r>
      <w:r w:rsidR="00912D28" w:rsidRPr="00B511BB">
        <w:rPr>
          <w:rFonts w:ascii="Arial" w:hAnsi="Arial" w:cs="Arial"/>
        </w:rPr>
        <w:t xml:space="preserve">odkládá </w:t>
      </w:r>
      <w:r w:rsidRPr="00B511BB">
        <w:rPr>
          <w:rFonts w:ascii="Arial" w:hAnsi="Arial" w:cs="Arial"/>
        </w:rPr>
        <w:t>do sběrných nádob. Pro účely této vyhlášky se sběrnými nádobami rozumějí</w:t>
      </w:r>
      <w:r w:rsidR="00B511BB" w:rsidRPr="00B511BB">
        <w:rPr>
          <w:rFonts w:ascii="Arial" w:hAnsi="Arial" w:cs="Arial"/>
        </w:rPr>
        <w:t>:</w:t>
      </w:r>
    </w:p>
    <w:p w14:paraId="450C8237" w14:textId="45C927CD" w:rsidR="0025354B" w:rsidRPr="00190FE7" w:rsidRDefault="00190FE7" w:rsidP="00770FF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pacing w:before="120" w:line="312" w:lineRule="auto"/>
        <w:ind w:left="709" w:hanging="35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511B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110 listrů, 120 litrů a 240 litrů, kontejnery 1100 litrů</w:t>
      </w:r>
      <w:r w:rsidR="00A5320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vždy označené RFID kódem (identifikace nádoby v systému městyse)</w:t>
      </w:r>
      <w:r w:rsidR="00A5320C">
        <w:rPr>
          <w:rFonts w:ascii="Arial" w:hAnsi="Arial" w:cs="Arial"/>
          <w:bCs/>
          <w:iCs/>
          <w:sz w:val="22"/>
          <w:szCs w:val="22"/>
        </w:rPr>
        <w:t>,</w:t>
      </w:r>
    </w:p>
    <w:p w14:paraId="7815206C" w14:textId="1DEBD2AC" w:rsidR="00CF5BE8" w:rsidRDefault="005F0210" w:rsidP="00770FFC">
      <w:pPr>
        <w:numPr>
          <w:ilvl w:val="0"/>
          <w:numId w:val="2"/>
        </w:numPr>
        <w:tabs>
          <w:tab w:val="clear" w:pos="360"/>
          <w:tab w:val="num" w:pos="709"/>
        </w:tabs>
        <w:spacing w:before="120" w:line="312" w:lineRule="auto"/>
        <w:ind w:left="709" w:hanging="352"/>
        <w:jc w:val="both"/>
        <w:rPr>
          <w:rFonts w:ascii="Arial" w:hAnsi="Arial" w:cs="Arial"/>
          <w:iCs/>
          <w:sz w:val="22"/>
          <w:szCs w:val="22"/>
        </w:rPr>
      </w:pPr>
      <w:r w:rsidRPr="00B511BB">
        <w:rPr>
          <w:rFonts w:ascii="Arial" w:hAnsi="Arial" w:cs="Arial"/>
          <w:iCs/>
          <w:sz w:val="22"/>
          <w:szCs w:val="22"/>
        </w:rPr>
        <w:t>odpadkové koše</w:t>
      </w:r>
      <w:r w:rsidR="0025354B" w:rsidRPr="00B511BB">
        <w:rPr>
          <w:rFonts w:ascii="Arial" w:hAnsi="Arial" w:cs="Arial"/>
          <w:iCs/>
          <w:sz w:val="22"/>
          <w:szCs w:val="22"/>
        </w:rPr>
        <w:t>, které jsou umístěny na veřejných prostranstvích</w:t>
      </w:r>
      <w:r w:rsidR="00204983">
        <w:rPr>
          <w:rFonts w:ascii="Arial" w:hAnsi="Arial" w:cs="Arial"/>
          <w:iCs/>
          <w:sz w:val="22"/>
          <w:szCs w:val="22"/>
        </w:rPr>
        <w:t xml:space="preserve"> městyse</w:t>
      </w:r>
      <w:r w:rsidR="0025354B" w:rsidRPr="00B511BB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B65B814" w14:textId="54B2613A" w:rsidR="00CC4B32" w:rsidRDefault="00CF5BE8" w:rsidP="00F6681E">
      <w:pPr>
        <w:pStyle w:val="Odstavecseseznamem"/>
        <w:numPr>
          <w:ilvl w:val="0"/>
          <w:numId w:val="35"/>
        </w:numPr>
        <w:spacing w:before="120" w:line="312" w:lineRule="auto"/>
        <w:ind w:left="284" w:hanging="357"/>
        <w:jc w:val="both"/>
        <w:rPr>
          <w:rFonts w:ascii="Arial" w:hAnsi="Arial" w:cs="Arial"/>
        </w:rPr>
      </w:pPr>
      <w:r w:rsidRPr="00770FFC">
        <w:rPr>
          <w:rFonts w:ascii="Arial" w:hAnsi="Arial" w:cs="Arial"/>
        </w:rPr>
        <w:t>S</w:t>
      </w:r>
      <w:r w:rsidR="00247C11" w:rsidRPr="00770FFC">
        <w:rPr>
          <w:rFonts w:ascii="Arial" w:hAnsi="Arial" w:cs="Arial"/>
        </w:rPr>
        <w:t>oustřeďování</w:t>
      </w:r>
      <w:r w:rsidRPr="00770FFC">
        <w:rPr>
          <w:rFonts w:ascii="Arial" w:hAnsi="Arial" w:cs="Arial"/>
        </w:rPr>
        <w:t xml:space="preserve"> směsného komunálního odpadu podléhá požadavkům stanoveným </w:t>
      </w:r>
      <w:r w:rsidRPr="00770FFC">
        <w:rPr>
          <w:rFonts w:ascii="Arial" w:hAnsi="Arial" w:cs="Arial"/>
        </w:rPr>
        <w:br/>
        <w:t>v čl. 3 odst. 4</w:t>
      </w:r>
      <w:r w:rsidR="00E8031C" w:rsidRPr="00770FFC">
        <w:rPr>
          <w:rFonts w:ascii="Arial" w:hAnsi="Arial" w:cs="Arial"/>
        </w:rPr>
        <w:t xml:space="preserve"> a</w:t>
      </w:r>
      <w:r w:rsidRPr="00770FFC">
        <w:rPr>
          <w:rFonts w:ascii="Arial" w:hAnsi="Arial" w:cs="Arial"/>
        </w:rPr>
        <w:t xml:space="preserve"> 5. </w:t>
      </w:r>
    </w:p>
    <w:p w14:paraId="0FA59608" w14:textId="1B15B7EA" w:rsidR="00B948D0" w:rsidRDefault="00B948D0" w:rsidP="00B948D0">
      <w:pPr>
        <w:pStyle w:val="Odstavecseseznamem"/>
        <w:spacing w:before="120" w:line="312" w:lineRule="auto"/>
        <w:ind w:left="284"/>
        <w:jc w:val="both"/>
        <w:rPr>
          <w:rFonts w:ascii="Arial" w:hAnsi="Arial" w:cs="Arial"/>
        </w:rPr>
      </w:pPr>
    </w:p>
    <w:p w14:paraId="2B3D5B5C" w14:textId="6BE6999B" w:rsidR="005345D1" w:rsidRDefault="005345D1" w:rsidP="00B948D0">
      <w:pPr>
        <w:pStyle w:val="Odstavecseseznamem"/>
        <w:spacing w:before="120" w:line="312" w:lineRule="auto"/>
        <w:ind w:left="284"/>
        <w:jc w:val="both"/>
        <w:rPr>
          <w:rFonts w:ascii="Arial" w:hAnsi="Arial" w:cs="Arial"/>
        </w:rPr>
      </w:pPr>
    </w:p>
    <w:p w14:paraId="089FD090" w14:textId="7610E486" w:rsidR="005345D1" w:rsidRDefault="005345D1" w:rsidP="00B948D0">
      <w:pPr>
        <w:pStyle w:val="Odstavecseseznamem"/>
        <w:spacing w:before="120" w:line="312" w:lineRule="auto"/>
        <w:ind w:left="284"/>
        <w:jc w:val="both"/>
        <w:rPr>
          <w:rFonts w:ascii="Arial" w:hAnsi="Arial" w:cs="Arial"/>
        </w:rPr>
      </w:pPr>
    </w:p>
    <w:p w14:paraId="011BDC13" w14:textId="77777777" w:rsidR="005345D1" w:rsidRDefault="005345D1" w:rsidP="00B948D0">
      <w:pPr>
        <w:pStyle w:val="Odstavecseseznamem"/>
        <w:spacing w:before="120" w:line="312" w:lineRule="auto"/>
        <w:ind w:left="284"/>
        <w:jc w:val="both"/>
        <w:rPr>
          <w:rFonts w:ascii="Arial" w:hAnsi="Arial" w:cs="Arial"/>
        </w:rPr>
      </w:pPr>
    </w:p>
    <w:p w14:paraId="1A61F361" w14:textId="798ADE2A" w:rsidR="00F771CC" w:rsidRPr="00FB6AE5" w:rsidRDefault="00F771CC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948D0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770FF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770FF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2298D4" w14:textId="3ED602AC" w:rsidR="00211D36" w:rsidRPr="0031415A" w:rsidRDefault="00204983" w:rsidP="00770FFC">
      <w:pPr>
        <w:numPr>
          <w:ilvl w:val="0"/>
          <w:numId w:val="29"/>
        </w:numPr>
        <w:autoSpaceDE w:val="0"/>
        <w:autoSpaceDN w:val="0"/>
        <w:adjustRightInd w:val="0"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211D36" w:rsidRPr="0031415A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282B4BB9" w14:textId="76582ACB" w:rsidR="00204983" w:rsidRPr="00204983" w:rsidRDefault="00204983" w:rsidP="0020498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04983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6AC9958" w14:textId="44CC0CBF" w:rsidR="00414D31" w:rsidRPr="00204983" w:rsidRDefault="00204983" w:rsidP="0020498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2FC7" w:rsidRPr="00204983">
        <w:rPr>
          <w:rFonts w:ascii="Arial" w:hAnsi="Arial" w:cs="Arial"/>
        </w:rPr>
        <w:t>neumatiky</w:t>
      </w:r>
      <w:r>
        <w:rPr>
          <w:rFonts w:ascii="Arial" w:hAnsi="Arial" w:cs="Arial"/>
        </w:rPr>
        <w:t>.</w:t>
      </w:r>
      <w:r w:rsidR="008A2FC7" w:rsidRPr="00204983">
        <w:rPr>
          <w:rFonts w:ascii="Arial" w:hAnsi="Arial" w:cs="Arial"/>
        </w:rPr>
        <w:t xml:space="preserve"> </w:t>
      </w:r>
    </w:p>
    <w:p w14:paraId="24013B11" w14:textId="59618011" w:rsidR="00103649" w:rsidRPr="00190FE7" w:rsidRDefault="00F771CC" w:rsidP="00770FF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before="120" w:line="312" w:lineRule="auto"/>
        <w:ind w:left="360" w:hanging="426"/>
        <w:jc w:val="both"/>
        <w:rPr>
          <w:rFonts w:ascii="Arial" w:hAnsi="Arial" w:cs="Arial"/>
          <w:sz w:val="22"/>
          <w:szCs w:val="22"/>
        </w:rPr>
      </w:pPr>
      <w:r w:rsidRPr="00190FE7">
        <w:rPr>
          <w:rFonts w:ascii="Arial" w:hAnsi="Arial" w:cs="Arial"/>
          <w:sz w:val="22"/>
          <w:szCs w:val="22"/>
        </w:rPr>
        <w:t>Výrobky s ukončenou životností</w:t>
      </w:r>
      <w:r w:rsidR="00211D36" w:rsidRPr="00190FE7">
        <w:rPr>
          <w:rFonts w:ascii="Arial" w:hAnsi="Arial" w:cs="Arial"/>
          <w:sz w:val="22"/>
          <w:szCs w:val="22"/>
        </w:rPr>
        <w:t xml:space="preserve"> uvedené v odst. 1</w:t>
      </w:r>
      <w:r w:rsidRPr="00190FE7">
        <w:rPr>
          <w:rFonts w:ascii="Arial" w:hAnsi="Arial" w:cs="Arial"/>
          <w:sz w:val="22"/>
          <w:szCs w:val="22"/>
        </w:rPr>
        <w:t xml:space="preserve"> lze předávat</w:t>
      </w:r>
      <w:r w:rsidR="00190FE7" w:rsidRPr="00190FE7">
        <w:rPr>
          <w:sz w:val="22"/>
          <w:szCs w:val="20"/>
        </w:rPr>
        <w:t xml:space="preserve"> </w:t>
      </w:r>
      <w:r w:rsidR="00190FE7" w:rsidRPr="00190FE7">
        <w:rPr>
          <w:rFonts w:ascii="Arial" w:hAnsi="Arial" w:cs="Arial"/>
          <w:sz w:val="22"/>
          <w:szCs w:val="22"/>
        </w:rPr>
        <w:t xml:space="preserve">do </w:t>
      </w:r>
      <w:r w:rsidR="00A5320C">
        <w:rPr>
          <w:rFonts w:ascii="Arial" w:hAnsi="Arial" w:cs="Arial"/>
          <w:sz w:val="22"/>
          <w:szCs w:val="22"/>
        </w:rPr>
        <w:t>s</w:t>
      </w:r>
      <w:r w:rsidR="00190FE7" w:rsidRPr="00190FE7">
        <w:rPr>
          <w:rFonts w:ascii="Arial" w:hAnsi="Arial" w:cs="Arial"/>
          <w:sz w:val="22"/>
          <w:szCs w:val="22"/>
        </w:rPr>
        <w:t>běrného dvora Vítkov, který je umístěn na Průmyslové ulici p. č. 1695/5 a provozní doba je uvedena na webových schránkách města</w:t>
      </w:r>
      <w:r w:rsidR="00190FE7">
        <w:rPr>
          <w:rFonts w:ascii="Arial" w:hAnsi="Arial" w:cs="Arial"/>
          <w:sz w:val="22"/>
          <w:szCs w:val="22"/>
        </w:rPr>
        <w:t xml:space="preserve"> Vítkova.</w:t>
      </w:r>
    </w:p>
    <w:p w14:paraId="5E43B89E" w14:textId="77777777" w:rsidR="00012F79" w:rsidRDefault="00012F79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7A1D705" w14:textId="612330CA" w:rsidR="001078B1" w:rsidRPr="00FB6AE5" w:rsidRDefault="00765052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948D0">
        <w:rPr>
          <w:rFonts w:ascii="Arial" w:hAnsi="Arial" w:cs="Arial"/>
          <w:b/>
          <w:sz w:val="22"/>
          <w:szCs w:val="22"/>
        </w:rPr>
        <w:t>8</w:t>
      </w:r>
    </w:p>
    <w:p w14:paraId="56C2B661" w14:textId="77777777" w:rsidR="0024722A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DBFF044" w14:textId="77777777" w:rsidR="0031415A" w:rsidRDefault="0024722A" w:rsidP="00770FFC">
      <w:pPr>
        <w:numPr>
          <w:ilvl w:val="0"/>
          <w:numId w:val="31"/>
        </w:numPr>
        <w:spacing w:before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D6CBD58" w14:textId="06C9769D" w:rsidR="0024722A" w:rsidRPr="00F45D43" w:rsidRDefault="00C45BF9" w:rsidP="00770FFC">
      <w:pPr>
        <w:numPr>
          <w:ilvl w:val="0"/>
          <w:numId w:val="31"/>
        </w:numPr>
        <w:spacing w:before="120" w:line="312" w:lineRule="auto"/>
        <w:ind w:left="425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90FE7">
        <w:rPr>
          <w:rFonts w:ascii="Arial" w:hAnsi="Arial" w:cs="Arial"/>
          <w:sz w:val="22"/>
          <w:szCs w:val="22"/>
        </w:rPr>
        <w:t xml:space="preserve">předat </w:t>
      </w:r>
      <w:r w:rsidR="00204983">
        <w:rPr>
          <w:rFonts w:ascii="Arial" w:hAnsi="Arial" w:cs="Arial"/>
          <w:sz w:val="22"/>
          <w:szCs w:val="22"/>
        </w:rPr>
        <w:t>ve sběrném dvoře na ulici Dělnická 959 ve Vítkově.</w:t>
      </w:r>
    </w:p>
    <w:p w14:paraId="091A3D93" w14:textId="77777777" w:rsidR="00B948D0" w:rsidRDefault="00B948D0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57DAE3" w14:textId="3C86593D" w:rsidR="0024722A" w:rsidRPr="001D113B" w:rsidRDefault="0024722A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48D0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28569B" w14:textId="75801BCA" w:rsidR="00963A13" w:rsidRPr="000F4ADB" w:rsidRDefault="00963A13" w:rsidP="00770FFC">
      <w:pPr>
        <w:spacing w:before="120" w:line="312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A5320C">
        <w:rPr>
          <w:rFonts w:ascii="Arial" w:hAnsi="Arial" w:cs="Arial"/>
          <w:sz w:val="22"/>
          <w:szCs w:val="22"/>
        </w:rPr>
        <w:t xml:space="preserve"> městyse </w:t>
      </w:r>
      <w:r w:rsidR="00A5320C" w:rsidRPr="00A5320C">
        <w:rPr>
          <w:rFonts w:ascii="Arial" w:hAnsi="Arial" w:cs="Arial"/>
          <w:sz w:val="22"/>
          <w:szCs w:val="22"/>
        </w:rPr>
        <w:t>Březová</w:t>
      </w:r>
      <w:r w:rsidRPr="00A5320C">
        <w:rPr>
          <w:rFonts w:ascii="Arial" w:hAnsi="Arial" w:cs="Arial"/>
          <w:sz w:val="22"/>
          <w:szCs w:val="22"/>
        </w:rPr>
        <w:t xml:space="preserve"> </w:t>
      </w:r>
      <w:bookmarkEnd w:id="0"/>
      <w:r w:rsidRPr="00A5320C">
        <w:rPr>
          <w:rFonts w:ascii="Arial" w:hAnsi="Arial" w:cs="Arial"/>
          <w:sz w:val="22"/>
          <w:szCs w:val="22"/>
        </w:rPr>
        <w:t xml:space="preserve">č. </w:t>
      </w:r>
      <w:r w:rsidR="00E86DDF" w:rsidRPr="00A5320C">
        <w:rPr>
          <w:rFonts w:ascii="Arial" w:hAnsi="Arial" w:cs="Arial"/>
          <w:sz w:val="22"/>
          <w:szCs w:val="22"/>
        </w:rPr>
        <w:t>1/2019, kterou se stanoví systém shromažďování, sběru, přepravy, třídění, využívání a odstraňování komunálních odpadů a nakládání se stavebním odpadem na území městyse Březová</w:t>
      </w:r>
      <w:r w:rsidRPr="00A5320C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A5320C">
        <w:rPr>
          <w:rFonts w:ascii="Arial" w:hAnsi="Arial" w:cs="Arial"/>
          <w:sz w:val="22"/>
          <w:szCs w:val="22"/>
        </w:rPr>
        <w:t xml:space="preserve">dne </w:t>
      </w:r>
      <w:r w:rsidR="00E86DDF" w:rsidRPr="00A5320C">
        <w:rPr>
          <w:rFonts w:ascii="Arial" w:hAnsi="Arial" w:cs="Arial"/>
          <w:sz w:val="22"/>
          <w:szCs w:val="22"/>
        </w:rPr>
        <w:t>27. 11. 2019</w:t>
      </w:r>
      <w:r w:rsidRPr="00A5320C">
        <w:rPr>
          <w:rFonts w:ascii="Arial" w:hAnsi="Arial" w:cs="Arial"/>
          <w:sz w:val="22"/>
          <w:szCs w:val="22"/>
        </w:rPr>
        <w:t>.</w:t>
      </w:r>
    </w:p>
    <w:p w14:paraId="1448501E" w14:textId="77777777" w:rsidR="00190FE7" w:rsidRDefault="00190FE7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F35BF" w14:textId="7CC0E810" w:rsidR="00730253" w:rsidRPr="001D113B" w:rsidRDefault="00730253" w:rsidP="00770FFC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948D0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770FFC">
      <w:pPr>
        <w:pStyle w:val="Nzvylnk"/>
        <w:spacing w:before="120" w:after="0" w:line="312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D6A2AA" w14:textId="77777777" w:rsidR="00730253" w:rsidRDefault="00074576" w:rsidP="00A5320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29A490D" w14:textId="77777777" w:rsidR="00362DF8" w:rsidRPr="001D113B" w:rsidRDefault="00362DF8" w:rsidP="00770F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1BF278A" w14:textId="77777777" w:rsidR="00770FFC" w:rsidRPr="00DF5857" w:rsidRDefault="00770FFC" w:rsidP="00B948D0">
      <w:pPr>
        <w:pStyle w:val="Zkladntext"/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…………………………….</w:t>
      </w:r>
    </w:p>
    <w:p w14:paraId="6E85F7A0" w14:textId="77777777" w:rsidR="00B948D0" w:rsidRDefault="00770FFC" w:rsidP="00B948D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Turovský v. r.            Ing. Gabriela Haasová v. r.              Ing. Monika Cihlářová v.r.</w:t>
      </w:r>
    </w:p>
    <w:p w14:paraId="69540A1C" w14:textId="156D7983" w:rsidR="00B948D0" w:rsidRDefault="002774B8" w:rsidP="002774B8">
      <w:pPr>
        <w:pStyle w:val="Zkladntext"/>
        <w:tabs>
          <w:tab w:val="left" w:pos="3210"/>
          <w:tab w:val="left" w:pos="711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starosta</w:t>
      </w:r>
      <w:r>
        <w:rPr>
          <w:rFonts w:ascii="Arial" w:hAnsi="Arial" w:cs="Arial"/>
          <w:sz w:val="22"/>
          <w:szCs w:val="22"/>
        </w:rPr>
        <w:tab/>
        <w:t>místostarostka                                   místostarostka</w:t>
      </w:r>
    </w:p>
    <w:p w14:paraId="0ECD08CD" w14:textId="51BFC362" w:rsidR="00362DF8" w:rsidRPr="00A5320C" w:rsidRDefault="004C6084" w:rsidP="00B948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trike/>
          <w:sz w:val="22"/>
          <w:szCs w:val="22"/>
        </w:rPr>
      </w:pPr>
      <w:r w:rsidRPr="00A5320C">
        <w:rPr>
          <w:rFonts w:ascii="Arial" w:hAnsi="Arial" w:cs="Arial"/>
          <w:strike/>
          <w:sz w:val="22"/>
          <w:szCs w:val="22"/>
        </w:rPr>
        <w:t xml:space="preserve"> </w:t>
      </w:r>
    </w:p>
    <w:sectPr w:rsidR="00362DF8" w:rsidRPr="00A5320C" w:rsidSect="00DD1AC2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CA8B" w14:textId="77777777" w:rsidR="00BB3E2E" w:rsidRDefault="00BB3E2E">
      <w:r>
        <w:separator/>
      </w:r>
    </w:p>
  </w:endnote>
  <w:endnote w:type="continuationSeparator" w:id="0">
    <w:p w14:paraId="409EE84B" w14:textId="77777777" w:rsidR="00BB3E2E" w:rsidRDefault="00BB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DF10" w14:textId="77777777" w:rsidR="00BB3E2E" w:rsidRDefault="00BB3E2E">
      <w:r>
        <w:separator/>
      </w:r>
    </w:p>
  </w:footnote>
  <w:footnote w:type="continuationSeparator" w:id="0">
    <w:p w14:paraId="56FA8AC8" w14:textId="77777777" w:rsidR="00BB3E2E" w:rsidRDefault="00BB3E2E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BE71D3"/>
    <w:multiLevelType w:val="hybridMultilevel"/>
    <w:tmpl w:val="0388BBAC"/>
    <w:lvl w:ilvl="0" w:tplc="9FBC6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400F8"/>
    <w:multiLevelType w:val="hybridMultilevel"/>
    <w:tmpl w:val="8F2CF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911"/>
    <w:multiLevelType w:val="hybridMultilevel"/>
    <w:tmpl w:val="C6AE97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1728D"/>
    <w:multiLevelType w:val="hybridMultilevel"/>
    <w:tmpl w:val="5B4A9D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4A90"/>
    <w:multiLevelType w:val="hybridMultilevel"/>
    <w:tmpl w:val="BBB483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143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D973D6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7D6045A4"/>
    <w:lvl w:ilvl="0" w:tplc="1AD6E5E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F7201"/>
    <w:multiLevelType w:val="hybridMultilevel"/>
    <w:tmpl w:val="5FE08AEC"/>
    <w:lvl w:ilvl="0" w:tplc="65B42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11E"/>
    <w:multiLevelType w:val="hybridMultilevel"/>
    <w:tmpl w:val="D152AEC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EA02C5"/>
    <w:multiLevelType w:val="hybridMultilevel"/>
    <w:tmpl w:val="C6C4E9A6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0817288">
    <w:abstractNumId w:val="10"/>
  </w:num>
  <w:num w:numId="2" w16cid:durableId="811288590">
    <w:abstractNumId w:val="39"/>
  </w:num>
  <w:num w:numId="3" w16cid:durableId="694889121">
    <w:abstractNumId w:val="5"/>
  </w:num>
  <w:num w:numId="4" w16cid:durableId="1839079388">
    <w:abstractNumId w:val="28"/>
  </w:num>
  <w:num w:numId="5" w16cid:durableId="1000351372">
    <w:abstractNumId w:val="25"/>
  </w:num>
  <w:num w:numId="6" w16cid:durableId="1126580354">
    <w:abstractNumId w:val="33"/>
  </w:num>
  <w:num w:numId="7" w16cid:durableId="855459930">
    <w:abstractNumId w:val="12"/>
  </w:num>
  <w:num w:numId="8" w16cid:durableId="416560505">
    <w:abstractNumId w:val="1"/>
  </w:num>
  <w:num w:numId="9" w16cid:durableId="1267693943">
    <w:abstractNumId w:val="32"/>
  </w:num>
  <w:num w:numId="10" w16cid:durableId="357851824">
    <w:abstractNumId w:val="27"/>
  </w:num>
  <w:num w:numId="11" w16cid:durableId="90584838">
    <w:abstractNumId w:val="26"/>
  </w:num>
  <w:num w:numId="12" w16cid:durableId="1116946999">
    <w:abstractNumId w:val="15"/>
  </w:num>
  <w:num w:numId="13" w16cid:durableId="1824588265">
    <w:abstractNumId w:val="30"/>
  </w:num>
  <w:num w:numId="14" w16cid:durableId="297345870">
    <w:abstractNumId w:val="37"/>
  </w:num>
  <w:num w:numId="15" w16cid:durableId="1840656972">
    <w:abstractNumId w:val="18"/>
  </w:num>
  <w:num w:numId="16" w16cid:durableId="880944480">
    <w:abstractNumId w:val="36"/>
  </w:num>
  <w:num w:numId="17" w16cid:durableId="1238705314">
    <w:abstractNumId w:val="7"/>
  </w:num>
  <w:num w:numId="18" w16cid:durableId="1538197080">
    <w:abstractNumId w:val="0"/>
  </w:num>
  <w:num w:numId="19" w16cid:durableId="661742703">
    <w:abstractNumId w:val="21"/>
  </w:num>
  <w:num w:numId="20" w16cid:durableId="1170176602">
    <w:abstractNumId w:val="31"/>
  </w:num>
  <w:num w:numId="21" w16cid:durableId="179666823">
    <w:abstractNumId w:val="22"/>
  </w:num>
  <w:num w:numId="22" w16cid:durableId="1654678197">
    <w:abstractNumId w:val="23"/>
  </w:num>
  <w:num w:numId="23" w16cid:durableId="1722636513">
    <w:abstractNumId w:val="17"/>
  </w:num>
  <w:num w:numId="24" w16cid:durableId="662244931">
    <w:abstractNumId w:val="9"/>
  </w:num>
  <w:num w:numId="25" w16cid:durableId="1745255375">
    <w:abstractNumId w:val="3"/>
  </w:num>
  <w:num w:numId="26" w16cid:durableId="561520995">
    <w:abstractNumId w:val="20"/>
  </w:num>
  <w:num w:numId="27" w16cid:durableId="1973124106">
    <w:abstractNumId w:val="4"/>
  </w:num>
  <w:num w:numId="28" w16cid:durableId="429356538">
    <w:abstractNumId w:val="19"/>
  </w:num>
  <w:num w:numId="29" w16cid:durableId="1817987465">
    <w:abstractNumId w:val="13"/>
  </w:num>
  <w:num w:numId="30" w16cid:durableId="327288007">
    <w:abstractNumId w:val="16"/>
  </w:num>
  <w:num w:numId="31" w16cid:durableId="1680698958">
    <w:abstractNumId w:val="34"/>
  </w:num>
  <w:num w:numId="32" w16cid:durableId="1665352586">
    <w:abstractNumId w:val="24"/>
  </w:num>
  <w:num w:numId="33" w16cid:durableId="1984773840">
    <w:abstractNumId w:val="2"/>
  </w:num>
  <w:num w:numId="34" w16cid:durableId="903294414">
    <w:abstractNumId w:val="38"/>
  </w:num>
  <w:num w:numId="35" w16cid:durableId="439951587">
    <w:abstractNumId w:val="8"/>
  </w:num>
  <w:num w:numId="36" w16cid:durableId="1736002093">
    <w:abstractNumId w:val="14"/>
  </w:num>
  <w:num w:numId="37" w16cid:durableId="485245019">
    <w:abstractNumId w:val="29"/>
  </w:num>
  <w:num w:numId="38" w16cid:durableId="406652074">
    <w:abstractNumId w:val="6"/>
  </w:num>
  <w:num w:numId="39" w16cid:durableId="937718875">
    <w:abstractNumId w:val="11"/>
  </w:num>
  <w:num w:numId="40" w16cid:durableId="13352312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18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F99"/>
    <w:rsid w:val="00122EA8"/>
    <w:rsid w:val="00123D3A"/>
    <w:rsid w:val="00124780"/>
    <w:rsid w:val="00133646"/>
    <w:rsid w:val="00134AA3"/>
    <w:rsid w:val="001363E2"/>
    <w:rsid w:val="001413AE"/>
    <w:rsid w:val="00143C84"/>
    <w:rsid w:val="001468F1"/>
    <w:rsid w:val="001476FD"/>
    <w:rsid w:val="00150F5E"/>
    <w:rsid w:val="001510B8"/>
    <w:rsid w:val="00164E8B"/>
    <w:rsid w:val="001724A3"/>
    <w:rsid w:val="0017608F"/>
    <w:rsid w:val="00181515"/>
    <w:rsid w:val="00181C99"/>
    <w:rsid w:val="001869E0"/>
    <w:rsid w:val="00190FE7"/>
    <w:rsid w:val="001A1793"/>
    <w:rsid w:val="001A3F79"/>
    <w:rsid w:val="001A5FC6"/>
    <w:rsid w:val="001B0AEB"/>
    <w:rsid w:val="001C6E05"/>
    <w:rsid w:val="001D113B"/>
    <w:rsid w:val="001E0680"/>
    <w:rsid w:val="001E0DF7"/>
    <w:rsid w:val="001E5FBF"/>
    <w:rsid w:val="00200839"/>
    <w:rsid w:val="00202C4A"/>
    <w:rsid w:val="00204983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4B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AD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8A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6084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5D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997"/>
    <w:rsid w:val="0059780C"/>
    <w:rsid w:val="005A3FFD"/>
    <w:rsid w:val="005C0885"/>
    <w:rsid w:val="005C7494"/>
    <w:rsid w:val="005C7FAC"/>
    <w:rsid w:val="005D29B1"/>
    <w:rsid w:val="005D36B0"/>
    <w:rsid w:val="005D6CD7"/>
    <w:rsid w:val="005D74EA"/>
    <w:rsid w:val="005D78B7"/>
    <w:rsid w:val="005E114F"/>
    <w:rsid w:val="005E2539"/>
    <w:rsid w:val="005E3069"/>
    <w:rsid w:val="005E3409"/>
    <w:rsid w:val="005F0210"/>
    <w:rsid w:val="005F1D1F"/>
    <w:rsid w:val="006016D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0AB"/>
    <w:rsid w:val="00732470"/>
    <w:rsid w:val="0073528A"/>
    <w:rsid w:val="00745703"/>
    <w:rsid w:val="00765052"/>
    <w:rsid w:val="007654D3"/>
    <w:rsid w:val="00770FFC"/>
    <w:rsid w:val="00777412"/>
    <w:rsid w:val="00787EE1"/>
    <w:rsid w:val="007900E4"/>
    <w:rsid w:val="007909DA"/>
    <w:rsid w:val="0079232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AC6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10B"/>
    <w:rsid w:val="009774F4"/>
    <w:rsid w:val="009859B0"/>
    <w:rsid w:val="0099441B"/>
    <w:rsid w:val="009A0DDF"/>
    <w:rsid w:val="009A1A48"/>
    <w:rsid w:val="009A64B8"/>
    <w:rsid w:val="009B0C2B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0C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1BB"/>
    <w:rsid w:val="00B556A5"/>
    <w:rsid w:val="00B67996"/>
    <w:rsid w:val="00B7787C"/>
    <w:rsid w:val="00B947F5"/>
    <w:rsid w:val="00B948D0"/>
    <w:rsid w:val="00BA2FB8"/>
    <w:rsid w:val="00BA7164"/>
    <w:rsid w:val="00BB3E2E"/>
    <w:rsid w:val="00BC51C4"/>
    <w:rsid w:val="00BC676E"/>
    <w:rsid w:val="00BD26BA"/>
    <w:rsid w:val="00BD2B1D"/>
    <w:rsid w:val="00BD3591"/>
    <w:rsid w:val="00BD3C08"/>
    <w:rsid w:val="00BE1EBA"/>
    <w:rsid w:val="00BE2DA2"/>
    <w:rsid w:val="00BE347C"/>
    <w:rsid w:val="00BE4DFE"/>
    <w:rsid w:val="00BE72A2"/>
    <w:rsid w:val="00BF0879"/>
    <w:rsid w:val="00BF3879"/>
    <w:rsid w:val="00BF6EFC"/>
    <w:rsid w:val="00C06DBD"/>
    <w:rsid w:val="00C07AF6"/>
    <w:rsid w:val="00C125FE"/>
    <w:rsid w:val="00C169D0"/>
    <w:rsid w:val="00C20056"/>
    <w:rsid w:val="00C25DCE"/>
    <w:rsid w:val="00C3782E"/>
    <w:rsid w:val="00C45BF9"/>
    <w:rsid w:val="00C53BB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A2C"/>
    <w:rsid w:val="00D51D24"/>
    <w:rsid w:val="00D546F5"/>
    <w:rsid w:val="00D62F8B"/>
    <w:rsid w:val="00D7341B"/>
    <w:rsid w:val="00D736CB"/>
    <w:rsid w:val="00D832B7"/>
    <w:rsid w:val="00D91A41"/>
    <w:rsid w:val="00DA398C"/>
    <w:rsid w:val="00DB2051"/>
    <w:rsid w:val="00DC3C0A"/>
    <w:rsid w:val="00DD1AC2"/>
    <w:rsid w:val="00DE02B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DDF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459"/>
    <w:rsid w:val="00F45D43"/>
    <w:rsid w:val="00F47FED"/>
    <w:rsid w:val="00F51A5D"/>
    <w:rsid w:val="00F534BD"/>
    <w:rsid w:val="00F53E58"/>
    <w:rsid w:val="00F57F1D"/>
    <w:rsid w:val="00F633E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32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DD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948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8D0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7A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7AF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ys-brez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Malenakova</cp:lastModifiedBy>
  <cp:revision>10</cp:revision>
  <cp:lastPrinted>2024-12-17T08:19:00Z</cp:lastPrinted>
  <dcterms:created xsi:type="dcterms:W3CDTF">2024-12-05T10:36:00Z</dcterms:created>
  <dcterms:modified xsi:type="dcterms:W3CDTF">2024-12-17T08:19:00Z</dcterms:modified>
</cp:coreProperties>
</file>