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7948D" w14:textId="77777777" w:rsidR="00131037" w:rsidRPr="005D699C" w:rsidRDefault="00131037" w:rsidP="00131037">
      <w:pPr>
        <w:jc w:val="center"/>
        <w:rPr>
          <w:rFonts w:ascii="Arial" w:hAnsi="Arial" w:cs="Arial"/>
          <w:b/>
          <w:color w:val="000000"/>
          <w:sz w:val="40"/>
          <w:szCs w:val="40"/>
        </w:rPr>
      </w:pPr>
      <w:r w:rsidRPr="005D699C">
        <w:rPr>
          <w:rFonts w:ascii="Arial" w:hAnsi="Arial" w:cs="Arial"/>
          <w:b/>
          <w:color w:val="000000"/>
          <w:sz w:val="40"/>
          <w:szCs w:val="40"/>
        </w:rPr>
        <w:t>NAŘÍZENÍ</w:t>
      </w:r>
    </w:p>
    <w:p w14:paraId="0F0AA3F1" w14:textId="77777777" w:rsidR="00131037" w:rsidRPr="005D699C" w:rsidRDefault="00131037" w:rsidP="00131037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2640094D" w14:textId="77777777" w:rsidR="00131037" w:rsidRPr="005D699C" w:rsidRDefault="00131037" w:rsidP="00131037">
      <w:pPr>
        <w:jc w:val="center"/>
        <w:rPr>
          <w:rFonts w:ascii="Arial" w:hAnsi="Arial" w:cs="Arial"/>
          <w:b/>
          <w:color w:val="000000"/>
          <w:sz w:val="40"/>
          <w:szCs w:val="40"/>
        </w:rPr>
      </w:pPr>
      <w:r w:rsidRPr="005D699C">
        <w:rPr>
          <w:rFonts w:ascii="Arial" w:hAnsi="Arial" w:cs="Arial"/>
          <w:b/>
          <w:color w:val="000000"/>
          <w:sz w:val="40"/>
          <w:szCs w:val="40"/>
        </w:rPr>
        <w:t>Olomouckého kraje</w:t>
      </w:r>
      <w:r>
        <w:rPr>
          <w:rFonts w:ascii="Arial" w:hAnsi="Arial" w:cs="Arial"/>
          <w:b/>
          <w:color w:val="000000"/>
          <w:sz w:val="40"/>
          <w:szCs w:val="40"/>
        </w:rPr>
        <w:t>,</w:t>
      </w:r>
    </w:p>
    <w:p w14:paraId="01B1A405" w14:textId="77777777" w:rsidR="00131037" w:rsidRPr="005D699C" w:rsidRDefault="00131037" w:rsidP="00131037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306C27A2" w14:textId="00DF1C32" w:rsidR="00A379E4" w:rsidRPr="00470F8A" w:rsidRDefault="00131037" w:rsidP="00A379E4">
      <w:pPr>
        <w:jc w:val="center"/>
        <w:rPr>
          <w:rFonts w:ascii="Arial" w:hAnsi="Arial" w:cs="Arial"/>
          <w:b/>
          <w:sz w:val="24"/>
          <w:szCs w:val="24"/>
        </w:rPr>
      </w:pPr>
      <w:r w:rsidRPr="005D699C">
        <w:rPr>
          <w:rFonts w:ascii="Arial" w:hAnsi="Arial" w:cs="Arial"/>
          <w:b/>
          <w:color w:val="000000"/>
          <w:sz w:val="24"/>
          <w:szCs w:val="24"/>
        </w:rPr>
        <w:t xml:space="preserve">kterým se vyhlašuje </w:t>
      </w:r>
      <w:r w:rsidRPr="005D699C">
        <w:rPr>
          <w:rFonts w:ascii="Arial" w:hAnsi="Arial" w:cs="Arial"/>
          <w:b/>
          <w:sz w:val="24"/>
          <w:szCs w:val="24"/>
        </w:rPr>
        <w:t xml:space="preserve">přírodní </w:t>
      </w:r>
      <w:r w:rsidR="00E84544">
        <w:rPr>
          <w:rFonts w:ascii="Arial" w:hAnsi="Arial" w:cs="Arial"/>
          <w:b/>
          <w:sz w:val="24"/>
          <w:szCs w:val="24"/>
        </w:rPr>
        <w:t>rezervace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E84544">
        <w:rPr>
          <w:rFonts w:ascii="Arial" w:hAnsi="Arial" w:cs="Arial"/>
          <w:b/>
          <w:sz w:val="24"/>
          <w:szCs w:val="24"/>
        </w:rPr>
        <w:t xml:space="preserve">Skály </w:t>
      </w:r>
      <w:r w:rsidRPr="00FC4A93">
        <w:rPr>
          <w:rFonts w:ascii="Arial" w:hAnsi="Arial" w:cs="Arial"/>
          <w:b/>
          <w:sz w:val="24"/>
          <w:szCs w:val="24"/>
        </w:rPr>
        <w:t>a stanovují se bližší ochranné podmínky přír</w:t>
      </w:r>
      <w:r w:rsidRPr="005D699C">
        <w:rPr>
          <w:rFonts w:ascii="Arial" w:hAnsi="Arial" w:cs="Arial"/>
          <w:b/>
          <w:sz w:val="24"/>
          <w:szCs w:val="24"/>
        </w:rPr>
        <w:t xml:space="preserve">odní </w:t>
      </w:r>
      <w:r w:rsidR="00E84544">
        <w:rPr>
          <w:rFonts w:ascii="Arial" w:hAnsi="Arial" w:cs="Arial"/>
          <w:b/>
          <w:sz w:val="24"/>
          <w:szCs w:val="24"/>
        </w:rPr>
        <w:t>rezervace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A379E4" w:rsidRPr="00470F8A">
        <w:rPr>
          <w:rFonts w:ascii="Arial" w:hAnsi="Arial" w:cs="Arial"/>
          <w:b/>
          <w:sz w:val="24"/>
          <w:szCs w:val="24"/>
        </w:rPr>
        <w:t xml:space="preserve">a kterým se mění vyhláška Okresního národního výboru v Prostějově o chráněných přírodních výtvorech ze dne </w:t>
      </w:r>
      <w:r w:rsidR="00A379E4">
        <w:rPr>
          <w:rFonts w:ascii="Arial" w:hAnsi="Arial" w:cs="Arial"/>
          <w:b/>
          <w:sz w:val="24"/>
          <w:szCs w:val="24"/>
        </w:rPr>
        <w:br/>
        <w:t>21</w:t>
      </w:r>
      <w:r w:rsidR="00A379E4" w:rsidRPr="00470F8A">
        <w:rPr>
          <w:rFonts w:ascii="Arial" w:hAnsi="Arial" w:cs="Arial"/>
          <w:b/>
          <w:sz w:val="24"/>
          <w:szCs w:val="24"/>
        </w:rPr>
        <w:t xml:space="preserve">. </w:t>
      </w:r>
      <w:r w:rsidR="00A379E4">
        <w:rPr>
          <w:rFonts w:ascii="Arial" w:hAnsi="Arial" w:cs="Arial"/>
          <w:b/>
          <w:sz w:val="24"/>
          <w:szCs w:val="24"/>
        </w:rPr>
        <w:t>června</w:t>
      </w:r>
      <w:r w:rsidR="00A379E4" w:rsidRPr="00470F8A">
        <w:rPr>
          <w:rFonts w:ascii="Arial" w:hAnsi="Arial" w:cs="Arial"/>
          <w:b/>
          <w:sz w:val="24"/>
          <w:szCs w:val="24"/>
        </w:rPr>
        <w:t xml:space="preserve"> 1990, ve znění pozdějších předpisů</w:t>
      </w:r>
    </w:p>
    <w:p w14:paraId="16EE0D84" w14:textId="40393969" w:rsidR="00131037" w:rsidRPr="00424423" w:rsidRDefault="00131037" w:rsidP="00131037">
      <w:pPr>
        <w:jc w:val="center"/>
        <w:rPr>
          <w:rFonts w:ascii="Arial" w:hAnsi="Arial" w:cs="Arial"/>
          <w:b/>
          <w:sz w:val="24"/>
          <w:szCs w:val="24"/>
        </w:rPr>
      </w:pPr>
    </w:p>
    <w:p w14:paraId="45892F30" w14:textId="77777777" w:rsidR="00131037" w:rsidRPr="005D699C" w:rsidRDefault="00131037" w:rsidP="00131037">
      <w:pPr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14:paraId="3AE411B0" w14:textId="77777777" w:rsidR="00131037" w:rsidRPr="005D699C" w:rsidRDefault="00131037" w:rsidP="00131037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5A877131" w14:textId="30FD3A03" w:rsidR="00131037" w:rsidRDefault="00131037" w:rsidP="00131037">
      <w:pPr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5D699C">
        <w:rPr>
          <w:rFonts w:ascii="Arial" w:hAnsi="Arial" w:cs="Arial"/>
          <w:color w:val="000000"/>
          <w:sz w:val="24"/>
          <w:szCs w:val="24"/>
        </w:rPr>
        <w:t>Rada Olomouckého kraje vydává svým usnesením č. UR/</w:t>
      </w:r>
      <w:r w:rsidR="00873336">
        <w:rPr>
          <w:rFonts w:ascii="Arial" w:hAnsi="Arial" w:cs="Arial"/>
          <w:color w:val="000000"/>
          <w:sz w:val="24"/>
          <w:szCs w:val="24"/>
        </w:rPr>
        <w:t>20</w:t>
      </w:r>
      <w:r>
        <w:rPr>
          <w:rFonts w:ascii="Arial" w:hAnsi="Arial" w:cs="Arial"/>
          <w:color w:val="000000"/>
          <w:sz w:val="24"/>
          <w:szCs w:val="24"/>
        </w:rPr>
        <w:t>/</w:t>
      </w:r>
      <w:r w:rsidR="00873336">
        <w:rPr>
          <w:rFonts w:ascii="Arial" w:hAnsi="Arial" w:cs="Arial"/>
          <w:color w:val="000000"/>
          <w:sz w:val="24"/>
          <w:szCs w:val="24"/>
        </w:rPr>
        <w:t>44</w:t>
      </w:r>
      <w:r w:rsidRPr="005D699C">
        <w:rPr>
          <w:rFonts w:ascii="Arial" w:hAnsi="Arial" w:cs="Arial"/>
          <w:color w:val="000000"/>
          <w:sz w:val="24"/>
          <w:szCs w:val="24"/>
        </w:rPr>
        <w:t>/20</w:t>
      </w:r>
      <w:r>
        <w:rPr>
          <w:rFonts w:ascii="Arial" w:hAnsi="Arial" w:cs="Arial"/>
          <w:color w:val="000000"/>
          <w:sz w:val="24"/>
          <w:szCs w:val="24"/>
        </w:rPr>
        <w:t>2</w:t>
      </w:r>
      <w:r w:rsidR="00E84544">
        <w:rPr>
          <w:rFonts w:ascii="Arial" w:hAnsi="Arial" w:cs="Arial"/>
          <w:color w:val="000000"/>
          <w:sz w:val="24"/>
          <w:szCs w:val="24"/>
        </w:rPr>
        <w:t>5</w:t>
      </w:r>
      <w:r w:rsidRPr="005D699C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r w:rsidRPr="005D699C">
        <w:rPr>
          <w:rFonts w:ascii="Arial" w:hAnsi="Arial" w:cs="Arial"/>
          <w:color w:val="000000"/>
          <w:sz w:val="24"/>
          <w:szCs w:val="24"/>
        </w:rPr>
        <w:t xml:space="preserve">ze dne </w:t>
      </w:r>
      <w:r>
        <w:rPr>
          <w:rFonts w:ascii="Arial" w:hAnsi="Arial" w:cs="Arial"/>
          <w:color w:val="000000"/>
          <w:sz w:val="24"/>
          <w:szCs w:val="24"/>
        </w:rPr>
        <w:br/>
      </w:r>
      <w:r w:rsidR="00873336">
        <w:rPr>
          <w:rFonts w:ascii="Arial" w:hAnsi="Arial" w:cs="Arial"/>
          <w:color w:val="000000"/>
          <w:sz w:val="24"/>
          <w:szCs w:val="24"/>
        </w:rPr>
        <w:t>16</w:t>
      </w:r>
      <w:r w:rsidRPr="00AD74FF">
        <w:rPr>
          <w:rFonts w:ascii="Arial" w:hAnsi="Arial" w:cs="Arial"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873336">
        <w:rPr>
          <w:rFonts w:ascii="Arial" w:hAnsi="Arial" w:cs="Arial"/>
          <w:color w:val="000000"/>
          <w:sz w:val="24"/>
          <w:szCs w:val="24"/>
        </w:rPr>
        <w:t>06</w:t>
      </w:r>
      <w:r w:rsidRPr="00AD74FF">
        <w:rPr>
          <w:rFonts w:ascii="Arial" w:hAnsi="Arial" w:cs="Arial"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5D699C">
        <w:rPr>
          <w:rFonts w:ascii="Arial" w:hAnsi="Arial" w:cs="Arial"/>
          <w:color w:val="000000"/>
          <w:sz w:val="24"/>
          <w:szCs w:val="24"/>
        </w:rPr>
        <w:t>20</w:t>
      </w:r>
      <w:r>
        <w:rPr>
          <w:rFonts w:ascii="Arial" w:hAnsi="Arial" w:cs="Arial"/>
          <w:color w:val="000000"/>
          <w:sz w:val="24"/>
          <w:szCs w:val="24"/>
        </w:rPr>
        <w:t>2</w:t>
      </w:r>
      <w:r w:rsidR="00E84544">
        <w:rPr>
          <w:rFonts w:ascii="Arial" w:hAnsi="Arial" w:cs="Arial"/>
          <w:color w:val="000000"/>
          <w:sz w:val="24"/>
          <w:szCs w:val="24"/>
        </w:rPr>
        <w:t>5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5D699C">
        <w:rPr>
          <w:rFonts w:ascii="Arial" w:hAnsi="Arial" w:cs="Arial"/>
          <w:color w:val="000000"/>
          <w:sz w:val="24"/>
          <w:szCs w:val="24"/>
        </w:rPr>
        <w:t xml:space="preserve">podle § </w:t>
      </w:r>
      <w:smartTag w:uri="urn:schemas-microsoft-com:office:smarttags" w:element="metricconverter">
        <w:smartTagPr>
          <w:attr w:name="ProductID" w:val="7 a"/>
        </w:smartTagPr>
        <w:r w:rsidRPr="005D699C">
          <w:rPr>
            <w:rFonts w:ascii="Arial" w:hAnsi="Arial" w:cs="Arial"/>
            <w:color w:val="000000"/>
            <w:sz w:val="24"/>
            <w:szCs w:val="24"/>
          </w:rPr>
          <w:t>7 a</w:t>
        </w:r>
      </w:smartTag>
      <w:r w:rsidRPr="005D699C">
        <w:rPr>
          <w:rFonts w:ascii="Arial" w:hAnsi="Arial" w:cs="Arial"/>
          <w:color w:val="000000"/>
          <w:sz w:val="24"/>
          <w:szCs w:val="24"/>
        </w:rPr>
        <w:t xml:space="preserve"> § 59 odst. 1 písm. k) zákona č. 129/2000 Sb., o krajích (krajské zřízení), ve znění pozdějších předpisů, k provedení § 77a odst. 2 zákona </w:t>
      </w:r>
      <w:r>
        <w:rPr>
          <w:rFonts w:ascii="Arial" w:hAnsi="Arial" w:cs="Arial"/>
          <w:color w:val="000000"/>
          <w:sz w:val="24"/>
          <w:szCs w:val="24"/>
        </w:rPr>
        <w:br/>
      </w:r>
      <w:r w:rsidRPr="005D699C">
        <w:rPr>
          <w:rFonts w:ascii="Arial" w:hAnsi="Arial" w:cs="Arial"/>
          <w:color w:val="000000"/>
          <w:sz w:val="24"/>
          <w:szCs w:val="24"/>
        </w:rPr>
        <w:t>č. 1</w:t>
      </w:r>
      <w:r w:rsidRPr="005D699C">
        <w:rPr>
          <w:rFonts w:ascii="Arial" w:hAnsi="Arial" w:cs="Arial"/>
          <w:sz w:val="24"/>
          <w:szCs w:val="24"/>
        </w:rPr>
        <w:t xml:space="preserve">14/1992 Sb., o ochraně přírody a krajiny, ve znění pozdějších předpisů, </w:t>
      </w:r>
      <w:r w:rsidRPr="005D699C">
        <w:rPr>
          <w:rFonts w:ascii="Arial" w:hAnsi="Arial" w:cs="Arial"/>
          <w:color w:val="000000"/>
          <w:sz w:val="24"/>
          <w:szCs w:val="24"/>
        </w:rPr>
        <w:t>toto nařízení:</w:t>
      </w:r>
    </w:p>
    <w:p w14:paraId="578670D1" w14:textId="77777777" w:rsidR="00A379E4" w:rsidRPr="005D699C" w:rsidRDefault="00A379E4" w:rsidP="00131037">
      <w:pPr>
        <w:ind w:firstLine="426"/>
        <w:jc w:val="both"/>
        <w:rPr>
          <w:rFonts w:ascii="Arial" w:hAnsi="Arial" w:cs="Arial"/>
          <w:sz w:val="24"/>
          <w:szCs w:val="24"/>
        </w:rPr>
      </w:pPr>
    </w:p>
    <w:p w14:paraId="190E3FFE" w14:textId="653D91D9" w:rsidR="00131037" w:rsidRPr="00196295" w:rsidRDefault="00A379E4" w:rsidP="0013103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96295">
        <w:rPr>
          <w:rFonts w:ascii="Arial" w:hAnsi="Arial" w:cs="Arial"/>
          <w:b/>
          <w:bCs/>
          <w:sz w:val="24"/>
          <w:szCs w:val="24"/>
        </w:rPr>
        <w:t>Část první</w:t>
      </w:r>
    </w:p>
    <w:p w14:paraId="52B9A8EC" w14:textId="77777777" w:rsidR="00131037" w:rsidRPr="00196295" w:rsidRDefault="00131037" w:rsidP="00131037">
      <w:pPr>
        <w:jc w:val="center"/>
        <w:rPr>
          <w:rFonts w:ascii="Arial" w:hAnsi="Arial" w:cs="Arial"/>
          <w:sz w:val="24"/>
          <w:szCs w:val="24"/>
        </w:rPr>
      </w:pPr>
    </w:p>
    <w:p w14:paraId="379241AC" w14:textId="77777777" w:rsidR="00131037" w:rsidRPr="00196295" w:rsidRDefault="00131037" w:rsidP="00131037">
      <w:pPr>
        <w:jc w:val="center"/>
        <w:rPr>
          <w:rFonts w:ascii="Arial" w:hAnsi="Arial" w:cs="Arial"/>
          <w:sz w:val="24"/>
          <w:szCs w:val="24"/>
        </w:rPr>
      </w:pPr>
      <w:r w:rsidRPr="00196295">
        <w:rPr>
          <w:rFonts w:ascii="Arial" w:hAnsi="Arial" w:cs="Arial"/>
          <w:sz w:val="24"/>
          <w:szCs w:val="24"/>
        </w:rPr>
        <w:t>Čl. 1</w:t>
      </w:r>
    </w:p>
    <w:p w14:paraId="00EE3875" w14:textId="77777777" w:rsidR="00131037" w:rsidRPr="00196295" w:rsidRDefault="00131037" w:rsidP="00131037">
      <w:pPr>
        <w:pStyle w:val="Nadpis3"/>
        <w:jc w:val="center"/>
        <w:rPr>
          <w:rFonts w:ascii="Arial" w:hAnsi="Arial" w:cs="Arial"/>
          <w:sz w:val="24"/>
          <w:szCs w:val="24"/>
        </w:rPr>
      </w:pPr>
      <w:r w:rsidRPr="00196295">
        <w:rPr>
          <w:rFonts w:ascii="Arial" w:hAnsi="Arial" w:cs="Arial"/>
          <w:sz w:val="24"/>
          <w:szCs w:val="24"/>
        </w:rPr>
        <w:t>Úvodní ustanovení</w:t>
      </w:r>
    </w:p>
    <w:p w14:paraId="4DF8933B" w14:textId="77777777" w:rsidR="00131037" w:rsidRPr="00196295" w:rsidRDefault="00131037" w:rsidP="00131037">
      <w:pPr>
        <w:jc w:val="center"/>
        <w:rPr>
          <w:rFonts w:ascii="Arial" w:hAnsi="Arial" w:cs="Arial"/>
          <w:b/>
          <w:sz w:val="24"/>
          <w:szCs w:val="24"/>
        </w:rPr>
      </w:pPr>
    </w:p>
    <w:p w14:paraId="2CEDAFBD" w14:textId="77777777" w:rsidR="00E84544" w:rsidRPr="00196295" w:rsidRDefault="00131037" w:rsidP="00F15718">
      <w:pPr>
        <w:numPr>
          <w:ilvl w:val="0"/>
          <w:numId w:val="7"/>
        </w:numPr>
        <w:tabs>
          <w:tab w:val="left" w:pos="851"/>
        </w:tabs>
        <w:ind w:left="0" w:firstLine="425"/>
        <w:jc w:val="both"/>
        <w:rPr>
          <w:rFonts w:ascii="Arial" w:hAnsi="Arial" w:cs="Arial"/>
          <w:iCs/>
          <w:position w:val="6"/>
          <w:sz w:val="24"/>
          <w:szCs w:val="24"/>
        </w:rPr>
      </w:pPr>
      <w:r w:rsidRPr="00196295">
        <w:rPr>
          <w:rFonts w:ascii="Arial" w:hAnsi="Arial" w:cs="Arial"/>
          <w:sz w:val="24"/>
          <w:szCs w:val="24"/>
        </w:rPr>
        <w:t xml:space="preserve"> Tímto nařízením se vyhlašuje přírodní </w:t>
      </w:r>
      <w:r w:rsidR="00E84544" w:rsidRPr="00196295">
        <w:rPr>
          <w:rFonts w:ascii="Arial" w:hAnsi="Arial" w:cs="Arial"/>
          <w:sz w:val="24"/>
          <w:szCs w:val="24"/>
        </w:rPr>
        <w:t>rezervace</w:t>
      </w:r>
      <w:r w:rsidRPr="00196295">
        <w:rPr>
          <w:rFonts w:ascii="Arial" w:hAnsi="Arial" w:cs="Arial"/>
          <w:sz w:val="24"/>
          <w:szCs w:val="24"/>
          <w:vertAlign w:val="superscript"/>
        </w:rPr>
        <w:t>1)</w:t>
      </w:r>
      <w:r w:rsidRPr="00196295">
        <w:rPr>
          <w:rFonts w:ascii="Arial" w:hAnsi="Arial" w:cs="Arial"/>
          <w:sz w:val="24"/>
          <w:szCs w:val="24"/>
        </w:rPr>
        <w:t xml:space="preserve"> </w:t>
      </w:r>
      <w:r w:rsidR="00E84544" w:rsidRPr="00196295">
        <w:rPr>
          <w:rFonts w:ascii="Arial" w:hAnsi="Arial" w:cs="Arial"/>
          <w:sz w:val="24"/>
          <w:szCs w:val="24"/>
        </w:rPr>
        <w:t>Skály</w:t>
      </w:r>
      <w:r w:rsidRPr="00196295">
        <w:rPr>
          <w:rFonts w:ascii="Arial" w:hAnsi="Arial" w:cs="Arial"/>
          <w:sz w:val="24"/>
          <w:szCs w:val="24"/>
        </w:rPr>
        <w:t xml:space="preserve"> (dále jen "přírodní </w:t>
      </w:r>
      <w:r w:rsidR="00E84544" w:rsidRPr="00196295">
        <w:rPr>
          <w:rFonts w:ascii="Arial" w:hAnsi="Arial" w:cs="Arial"/>
          <w:sz w:val="24"/>
          <w:szCs w:val="24"/>
        </w:rPr>
        <w:t>rezervace</w:t>
      </w:r>
      <w:r w:rsidRPr="00196295">
        <w:rPr>
          <w:rFonts w:ascii="Arial" w:hAnsi="Arial" w:cs="Arial"/>
          <w:sz w:val="24"/>
          <w:szCs w:val="24"/>
        </w:rPr>
        <w:t>").</w:t>
      </w:r>
    </w:p>
    <w:p w14:paraId="13C5F482" w14:textId="7FBDBC4C" w:rsidR="00131037" w:rsidRPr="00196295" w:rsidRDefault="00E84544" w:rsidP="00F15718">
      <w:pPr>
        <w:numPr>
          <w:ilvl w:val="0"/>
          <w:numId w:val="7"/>
        </w:numPr>
        <w:tabs>
          <w:tab w:val="left" w:pos="851"/>
        </w:tabs>
        <w:ind w:left="0" w:firstLine="425"/>
        <w:jc w:val="both"/>
        <w:rPr>
          <w:rFonts w:ascii="Arial" w:hAnsi="Arial" w:cs="Arial"/>
          <w:i/>
          <w:iCs/>
          <w:position w:val="6"/>
          <w:sz w:val="24"/>
          <w:szCs w:val="24"/>
        </w:rPr>
      </w:pPr>
      <w:r w:rsidRPr="00196295">
        <w:rPr>
          <w:rFonts w:ascii="Arial" w:hAnsi="Arial" w:cs="Arial"/>
          <w:position w:val="6"/>
          <w:sz w:val="24"/>
          <w:szCs w:val="24"/>
        </w:rPr>
        <w:t xml:space="preserve">Předmětem ochrany jsou zde společenstva acidofilních bučin svazu </w:t>
      </w:r>
      <w:proofErr w:type="spellStart"/>
      <w:r w:rsidRPr="00196295">
        <w:rPr>
          <w:rFonts w:ascii="Arial" w:hAnsi="Arial" w:cs="Arial"/>
          <w:i/>
          <w:iCs/>
          <w:position w:val="6"/>
          <w:sz w:val="24"/>
          <w:szCs w:val="24"/>
        </w:rPr>
        <w:t>Luzulo-Fagion</w:t>
      </w:r>
      <w:proofErr w:type="spellEnd"/>
      <w:r w:rsidRPr="00196295">
        <w:rPr>
          <w:rFonts w:ascii="Arial" w:hAnsi="Arial" w:cs="Arial"/>
          <w:i/>
          <w:iCs/>
          <w:position w:val="6"/>
          <w:sz w:val="24"/>
          <w:szCs w:val="24"/>
        </w:rPr>
        <w:t xml:space="preserve"> </w:t>
      </w:r>
      <w:proofErr w:type="spellStart"/>
      <w:r w:rsidRPr="00196295">
        <w:rPr>
          <w:rFonts w:ascii="Arial" w:hAnsi="Arial" w:cs="Arial"/>
          <w:i/>
          <w:iCs/>
          <w:position w:val="6"/>
          <w:sz w:val="24"/>
          <w:szCs w:val="24"/>
        </w:rPr>
        <w:t>sylvaticae</w:t>
      </w:r>
      <w:proofErr w:type="spellEnd"/>
      <w:r w:rsidRPr="00196295">
        <w:rPr>
          <w:rFonts w:ascii="Arial" w:hAnsi="Arial" w:cs="Arial"/>
          <w:i/>
          <w:iCs/>
          <w:position w:val="6"/>
          <w:sz w:val="24"/>
          <w:szCs w:val="24"/>
        </w:rPr>
        <w:t>.</w:t>
      </w:r>
      <w:r w:rsidR="00131037" w:rsidRPr="00196295">
        <w:rPr>
          <w:rFonts w:ascii="Arial" w:hAnsi="Arial" w:cs="Arial"/>
          <w:i/>
          <w:iCs/>
          <w:position w:val="6"/>
          <w:sz w:val="24"/>
          <w:szCs w:val="24"/>
        </w:rPr>
        <w:t xml:space="preserve"> </w:t>
      </w:r>
    </w:p>
    <w:p w14:paraId="2C41E1B1" w14:textId="77777777" w:rsidR="00131037" w:rsidRPr="00196295" w:rsidRDefault="00131037" w:rsidP="00131037">
      <w:pPr>
        <w:jc w:val="center"/>
        <w:rPr>
          <w:rFonts w:ascii="Arial" w:hAnsi="Arial" w:cs="Arial"/>
          <w:sz w:val="24"/>
          <w:szCs w:val="24"/>
        </w:rPr>
      </w:pPr>
    </w:p>
    <w:p w14:paraId="767BFB32" w14:textId="77777777" w:rsidR="00131037" w:rsidRPr="00196295" w:rsidRDefault="00131037" w:rsidP="00131037">
      <w:pPr>
        <w:jc w:val="center"/>
        <w:rPr>
          <w:rFonts w:ascii="Arial" w:hAnsi="Arial" w:cs="Arial"/>
          <w:sz w:val="24"/>
          <w:szCs w:val="24"/>
        </w:rPr>
      </w:pPr>
    </w:p>
    <w:p w14:paraId="0D609A57" w14:textId="77777777" w:rsidR="00131037" w:rsidRPr="00196295" w:rsidRDefault="00131037" w:rsidP="00131037">
      <w:pPr>
        <w:tabs>
          <w:tab w:val="center" w:pos="4536"/>
          <w:tab w:val="left" w:pos="6660"/>
        </w:tabs>
        <w:jc w:val="center"/>
        <w:rPr>
          <w:rFonts w:ascii="Arial" w:hAnsi="Arial" w:cs="Arial"/>
          <w:sz w:val="24"/>
          <w:szCs w:val="24"/>
        </w:rPr>
      </w:pPr>
      <w:r w:rsidRPr="00196295">
        <w:rPr>
          <w:rFonts w:ascii="Arial" w:hAnsi="Arial" w:cs="Arial"/>
          <w:sz w:val="24"/>
          <w:szCs w:val="24"/>
        </w:rPr>
        <w:t>Čl. 2</w:t>
      </w:r>
    </w:p>
    <w:p w14:paraId="4E0DA1BE" w14:textId="42D9D58D" w:rsidR="00131037" w:rsidRPr="00196295" w:rsidRDefault="00131037" w:rsidP="00131037">
      <w:pPr>
        <w:pStyle w:val="Nadpis3"/>
        <w:jc w:val="center"/>
        <w:rPr>
          <w:rFonts w:ascii="Arial" w:hAnsi="Arial" w:cs="Arial"/>
          <w:sz w:val="24"/>
          <w:szCs w:val="24"/>
        </w:rPr>
      </w:pPr>
      <w:r w:rsidRPr="00196295">
        <w:rPr>
          <w:rFonts w:ascii="Arial" w:hAnsi="Arial" w:cs="Arial"/>
          <w:sz w:val="24"/>
          <w:szCs w:val="24"/>
        </w:rPr>
        <w:t xml:space="preserve">Vymezení přírodní </w:t>
      </w:r>
      <w:r w:rsidR="000B2B09">
        <w:rPr>
          <w:rFonts w:ascii="Arial" w:hAnsi="Arial" w:cs="Arial"/>
          <w:sz w:val="24"/>
          <w:szCs w:val="24"/>
        </w:rPr>
        <w:t>rezervace</w:t>
      </w:r>
    </w:p>
    <w:p w14:paraId="7C02E151" w14:textId="77777777" w:rsidR="00131037" w:rsidRPr="00196295" w:rsidRDefault="00131037" w:rsidP="00131037">
      <w:pPr>
        <w:jc w:val="center"/>
        <w:rPr>
          <w:rFonts w:ascii="Arial" w:hAnsi="Arial" w:cs="Arial"/>
          <w:b/>
          <w:sz w:val="24"/>
          <w:szCs w:val="24"/>
        </w:rPr>
      </w:pPr>
    </w:p>
    <w:p w14:paraId="158AE4D4" w14:textId="354C0DA9" w:rsidR="00131037" w:rsidRPr="00196295" w:rsidRDefault="00131037" w:rsidP="00131037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196295">
        <w:rPr>
          <w:rFonts w:ascii="Arial" w:hAnsi="Arial" w:cs="Arial"/>
          <w:sz w:val="24"/>
          <w:szCs w:val="24"/>
        </w:rPr>
        <w:t xml:space="preserve">(1) Přírodní </w:t>
      </w:r>
      <w:r w:rsidR="00E84544" w:rsidRPr="00196295">
        <w:rPr>
          <w:rFonts w:ascii="Arial" w:hAnsi="Arial" w:cs="Arial"/>
          <w:sz w:val="24"/>
          <w:szCs w:val="24"/>
        </w:rPr>
        <w:t>rezervace</w:t>
      </w:r>
      <w:r w:rsidRPr="00196295">
        <w:rPr>
          <w:rFonts w:ascii="Arial" w:hAnsi="Arial" w:cs="Arial"/>
          <w:sz w:val="24"/>
          <w:szCs w:val="24"/>
        </w:rPr>
        <w:t xml:space="preserve"> se nachází v Olomouckém kraji, v katastrálním území </w:t>
      </w:r>
      <w:r w:rsidR="00E84544" w:rsidRPr="00196295">
        <w:rPr>
          <w:rFonts w:ascii="Arial" w:hAnsi="Arial" w:cs="Arial"/>
          <w:sz w:val="24"/>
          <w:szCs w:val="24"/>
        </w:rPr>
        <w:t xml:space="preserve">Buková u Protivanova na pozemku </w:t>
      </w:r>
      <w:proofErr w:type="spellStart"/>
      <w:r w:rsidR="00E84544" w:rsidRPr="00196295">
        <w:rPr>
          <w:rFonts w:ascii="Arial" w:hAnsi="Arial" w:cs="Arial"/>
          <w:sz w:val="24"/>
          <w:szCs w:val="24"/>
        </w:rPr>
        <w:t>parc</w:t>
      </w:r>
      <w:proofErr w:type="spellEnd"/>
      <w:r w:rsidR="00E84544" w:rsidRPr="00196295">
        <w:rPr>
          <w:rFonts w:ascii="Arial" w:hAnsi="Arial" w:cs="Arial"/>
          <w:sz w:val="24"/>
          <w:szCs w:val="24"/>
        </w:rPr>
        <w:t xml:space="preserve">. č. 712/3 a v katastrálním území Protivanov na pozemku </w:t>
      </w:r>
      <w:proofErr w:type="spellStart"/>
      <w:r w:rsidR="00E84544" w:rsidRPr="00196295">
        <w:rPr>
          <w:rFonts w:ascii="Arial" w:hAnsi="Arial" w:cs="Arial"/>
          <w:sz w:val="24"/>
          <w:szCs w:val="24"/>
        </w:rPr>
        <w:t>parc</w:t>
      </w:r>
      <w:proofErr w:type="spellEnd"/>
      <w:r w:rsidR="00E84544" w:rsidRPr="00196295">
        <w:rPr>
          <w:rFonts w:ascii="Arial" w:hAnsi="Arial" w:cs="Arial"/>
          <w:sz w:val="24"/>
          <w:szCs w:val="24"/>
        </w:rPr>
        <w:t>. č. 1066/2.</w:t>
      </w:r>
    </w:p>
    <w:p w14:paraId="0C794AFF" w14:textId="08BFE81B" w:rsidR="00131037" w:rsidRPr="00196295" w:rsidRDefault="00131037" w:rsidP="00131037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196295">
        <w:rPr>
          <w:rFonts w:ascii="Arial" w:hAnsi="Arial" w:cs="Arial"/>
          <w:sz w:val="24"/>
          <w:szCs w:val="24"/>
        </w:rPr>
        <w:t xml:space="preserve">(2) Hranice přírodní </w:t>
      </w:r>
      <w:r w:rsidR="000B2B09">
        <w:rPr>
          <w:rFonts w:ascii="Arial" w:hAnsi="Arial" w:cs="Arial"/>
          <w:sz w:val="24"/>
          <w:szCs w:val="24"/>
        </w:rPr>
        <w:t>rezervace</w:t>
      </w:r>
      <w:r w:rsidRPr="00196295">
        <w:rPr>
          <w:rFonts w:ascii="Arial" w:hAnsi="Arial" w:cs="Arial"/>
          <w:sz w:val="24"/>
          <w:szCs w:val="24"/>
        </w:rPr>
        <w:t xml:space="preserve"> se stanoví uzavřeným geometrickým polygonem, jehož vrcholy jsou určeny souřadnicemi udanými v souřadnicovém systému jednotné trigonometrické sítě katastrální. Souřadnice vrcholů polygonu tak, jak jdou za sebou, jsou uvedeny v příloze č. 1 tohoto nařízení. Orientační grafické znázornění území přírodní </w:t>
      </w:r>
      <w:r w:rsidR="000B2B09">
        <w:rPr>
          <w:rFonts w:ascii="Arial" w:hAnsi="Arial" w:cs="Arial"/>
          <w:sz w:val="24"/>
          <w:szCs w:val="24"/>
        </w:rPr>
        <w:t>rezervace</w:t>
      </w:r>
      <w:r w:rsidRPr="00196295">
        <w:rPr>
          <w:rFonts w:ascii="Arial" w:hAnsi="Arial" w:cs="Arial"/>
          <w:sz w:val="24"/>
          <w:szCs w:val="24"/>
        </w:rPr>
        <w:t xml:space="preserve"> do katastrální mapy je uvedeno v příloze č. </w:t>
      </w:r>
      <w:r w:rsidR="000E2482" w:rsidRPr="00196295">
        <w:rPr>
          <w:rFonts w:ascii="Arial" w:hAnsi="Arial" w:cs="Arial"/>
          <w:sz w:val="24"/>
          <w:szCs w:val="24"/>
        </w:rPr>
        <w:t>2</w:t>
      </w:r>
      <w:r w:rsidRPr="00196295">
        <w:rPr>
          <w:rFonts w:ascii="Arial" w:hAnsi="Arial" w:cs="Arial"/>
          <w:sz w:val="24"/>
          <w:szCs w:val="24"/>
        </w:rPr>
        <w:t xml:space="preserve"> tohoto nařízení. Celková výměra přírodní </w:t>
      </w:r>
      <w:r w:rsidR="000B2B09">
        <w:rPr>
          <w:rFonts w:ascii="Arial" w:hAnsi="Arial" w:cs="Arial"/>
          <w:sz w:val="24"/>
          <w:szCs w:val="24"/>
        </w:rPr>
        <w:t>rezervace</w:t>
      </w:r>
      <w:r w:rsidRPr="00196295">
        <w:rPr>
          <w:rFonts w:ascii="Arial" w:hAnsi="Arial" w:cs="Arial"/>
          <w:sz w:val="24"/>
          <w:szCs w:val="24"/>
        </w:rPr>
        <w:t xml:space="preserve"> činí </w:t>
      </w:r>
      <w:r w:rsidR="000E2482" w:rsidRPr="00196295">
        <w:rPr>
          <w:rFonts w:ascii="Arial" w:hAnsi="Arial" w:cs="Arial"/>
          <w:sz w:val="24"/>
          <w:szCs w:val="24"/>
        </w:rPr>
        <w:t>13,0158</w:t>
      </w:r>
      <w:r w:rsidRPr="00196295">
        <w:rPr>
          <w:rFonts w:ascii="Arial" w:hAnsi="Arial" w:cs="Arial"/>
          <w:sz w:val="24"/>
          <w:szCs w:val="24"/>
        </w:rPr>
        <w:t xml:space="preserve"> ha.</w:t>
      </w:r>
    </w:p>
    <w:p w14:paraId="243ED209" w14:textId="2F7CF28A" w:rsidR="00131037" w:rsidRPr="00196295" w:rsidRDefault="00131037" w:rsidP="00131037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196295">
        <w:rPr>
          <w:rFonts w:ascii="Arial" w:hAnsi="Arial" w:cs="Arial"/>
          <w:sz w:val="24"/>
          <w:szCs w:val="24"/>
        </w:rPr>
        <w:t xml:space="preserve">(3) Mapové podklady s podrobným zákresem přírodní </w:t>
      </w:r>
      <w:r w:rsidR="000B2B09">
        <w:rPr>
          <w:rFonts w:ascii="Arial" w:hAnsi="Arial" w:cs="Arial"/>
          <w:sz w:val="24"/>
          <w:szCs w:val="24"/>
        </w:rPr>
        <w:t>rezervace</w:t>
      </w:r>
      <w:r w:rsidRPr="00196295">
        <w:rPr>
          <w:rFonts w:ascii="Arial" w:hAnsi="Arial" w:cs="Arial"/>
          <w:sz w:val="24"/>
          <w:szCs w:val="24"/>
        </w:rPr>
        <w:t xml:space="preserve"> jsou uloženy v ústředním seznamu ochrany přírody</w:t>
      </w:r>
      <w:r w:rsidRPr="00196295">
        <w:rPr>
          <w:rFonts w:ascii="Arial" w:hAnsi="Arial" w:cs="Arial"/>
          <w:sz w:val="24"/>
          <w:szCs w:val="24"/>
          <w:vertAlign w:val="superscript"/>
        </w:rPr>
        <w:t>2)</w:t>
      </w:r>
      <w:r w:rsidRPr="00196295">
        <w:rPr>
          <w:rFonts w:ascii="Arial" w:hAnsi="Arial" w:cs="Arial"/>
          <w:sz w:val="24"/>
          <w:szCs w:val="24"/>
        </w:rPr>
        <w:t xml:space="preserve"> a na Krajském úřadu Olomouckého kraje.</w:t>
      </w:r>
    </w:p>
    <w:p w14:paraId="190C5BFE" w14:textId="77777777" w:rsidR="00131037" w:rsidRPr="00196295" w:rsidRDefault="00131037" w:rsidP="00131037">
      <w:pPr>
        <w:jc w:val="center"/>
        <w:rPr>
          <w:rFonts w:ascii="Arial" w:hAnsi="Arial" w:cs="Arial"/>
          <w:sz w:val="24"/>
          <w:szCs w:val="24"/>
        </w:rPr>
      </w:pPr>
    </w:p>
    <w:p w14:paraId="0A31E602" w14:textId="77777777" w:rsidR="00131037" w:rsidRPr="00196295" w:rsidRDefault="00131037" w:rsidP="00131037">
      <w:pPr>
        <w:jc w:val="center"/>
        <w:rPr>
          <w:rFonts w:ascii="Arial" w:hAnsi="Arial" w:cs="Arial"/>
          <w:sz w:val="24"/>
          <w:szCs w:val="24"/>
        </w:rPr>
      </w:pPr>
    </w:p>
    <w:p w14:paraId="3751A030" w14:textId="77777777" w:rsidR="00131037" w:rsidRPr="00196295" w:rsidRDefault="00131037" w:rsidP="00131037">
      <w:pPr>
        <w:jc w:val="center"/>
        <w:rPr>
          <w:rFonts w:ascii="Arial" w:hAnsi="Arial" w:cs="Arial"/>
          <w:sz w:val="24"/>
          <w:szCs w:val="24"/>
        </w:rPr>
      </w:pPr>
      <w:r w:rsidRPr="00196295">
        <w:rPr>
          <w:rFonts w:ascii="Arial" w:hAnsi="Arial" w:cs="Arial"/>
          <w:sz w:val="24"/>
          <w:szCs w:val="24"/>
        </w:rPr>
        <w:t>Čl. 3</w:t>
      </w:r>
    </w:p>
    <w:p w14:paraId="517B1386" w14:textId="77777777" w:rsidR="00131037" w:rsidRPr="00196295" w:rsidRDefault="00131037" w:rsidP="00131037">
      <w:pPr>
        <w:jc w:val="center"/>
        <w:rPr>
          <w:rFonts w:ascii="Arial" w:hAnsi="Arial" w:cs="Arial"/>
          <w:b/>
          <w:sz w:val="24"/>
          <w:szCs w:val="24"/>
        </w:rPr>
      </w:pPr>
      <w:r w:rsidRPr="00196295">
        <w:rPr>
          <w:rFonts w:ascii="Arial" w:hAnsi="Arial" w:cs="Arial"/>
          <w:b/>
          <w:sz w:val="24"/>
          <w:szCs w:val="24"/>
        </w:rPr>
        <w:t>Bližší ochranné podmínky</w:t>
      </w:r>
    </w:p>
    <w:p w14:paraId="79A8DD75" w14:textId="77777777" w:rsidR="00131037" w:rsidRPr="00196295" w:rsidRDefault="00131037" w:rsidP="00131037">
      <w:pPr>
        <w:jc w:val="center"/>
        <w:rPr>
          <w:rFonts w:ascii="Arial" w:hAnsi="Arial" w:cs="Arial"/>
          <w:b/>
          <w:sz w:val="24"/>
          <w:szCs w:val="24"/>
        </w:rPr>
      </w:pPr>
    </w:p>
    <w:p w14:paraId="5E44D347" w14:textId="00B06474" w:rsidR="00131037" w:rsidRPr="00196295" w:rsidRDefault="00131037" w:rsidP="00131037">
      <w:pPr>
        <w:ind w:firstLine="426"/>
        <w:jc w:val="both"/>
        <w:rPr>
          <w:rFonts w:ascii="Arial" w:hAnsi="Arial" w:cs="Arial"/>
          <w:i/>
          <w:sz w:val="24"/>
          <w:szCs w:val="24"/>
        </w:rPr>
      </w:pPr>
      <w:r w:rsidRPr="00196295">
        <w:rPr>
          <w:rFonts w:ascii="Arial" w:hAnsi="Arial" w:cs="Arial"/>
          <w:sz w:val="24"/>
          <w:szCs w:val="24"/>
        </w:rPr>
        <w:t>Jen s předchozím souhlasem příslušného orgánu ochrany přírody</w:t>
      </w:r>
      <w:r w:rsidRPr="00196295">
        <w:rPr>
          <w:rFonts w:ascii="Arial" w:hAnsi="Arial" w:cs="Arial"/>
          <w:sz w:val="24"/>
          <w:szCs w:val="24"/>
          <w:vertAlign w:val="superscript"/>
        </w:rPr>
        <w:t>3)</w:t>
      </w:r>
      <w:r w:rsidRPr="00196295">
        <w:rPr>
          <w:rFonts w:ascii="Arial" w:hAnsi="Arial" w:cs="Arial"/>
          <w:sz w:val="24"/>
          <w:szCs w:val="24"/>
        </w:rPr>
        <w:t xml:space="preserve"> lze v přírodní </w:t>
      </w:r>
      <w:r w:rsidR="00CC72AB" w:rsidRPr="00196295">
        <w:rPr>
          <w:rFonts w:ascii="Arial" w:hAnsi="Arial" w:cs="Arial"/>
          <w:sz w:val="24"/>
          <w:szCs w:val="24"/>
        </w:rPr>
        <w:t>rezervaci</w:t>
      </w:r>
      <w:r w:rsidRPr="00196295">
        <w:rPr>
          <w:rFonts w:ascii="Arial" w:hAnsi="Arial" w:cs="Arial"/>
          <w:sz w:val="24"/>
          <w:szCs w:val="24"/>
        </w:rPr>
        <w:t>:</w:t>
      </w:r>
    </w:p>
    <w:p w14:paraId="1CBBA653" w14:textId="77777777" w:rsidR="00CC72AB" w:rsidRPr="00196295" w:rsidRDefault="00CC72AB" w:rsidP="00753753">
      <w:pPr>
        <w:widowControl/>
        <w:autoSpaceDE/>
        <w:autoSpaceDN/>
        <w:adjustRightInd/>
        <w:spacing w:line="140" w:lineRule="atLeast"/>
        <w:jc w:val="both"/>
        <w:rPr>
          <w:rFonts w:ascii="Arial" w:hAnsi="Arial" w:cs="Arial"/>
          <w:sz w:val="24"/>
          <w:szCs w:val="24"/>
        </w:rPr>
      </w:pPr>
      <w:r w:rsidRPr="00196295">
        <w:rPr>
          <w:rFonts w:ascii="Arial" w:hAnsi="Arial" w:cs="Arial"/>
          <w:sz w:val="24"/>
          <w:szCs w:val="24"/>
        </w:rPr>
        <w:lastRenderedPageBreak/>
        <w:t>a) provádět změny druhu pozemků, změny způsobu jejich využívání,</w:t>
      </w:r>
    </w:p>
    <w:p w14:paraId="65E89212" w14:textId="77777777" w:rsidR="00CC72AB" w:rsidRPr="00196295" w:rsidRDefault="00CC72AB" w:rsidP="00753753">
      <w:pPr>
        <w:widowControl/>
        <w:autoSpaceDE/>
        <w:autoSpaceDN/>
        <w:adjustRightInd/>
        <w:spacing w:line="140" w:lineRule="atLeast"/>
        <w:jc w:val="both"/>
        <w:rPr>
          <w:rFonts w:ascii="Arial" w:hAnsi="Arial" w:cs="Arial"/>
          <w:sz w:val="24"/>
          <w:szCs w:val="24"/>
        </w:rPr>
      </w:pPr>
      <w:r w:rsidRPr="00196295">
        <w:rPr>
          <w:rFonts w:ascii="Arial" w:hAnsi="Arial" w:cs="Arial"/>
          <w:sz w:val="24"/>
          <w:szCs w:val="24"/>
        </w:rPr>
        <w:t>b) zalesňovat nelesní pozemky,</w:t>
      </w:r>
    </w:p>
    <w:p w14:paraId="2638A72A" w14:textId="77777777" w:rsidR="00CC72AB" w:rsidRPr="00196295" w:rsidRDefault="00CC72AB" w:rsidP="00753753">
      <w:pPr>
        <w:widowControl/>
        <w:autoSpaceDE/>
        <w:autoSpaceDN/>
        <w:adjustRightInd/>
        <w:spacing w:line="140" w:lineRule="atLeast"/>
        <w:jc w:val="both"/>
        <w:rPr>
          <w:rFonts w:ascii="Arial" w:hAnsi="Arial" w:cs="Arial"/>
          <w:sz w:val="24"/>
          <w:szCs w:val="24"/>
        </w:rPr>
      </w:pPr>
      <w:r w:rsidRPr="00196295">
        <w:rPr>
          <w:rFonts w:ascii="Arial" w:hAnsi="Arial" w:cs="Arial"/>
          <w:sz w:val="24"/>
          <w:szCs w:val="24"/>
        </w:rPr>
        <w:t>c) provádět stavební činnost, terénní a vodohospodářské úpravy, nejde-li o činnosti</w:t>
      </w:r>
    </w:p>
    <w:p w14:paraId="6671BBF0" w14:textId="191C7589" w:rsidR="00CC72AB" w:rsidRPr="00196295" w:rsidRDefault="00753753" w:rsidP="00753753">
      <w:pPr>
        <w:widowControl/>
        <w:autoSpaceDE/>
        <w:autoSpaceDN/>
        <w:adjustRightInd/>
        <w:spacing w:line="140" w:lineRule="atLeast"/>
        <w:ind w:left="426" w:hanging="284"/>
        <w:jc w:val="both"/>
        <w:rPr>
          <w:rFonts w:ascii="Arial" w:hAnsi="Arial" w:cs="Arial"/>
          <w:sz w:val="24"/>
          <w:szCs w:val="24"/>
        </w:rPr>
      </w:pPr>
      <w:r w:rsidRPr="00196295">
        <w:rPr>
          <w:rFonts w:ascii="Arial" w:hAnsi="Arial" w:cs="Arial"/>
          <w:sz w:val="24"/>
          <w:szCs w:val="24"/>
        </w:rPr>
        <w:t xml:space="preserve">  </w:t>
      </w:r>
      <w:r w:rsidR="00CC72AB" w:rsidRPr="00196295">
        <w:rPr>
          <w:rFonts w:ascii="Arial" w:hAnsi="Arial" w:cs="Arial"/>
          <w:sz w:val="24"/>
          <w:szCs w:val="24"/>
        </w:rPr>
        <w:t>prováděné podle schváleného plánu péče,</w:t>
      </w:r>
    </w:p>
    <w:p w14:paraId="2B7D20EA" w14:textId="25778FDC" w:rsidR="00CC72AB" w:rsidRPr="00196295" w:rsidRDefault="00CC72AB" w:rsidP="00753753">
      <w:pPr>
        <w:widowControl/>
        <w:autoSpaceDE/>
        <w:autoSpaceDN/>
        <w:adjustRightInd/>
        <w:spacing w:line="140" w:lineRule="atLeast"/>
        <w:ind w:left="284" w:hanging="284"/>
        <w:jc w:val="both"/>
        <w:rPr>
          <w:rFonts w:ascii="Arial" w:hAnsi="Arial" w:cs="Arial"/>
          <w:sz w:val="24"/>
          <w:szCs w:val="24"/>
        </w:rPr>
      </w:pPr>
      <w:r w:rsidRPr="00196295">
        <w:rPr>
          <w:rFonts w:ascii="Arial" w:hAnsi="Arial" w:cs="Arial"/>
          <w:sz w:val="24"/>
          <w:szCs w:val="24"/>
        </w:rPr>
        <w:t>d) používat hnojiva, chemické látky nebo přípravky, nejde-li o činnosti prováděné podle schváleného plánu péče,</w:t>
      </w:r>
    </w:p>
    <w:p w14:paraId="0015AA78" w14:textId="7D6E5618" w:rsidR="00CC72AB" w:rsidRPr="00196295" w:rsidRDefault="00CC72AB" w:rsidP="00753753">
      <w:pPr>
        <w:widowControl/>
        <w:autoSpaceDE/>
        <w:autoSpaceDN/>
        <w:adjustRightInd/>
        <w:spacing w:line="140" w:lineRule="atLeast"/>
        <w:ind w:left="284" w:hanging="284"/>
        <w:jc w:val="both"/>
        <w:rPr>
          <w:rFonts w:ascii="Arial" w:hAnsi="Arial" w:cs="Arial"/>
          <w:sz w:val="24"/>
          <w:szCs w:val="24"/>
        </w:rPr>
      </w:pPr>
      <w:r w:rsidRPr="00196295">
        <w:rPr>
          <w:rFonts w:ascii="Arial" w:hAnsi="Arial" w:cs="Arial"/>
          <w:sz w:val="24"/>
          <w:szCs w:val="24"/>
        </w:rPr>
        <w:t xml:space="preserve">e) vjíždět nebo setrvávat motorovými vozidly mimo pozemní komunikace s výjimkou vozidel vlastníků či nájemců pozemků v přírodní </w:t>
      </w:r>
      <w:r w:rsidR="000B2B09">
        <w:rPr>
          <w:rFonts w:ascii="Arial" w:hAnsi="Arial" w:cs="Arial"/>
          <w:sz w:val="24"/>
          <w:szCs w:val="24"/>
        </w:rPr>
        <w:t xml:space="preserve">rezervaci </w:t>
      </w:r>
      <w:r w:rsidRPr="00196295">
        <w:rPr>
          <w:rFonts w:ascii="Arial" w:hAnsi="Arial" w:cs="Arial"/>
          <w:sz w:val="24"/>
          <w:szCs w:val="24"/>
        </w:rPr>
        <w:t>a jejich dodavatelů prací nebo vozidel určených pro výkon služebních povinností stanovených jinými právními předpisy,</w:t>
      </w:r>
    </w:p>
    <w:p w14:paraId="6B14F5CB" w14:textId="71AFDC53" w:rsidR="00CC72AB" w:rsidRPr="00196295" w:rsidRDefault="00CC72AB" w:rsidP="00753753">
      <w:pPr>
        <w:widowControl/>
        <w:autoSpaceDE/>
        <w:autoSpaceDN/>
        <w:adjustRightInd/>
        <w:spacing w:line="140" w:lineRule="atLeast"/>
        <w:ind w:left="284" w:hanging="284"/>
        <w:jc w:val="both"/>
        <w:rPr>
          <w:rFonts w:ascii="Arial" w:hAnsi="Arial" w:cs="Arial"/>
          <w:sz w:val="24"/>
          <w:szCs w:val="24"/>
        </w:rPr>
      </w:pPr>
      <w:r w:rsidRPr="00196295">
        <w:rPr>
          <w:rFonts w:ascii="Arial" w:hAnsi="Arial" w:cs="Arial"/>
          <w:sz w:val="24"/>
          <w:szCs w:val="24"/>
        </w:rPr>
        <w:t>f) ukládat odpady a zřizovat deponie jakéhokoli materiálu, nejde-li o činnosti</w:t>
      </w:r>
      <w:r w:rsidR="00753753" w:rsidRPr="00196295">
        <w:rPr>
          <w:rFonts w:ascii="Arial" w:hAnsi="Arial" w:cs="Arial"/>
          <w:sz w:val="24"/>
          <w:szCs w:val="24"/>
        </w:rPr>
        <w:t xml:space="preserve"> </w:t>
      </w:r>
      <w:r w:rsidRPr="00196295">
        <w:rPr>
          <w:rFonts w:ascii="Arial" w:hAnsi="Arial" w:cs="Arial"/>
          <w:sz w:val="24"/>
          <w:szCs w:val="24"/>
        </w:rPr>
        <w:t>prováděné podle schváleného plánu péče,</w:t>
      </w:r>
    </w:p>
    <w:p w14:paraId="40B6147A" w14:textId="798DE724" w:rsidR="00CC72AB" w:rsidRPr="00196295" w:rsidRDefault="00CC72AB" w:rsidP="00753753">
      <w:pPr>
        <w:widowControl/>
        <w:autoSpaceDE/>
        <w:autoSpaceDN/>
        <w:adjustRightInd/>
        <w:spacing w:line="140" w:lineRule="atLeast"/>
        <w:ind w:left="284" w:hanging="284"/>
        <w:jc w:val="both"/>
        <w:rPr>
          <w:rFonts w:ascii="Arial" w:hAnsi="Arial" w:cs="Arial"/>
          <w:sz w:val="24"/>
          <w:szCs w:val="24"/>
        </w:rPr>
      </w:pPr>
      <w:r w:rsidRPr="00196295">
        <w:rPr>
          <w:rFonts w:ascii="Arial" w:hAnsi="Arial" w:cs="Arial"/>
          <w:sz w:val="24"/>
          <w:szCs w:val="24"/>
        </w:rPr>
        <w:t>g) vypouštět zvěř, umisťovat myslivecká zařízení pro přikrmování zvěře a slaniska, nebo zvěř jinak přikrmovat a vnadit krmivem či jinými materiály rostlinného nebo živočišného původu,</w:t>
      </w:r>
    </w:p>
    <w:p w14:paraId="243C5E98" w14:textId="77777777" w:rsidR="00CC72AB" w:rsidRPr="00CC72AB" w:rsidRDefault="00CC72AB" w:rsidP="00753753">
      <w:pPr>
        <w:widowControl/>
        <w:autoSpaceDE/>
        <w:autoSpaceDN/>
        <w:adjustRightInd/>
        <w:spacing w:line="140" w:lineRule="atLeast"/>
        <w:jc w:val="both"/>
        <w:rPr>
          <w:rFonts w:ascii="Arial" w:hAnsi="Arial" w:cs="Arial"/>
          <w:sz w:val="24"/>
          <w:szCs w:val="24"/>
        </w:rPr>
      </w:pPr>
      <w:r w:rsidRPr="00CC72AB">
        <w:rPr>
          <w:rFonts w:ascii="Arial" w:hAnsi="Arial" w:cs="Arial"/>
          <w:sz w:val="24"/>
          <w:szCs w:val="24"/>
        </w:rPr>
        <w:t>h) pořádat hromadné turistické, sportovní, kulturní a jiné akce,</w:t>
      </w:r>
    </w:p>
    <w:p w14:paraId="0D591AF5" w14:textId="2E6BD1C4" w:rsidR="008B4ED0" w:rsidRDefault="00CC72AB" w:rsidP="00753753">
      <w:pPr>
        <w:widowControl/>
        <w:autoSpaceDE/>
        <w:autoSpaceDN/>
        <w:adjustRightInd/>
        <w:spacing w:line="140" w:lineRule="atLeast"/>
        <w:ind w:left="284" w:hanging="284"/>
        <w:jc w:val="both"/>
        <w:rPr>
          <w:rFonts w:ascii="Arial" w:hAnsi="Arial" w:cs="Arial"/>
          <w:sz w:val="24"/>
          <w:szCs w:val="24"/>
        </w:rPr>
      </w:pPr>
      <w:r w:rsidRPr="00CC72AB">
        <w:rPr>
          <w:rFonts w:ascii="Arial" w:hAnsi="Arial" w:cs="Arial"/>
          <w:sz w:val="24"/>
          <w:szCs w:val="24"/>
        </w:rPr>
        <w:t xml:space="preserve">i) sbírat či odchytávat rostliny a živočichy, kromě výkonu práva myslivosti či </w:t>
      </w:r>
      <w:r w:rsidR="001906C8" w:rsidRPr="00CC72AB">
        <w:rPr>
          <w:rFonts w:ascii="Arial" w:hAnsi="Arial" w:cs="Arial"/>
          <w:sz w:val="24"/>
          <w:szCs w:val="24"/>
        </w:rPr>
        <w:t>sběru</w:t>
      </w:r>
      <w:r w:rsidR="001906C8">
        <w:rPr>
          <w:rFonts w:ascii="Arial" w:hAnsi="Arial" w:cs="Arial"/>
          <w:sz w:val="24"/>
          <w:szCs w:val="24"/>
        </w:rPr>
        <w:t xml:space="preserve"> lesních</w:t>
      </w:r>
      <w:r>
        <w:rPr>
          <w:rFonts w:ascii="Arial" w:hAnsi="Arial" w:cs="Arial"/>
          <w:sz w:val="24"/>
          <w:szCs w:val="24"/>
        </w:rPr>
        <w:t xml:space="preserve"> </w:t>
      </w:r>
      <w:r w:rsidRPr="00CC72AB">
        <w:rPr>
          <w:rFonts w:ascii="Arial" w:hAnsi="Arial" w:cs="Arial"/>
          <w:sz w:val="24"/>
          <w:szCs w:val="24"/>
        </w:rPr>
        <w:t>plodů,</w:t>
      </w:r>
    </w:p>
    <w:p w14:paraId="0176DA90" w14:textId="2D1B5A04" w:rsidR="00131037" w:rsidRPr="00CC72AB" w:rsidRDefault="00CC72AB" w:rsidP="00753753">
      <w:pPr>
        <w:widowControl/>
        <w:autoSpaceDE/>
        <w:autoSpaceDN/>
        <w:adjustRightInd/>
        <w:spacing w:line="140" w:lineRule="atLeast"/>
        <w:ind w:left="284" w:hanging="284"/>
        <w:jc w:val="both"/>
        <w:rPr>
          <w:rFonts w:ascii="Arial" w:hAnsi="Arial" w:cs="Arial"/>
          <w:sz w:val="24"/>
          <w:szCs w:val="24"/>
        </w:rPr>
      </w:pPr>
      <w:r w:rsidRPr="00CC72AB">
        <w:rPr>
          <w:rFonts w:ascii="Arial" w:hAnsi="Arial" w:cs="Arial"/>
          <w:sz w:val="24"/>
          <w:szCs w:val="24"/>
        </w:rPr>
        <w:t>pokud není při ochraně přírodní rezervace zakázáno tyto činnosti vykonávat.</w:t>
      </w:r>
    </w:p>
    <w:p w14:paraId="319F8647" w14:textId="77777777" w:rsidR="00131037" w:rsidRPr="00CC72AB" w:rsidRDefault="00131037" w:rsidP="00CC72AB">
      <w:pPr>
        <w:widowControl/>
        <w:autoSpaceDE/>
        <w:autoSpaceDN/>
        <w:adjustRightInd/>
        <w:spacing w:line="140" w:lineRule="atLeast"/>
        <w:rPr>
          <w:rFonts w:ascii="Arial" w:hAnsi="Arial" w:cs="Arial"/>
          <w:sz w:val="24"/>
          <w:szCs w:val="24"/>
        </w:rPr>
      </w:pPr>
    </w:p>
    <w:p w14:paraId="15C0F02A" w14:textId="77777777" w:rsidR="00A379E4" w:rsidRPr="00470F8A" w:rsidRDefault="00A379E4" w:rsidP="00A379E4">
      <w:pPr>
        <w:widowControl/>
        <w:autoSpaceDE/>
        <w:autoSpaceDN/>
        <w:adjustRightInd/>
        <w:spacing w:line="140" w:lineRule="atLeast"/>
        <w:jc w:val="center"/>
        <w:rPr>
          <w:rFonts w:ascii="Arial" w:hAnsi="Arial" w:cs="Arial"/>
          <w:b/>
          <w:sz w:val="24"/>
          <w:szCs w:val="24"/>
        </w:rPr>
      </w:pPr>
      <w:r w:rsidRPr="00470F8A">
        <w:rPr>
          <w:rFonts w:ascii="Arial" w:hAnsi="Arial" w:cs="Arial"/>
          <w:b/>
          <w:sz w:val="24"/>
          <w:szCs w:val="24"/>
        </w:rPr>
        <w:t>Část druhá</w:t>
      </w:r>
    </w:p>
    <w:p w14:paraId="25CA3F85" w14:textId="77777777" w:rsidR="00A379E4" w:rsidRPr="00470F8A" w:rsidRDefault="00A379E4" w:rsidP="00A379E4">
      <w:pPr>
        <w:ind w:left="357"/>
        <w:jc w:val="center"/>
        <w:rPr>
          <w:rFonts w:ascii="Arial" w:hAnsi="Arial" w:cs="Arial"/>
          <w:b/>
          <w:sz w:val="24"/>
          <w:szCs w:val="24"/>
        </w:rPr>
      </w:pPr>
    </w:p>
    <w:p w14:paraId="5AF39700" w14:textId="17697866" w:rsidR="00A379E4" w:rsidRPr="00470F8A" w:rsidRDefault="00A379E4" w:rsidP="00A379E4">
      <w:pPr>
        <w:widowControl/>
        <w:autoSpaceDE/>
        <w:autoSpaceDN/>
        <w:adjustRightInd/>
        <w:spacing w:line="140" w:lineRule="atLeast"/>
        <w:jc w:val="center"/>
        <w:rPr>
          <w:rFonts w:ascii="Arial" w:hAnsi="Arial" w:cs="Arial"/>
          <w:b/>
          <w:sz w:val="24"/>
          <w:szCs w:val="24"/>
        </w:rPr>
      </w:pPr>
      <w:r w:rsidRPr="00470F8A">
        <w:rPr>
          <w:rFonts w:ascii="Arial" w:hAnsi="Arial" w:cs="Arial"/>
          <w:b/>
          <w:sz w:val="24"/>
          <w:szCs w:val="24"/>
        </w:rPr>
        <w:t xml:space="preserve">Změna vyhlášky Okresního národního výboru v Prostějově o chráněných přírodních výtvorech ze dne </w:t>
      </w:r>
      <w:r w:rsidR="007728B7">
        <w:rPr>
          <w:rFonts w:ascii="Arial" w:hAnsi="Arial" w:cs="Arial"/>
          <w:b/>
          <w:sz w:val="24"/>
          <w:szCs w:val="24"/>
        </w:rPr>
        <w:t>21</w:t>
      </w:r>
      <w:r w:rsidRPr="00470F8A">
        <w:rPr>
          <w:rFonts w:ascii="Arial" w:hAnsi="Arial" w:cs="Arial"/>
          <w:b/>
          <w:sz w:val="24"/>
          <w:szCs w:val="24"/>
        </w:rPr>
        <w:t xml:space="preserve">. </w:t>
      </w:r>
      <w:r w:rsidR="007728B7">
        <w:rPr>
          <w:rFonts w:ascii="Arial" w:hAnsi="Arial" w:cs="Arial"/>
          <w:b/>
          <w:sz w:val="24"/>
          <w:szCs w:val="24"/>
        </w:rPr>
        <w:t>června</w:t>
      </w:r>
      <w:r w:rsidRPr="00470F8A">
        <w:rPr>
          <w:rFonts w:ascii="Arial" w:hAnsi="Arial" w:cs="Arial"/>
          <w:b/>
          <w:sz w:val="24"/>
          <w:szCs w:val="24"/>
        </w:rPr>
        <w:t xml:space="preserve"> 1990, ve znění pozdějších předpisů</w:t>
      </w:r>
    </w:p>
    <w:p w14:paraId="4DF4B1FE" w14:textId="77777777" w:rsidR="00A379E4" w:rsidRPr="00470F8A" w:rsidRDefault="00A379E4" w:rsidP="00A379E4">
      <w:pPr>
        <w:widowControl/>
        <w:autoSpaceDE/>
        <w:autoSpaceDN/>
        <w:adjustRightInd/>
        <w:spacing w:line="140" w:lineRule="atLeast"/>
        <w:rPr>
          <w:rFonts w:ascii="Arial" w:hAnsi="Arial" w:cs="Arial"/>
          <w:sz w:val="24"/>
          <w:szCs w:val="24"/>
        </w:rPr>
      </w:pPr>
    </w:p>
    <w:p w14:paraId="3F5D32B1" w14:textId="77777777" w:rsidR="00A379E4" w:rsidRDefault="00A379E4" w:rsidP="00A379E4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470F8A">
        <w:rPr>
          <w:rFonts w:ascii="Arial" w:hAnsi="Arial" w:cs="Arial"/>
          <w:color w:val="000000"/>
          <w:sz w:val="24"/>
          <w:szCs w:val="24"/>
        </w:rPr>
        <w:t>Čl. 4</w:t>
      </w:r>
    </w:p>
    <w:p w14:paraId="423400AF" w14:textId="77777777" w:rsidR="000B2B09" w:rsidRDefault="007728B7" w:rsidP="007728B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728B7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 xml:space="preserve"> </w:t>
      </w:r>
      <w:r w:rsidRPr="007728B7">
        <w:rPr>
          <w:rFonts w:ascii="Arial" w:hAnsi="Arial" w:cs="Arial"/>
          <w:sz w:val="24"/>
          <w:szCs w:val="24"/>
        </w:rPr>
        <w:t>článku 1 vyhlášky Okresního národního výboru v</w:t>
      </w:r>
      <w:r>
        <w:rPr>
          <w:rFonts w:ascii="Arial" w:hAnsi="Arial" w:cs="Arial"/>
          <w:sz w:val="24"/>
          <w:szCs w:val="24"/>
        </w:rPr>
        <w:t> </w:t>
      </w:r>
      <w:r w:rsidRPr="007728B7">
        <w:rPr>
          <w:rFonts w:ascii="Arial" w:hAnsi="Arial" w:cs="Arial"/>
          <w:sz w:val="24"/>
          <w:szCs w:val="24"/>
        </w:rPr>
        <w:t>Prostějově</w:t>
      </w:r>
      <w:r>
        <w:rPr>
          <w:rFonts w:ascii="Arial" w:hAnsi="Arial" w:cs="Arial"/>
          <w:sz w:val="24"/>
          <w:szCs w:val="24"/>
        </w:rPr>
        <w:t xml:space="preserve"> </w:t>
      </w:r>
      <w:r w:rsidRPr="007728B7">
        <w:rPr>
          <w:rFonts w:ascii="Arial" w:hAnsi="Arial" w:cs="Arial"/>
          <w:sz w:val="24"/>
          <w:szCs w:val="24"/>
        </w:rPr>
        <w:t>o chráněných přírodních výtvorech ze dne 21. června 1990,</w:t>
      </w:r>
      <w:r>
        <w:rPr>
          <w:rFonts w:ascii="Arial" w:hAnsi="Arial" w:cs="Arial"/>
          <w:sz w:val="24"/>
          <w:szCs w:val="24"/>
        </w:rPr>
        <w:t xml:space="preserve"> </w:t>
      </w:r>
      <w:r w:rsidRPr="007728B7">
        <w:rPr>
          <w:rFonts w:ascii="Arial" w:hAnsi="Arial" w:cs="Arial"/>
          <w:sz w:val="24"/>
          <w:szCs w:val="24"/>
        </w:rPr>
        <w:t>ve znění nařízení Olomouckého kraje č.</w:t>
      </w:r>
      <w:r>
        <w:rPr>
          <w:rFonts w:ascii="Arial" w:hAnsi="Arial" w:cs="Arial"/>
          <w:sz w:val="24"/>
          <w:szCs w:val="24"/>
        </w:rPr>
        <w:t xml:space="preserve"> </w:t>
      </w:r>
      <w:r w:rsidRPr="007728B7">
        <w:rPr>
          <w:rFonts w:ascii="Arial" w:hAnsi="Arial" w:cs="Arial"/>
          <w:sz w:val="24"/>
          <w:szCs w:val="24"/>
        </w:rPr>
        <w:t>14/2012, nařízení</w:t>
      </w:r>
      <w:r>
        <w:rPr>
          <w:rFonts w:ascii="Arial" w:hAnsi="Arial" w:cs="Arial"/>
          <w:sz w:val="24"/>
          <w:szCs w:val="24"/>
        </w:rPr>
        <w:t xml:space="preserve"> </w:t>
      </w:r>
      <w:r w:rsidRPr="007728B7">
        <w:rPr>
          <w:rFonts w:ascii="Arial" w:hAnsi="Arial" w:cs="Arial"/>
          <w:sz w:val="24"/>
          <w:szCs w:val="24"/>
        </w:rPr>
        <w:t>Olomouckého kraje č. 6/2016</w:t>
      </w:r>
      <w:r>
        <w:rPr>
          <w:rFonts w:ascii="Arial" w:hAnsi="Arial" w:cs="Arial"/>
          <w:sz w:val="24"/>
          <w:szCs w:val="24"/>
        </w:rPr>
        <w:t xml:space="preserve">, </w:t>
      </w:r>
      <w:r w:rsidRPr="007728B7">
        <w:rPr>
          <w:rFonts w:ascii="Arial" w:hAnsi="Arial" w:cs="Arial"/>
          <w:sz w:val="24"/>
          <w:szCs w:val="24"/>
        </w:rPr>
        <w:t>nařízení Olomouckého kraje</w:t>
      </w:r>
      <w:r>
        <w:rPr>
          <w:rFonts w:ascii="Arial" w:hAnsi="Arial" w:cs="Arial"/>
          <w:sz w:val="24"/>
          <w:szCs w:val="24"/>
        </w:rPr>
        <w:t xml:space="preserve"> </w:t>
      </w:r>
      <w:r w:rsidRPr="007728B7">
        <w:rPr>
          <w:rFonts w:ascii="Arial" w:hAnsi="Arial" w:cs="Arial"/>
          <w:sz w:val="24"/>
          <w:szCs w:val="24"/>
        </w:rPr>
        <w:t>č. 6/2018</w:t>
      </w:r>
      <w:r>
        <w:rPr>
          <w:rFonts w:ascii="Arial" w:hAnsi="Arial" w:cs="Arial"/>
          <w:sz w:val="24"/>
          <w:szCs w:val="24"/>
        </w:rPr>
        <w:t xml:space="preserve"> a nařízení Olomouckého kraje č. </w:t>
      </w:r>
      <w:r w:rsidR="00AA7BCA" w:rsidRPr="00AA7BCA">
        <w:rPr>
          <w:rFonts w:ascii="Arial" w:hAnsi="Arial" w:cs="Arial"/>
          <w:sz w:val="24"/>
          <w:szCs w:val="24"/>
        </w:rPr>
        <w:t>12</w:t>
      </w:r>
      <w:r w:rsidRPr="00AA7BCA">
        <w:rPr>
          <w:rFonts w:ascii="Arial" w:hAnsi="Arial" w:cs="Arial"/>
          <w:sz w:val="24"/>
          <w:szCs w:val="24"/>
        </w:rPr>
        <w:t>/2019</w:t>
      </w:r>
      <w:r>
        <w:rPr>
          <w:rFonts w:ascii="Arial" w:hAnsi="Arial" w:cs="Arial"/>
          <w:sz w:val="24"/>
          <w:szCs w:val="24"/>
        </w:rPr>
        <w:t xml:space="preserve"> </w:t>
      </w:r>
      <w:r w:rsidRPr="007728B7">
        <w:rPr>
          <w:rFonts w:ascii="Arial" w:hAnsi="Arial" w:cs="Arial"/>
          <w:sz w:val="24"/>
          <w:szCs w:val="24"/>
        </w:rPr>
        <w:t>se písmen</w:t>
      </w:r>
      <w:r>
        <w:rPr>
          <w:rFonts w:ascii="Arial" w:hAnsi="Arial" w:cs="Arial"/>
          <w:sz w:val="24"/>
          <w:szCs w:val="24"/>
        </w:rPr>
        <w:t>o</w:t>
      </w:r>
      <w:r w:rsidRPr="007728B7">
        <w:rPr>
          <w:rFonts w:ascii="Arial" w:hAnsi="Arial" w:cs="Arial"/>
          <w:sz w:val="24"/>
          <w:szCs w:val="24"/>
        </w:rPr>
        <w:t xml:space="preserve"> </w:t>
      </w:r>
      <w:r w:rsidR="008B4ED0">
        <w:rPr>
          <w:rFonts w:ascii="Arial" w:hAnsi="Arial" w:cs="Arial"/>
          <w:sz w:val="24"/>
          <w:szCs w:val="24"/>
        </w:rPr>
        <w:t>b</w:t>
      </w:r>
      <w:r w:rsidRPr="007728B7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ruší</w:t>
      </w:r>
      <w:r w:rsidRPr="007728B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71A4909" w14:textId="755E6ACC" w:rsidR="007728B7" w:rsidRPr="00196295" w:rsidRDefault="007728B7" w:rsidP="007728B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728B7">
        <w:rPr>
          <w:rFonts w:ascii="Arial" w:hAnsi="Arial" w:cs="Arial"/>
          <w:sz w:val="24"/>
          <w:szCs w:val="24"/>
        </w:rPr>
        <w:t xml:space="preserve">Dosavadní </w:t>
      </w:r>
      <w:r w:rsidRPr="00196295">
        <w:rPr>
          <w:rFonts w:ascii="Arial" w:hAnsi="Arial" w:cs="Arial"/>
          <w:sz w:val="24"/>
          <w:szCs w:val="24"/>
        </w:rPr>
        <w:t>písmena</w:t>
      </w:r>
      <w:r w:rsidR="00F51354" w:rsidRPr="00196295">
        <w:rPr>
          <w:rFonts w:ascii="Arial" w:hAnsi="Arial" w:cs="Arial"/>
          <w:sz w:val="24"/>
          <w:szCs w:val="24"/>
        </w:rPr>
        <w:t xml:space="preserve"> </w:t>
      </w:r>
      <w:r w:rsidR="008B4ED0">
        <w:rPr>
          <w:rFonts w:ascii="Arial" w:hAnsi="Arial" w:cs="Arial"/>
          <w:sz w:val="24"/>
          <w:szCs w:val="24"/>
        </w:rPr>
        <w:t>c</w:t>
      </w:r>
      <w:r w:rsidR="00F51354" w:rsidRPr="00196295">
        <w:rPr>
          <w:rFonts w:ascii="Arial" w:hAnsi="Arial" w:cs="Arial"/>
          <w:sz w:val="24"/>
          <w:szCs w:val="24"/>
        </w:rPr>
        <w:t xml:space="preserve">) a </w:t>
      </w:r>
      <w:r w:rsidR="008B4ED0">
        <w:rPr>
          <w:rFonts w:ascii="Arial" w:hAnsi="Arial" w:cs="Arial"/>
          <w:sz w:val="24"/>
          <w:szCs w:val="24"/>
        </w:rPr>
        <w:t>d</w:t>
      </w:r>
      <w:r w:rsidR="00F51354" w:rsidRPr="00196295">
        <w:rPr>
          <w:rFonts w:ascii="Arial" w:hAnsi="Arial" w:cs="Arial"/>
          <w:sz w:val="24"/>
          <w:szCs w:val="24"/>
        </w:rPr>
        <w:t>)</w:t>
      </w:r>
      <w:r w:rsidRPr="00196295">
        <w:rPr>
          <w:rFonts w:ascii="Arial" w:hAnsi="Arial" w:cs="Arial"/>
          <w:sz w:val="24"/>
          <w:szCs w:val="24"/>
        </w:rPr>
        <w:t xml:space="preserve"> se </w:t>
      </w:r>
      <w:r w:rsidR="00F51354" w:rsidRPr="00196295">
        <w:rPr>
          <w:rFonts w:ascii="Arial" w:hAnsi="Arial" w:cs="Arial"/>
          <w:sz w:val="24"/>
          <w:szCs w:val="24"/>
        </w:rPr>
        <w:t xml:space="preserve">nově </w:t>
      </w:r>
      <w:r w:rsidRPr="00196295">
        <w:rPr>
          <w:rFonts w:ascii="Arial" w:hAnsi="Arial" w:cs="Arial"/>
          <w:sz w:val="24"/>
          <w:szCs w:val="24"/>
        </w:rPr>
        <w:t>označuj</w:t>
      </w:r>
      <w:r w:rsidR="00F51354" w:rsidRPr="00196295">
        <w:rPr>
          <w:rFonts w:ascii="Arial" w:hAnsi="Arial" w:cs="Arial"/>
          <w:sz w:val="24"/>
          <w:szCs w:val="24"/>
        </w:rPr>
        <w:t>í</w:t>
      </w:r>
      <w:r w:rsidRPr="00196295">
        <w:rPr>
          <w:rFonts w:ascii="Arial" w:hAnsi="Arial" w:cs="Arial"/>
          <w:sz w:val="24"/>
          <w:szCs w:val="24"/>
        </w:rPr>
        <w:t xml:space="preserve"> jako písmen</w:t>
      </w:r>
      <w:r w:rsidR="00F51354" w:rsidRPr="00196295">
        <w:rPr>
          <w:rFonts w:ascii="Arial" w:hAnsi="Arial" w:cs="Arial"/>
          <w:sz w:val="24"/>
          <w:szCs w:val="24"/>
        </w:rPr>
        <w:t>a</w:t>
      </w:r>
      <w:r w:rsidRPr="00196295">
        <w:rPr>
          <w:rFonts w:ascii="Arial" w:hAnsi="Arial" w:cs="Arial"/>
          <w:sz w:val="24"/>
          <w:szCs w:val="24"/>
        </w:rPr>
        <w:t xml:space="preserve"> </w:t>
      </w:r>
      <w:r w:rsidR="008B4ED0">
        <w:rPr>
          <w:rFonts w:ascii="Arial" w:hAnsi="Arial" w:cs="Arial"/>
          <w:sz w:val="24"/>
          <w:szCs w:val="24"/>
        </w:rPr>
        <w:t>b</w:t>
      </w:r>
      <w:r w:rsidR="00F51354" w:rsidRPr="00196295">
        <w:rPr>
          <w:rFonts w:ascii="Arial" w:hAnsi="Arial" w:cs="Arial"/>
          <w:sz w:val="24"/>
          <w:szCs w:val="24"/>
        </w:rPr>
        <w:t>) a</w:t>
      </w:r>
      <w:r w:rsidR="008B4ED0">
        <w:rPr>
          <w:rFonts w:ascii="Arial" w:hAnsi="Arial" w:cs="Arial"/>
          <w:sz w:val="24"/>
          <w:szCs w:val="24"/>
        </w:rPr>
        <w:t xml:space="preserve"> c</w:t>
      </w:r>
      <w:r w:rsidR="00F51354" w:rsidRPr="00196295">
        <w:rPr>
          <w:rFonts w:ascii="Arial" w:hAnsi="Arial" w:cs="Arial"/>
          <w:sz w:val="24"/>
          <w:szCs w:val="24"/>
        </w:rPr>
        <w:t>).</w:t>
      </w:r>
    </w:p>
    <w:p w14:paraId="60D8D731" w14:textId="77777777" w:rsidR="00753753" w:rsidRPr="00196295" w:rsidRDefault="00753753" w:rsidP="00196295">
      <w:pPr>
        <w:jc w:val="both"/>
        <w:rPr>
          <w:rFonts w:ascii="Arial" w:hAnsi="Arial" w:cs="Arial"/>
          <w:sz w:val="24"/>
          <w:szCs w:val="24"/>
        </w:rPr>
      </w:pPr>
    </w:p>
    <w:p w14:paraId="3236EE99" w14:textId="34A6AEAA" w:rsidR="00131037" w:rsidRPr="00196295" w:rsidRDefault="00131037" w:rsidP="00131037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</w:p>
    <w:p w14:paraId="006C26CC" w14:textId="16864F48" w:rsidR="00131037" w:rsidRPr="00196295" w:rsidRDefault="00131037" w:rsidP="00131037">
      <w:pPr>
        <w:jc w:val="center"/>
        <w:rPr>
          <w:rFonts w:ascii="Arial" w:hAnsi="Arial" w:cs="Arial"/>
          <w:sz w:val="24"/>
          <w:szCs w:val="24"/>
        </w:rPr>
      </w:pPr>
      <w:r w:rsidRPr="00196295">
        <w:rPr>
          <w:rFonts w:ascii="Arial" w:hAnsi="Arial" w:cs="Arial"/>
          <w:sz w:val="24"/>
          <w:szCs w:val="24"/>
        </w:rPr>
        <w:t xml:space="preserve">Čl. </w:t>
      </w:r>
      <w:r w:rsidR="00753753" w:rsidRPr="00196295">
        <w:rPr>
          <w:rFonts w:ascii="Arial" w:hAnsi="Arial" w:cs="Arial"/>
          <w:sz w:val="24"/>
          <w:szCs w:val="24"/>
        </w:rPr>
        <w:t>5</w:t>
      </w:r>
    </w:p>
    <w:p w14:paraId="501910F6" w14:textId="77777777" w:rsidR="00131037" w:rsidRPr="00196295" w:rsidRDefault="00131037" w:rsidP="00131037">
      <w:pPr>
        <w:pStyle w:val="Nadpis3"/>
        <w:ind w:left="0"/>
        <w:jc w:val="center"/>
        <w:rPr>
          <w:rFonts w:ascii="Arial" w:hAnsi="Arial" w:cs="Arial"/>
          <w:sz w:val="24"/>
          <w:szCs w:val="24"/>
        </w:rPr>
      </w:pPr>
      <w:r w:rsidRPr="00196295">
        <w:rPr>
          <w:rFonts w:ascii="Arial" w:hAnsi="Arial" w:cs="Arial"/>
          <w:sz w:val="24"/>
          <w:szCs w:val="24"/>
        </w:rPr>
        <w:t>Účinnost</w:t>
      </w:r>
    </w:p>
    <w:p w14:paraId="34443CF0" w14:textId="77777777" w:rsidR="00131037" w:rsidRPr="00196295" w:rsidRDefault="00131037" w:rsidP="00131037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196295">
        <w:rPr>
          <w:rFonts w:ascii="Arial" w:hAnsi="Arial" w:cs="Arial"/>
          <w:sz w:val="24"/>
          <w:szCs w:val="24"/>
        </w:rPr>
        <w:t>Toto nařízení nabývá účinnosti</w:t>
      </w:r>
      <w:r w:rsidRPr="00196295">
        <w:t xml:space="preserve"> </w:t>
      </w:r>
      <w:r w:rsidRPr="00196295">
        <w:rPr>
          <w:rFonts w:ascii="Arial" w:hAnsi="Arial" w:cs="Arial"/>
          <w:sz w:val="24"/>
          <w:szCs w:val="24"/>
        </w:rPr>
        <w:t>počátkem patnáctého dne následujícího po dni jeho vyhlášení.</w:t>
      </w:r>
    </w:p>
    <w:p w14:paraId="38E2A2B9" w14:textId="77777777" w:rsidR="00131037" w:rsidRPr="00196295" w:rsidRDefault="00131037" w:rsidP="00131037">
      <w:pPr>
        <w:jc w:val="center"/>
        <w:rPr>
          <w:rFonts w:ascii="Arial" w:hAnsi="Arial" w:cs="Arial"/>
          <w:sz w:val="24"/>
          <w:szCs w:val="24"/>
        </w:rPr>
      </w:pPr>
    </w:p>
    <w:p w14:paraId="55D0720F" w14:textId="77777777" w:rsidR="00131037" w:rsidRPr="00196295" w:rsidRDefault="00131037" w:rsidP="00131037">
      <w:pPr>
        <w:jc w:val="center"/>
        <w:rPr>
          <w:rFonts w:ascii="Arial" w:hAnsi="Arial" w:cs="Arial"/>
          <w:sz w:val="24"/>
          <w:szCs w:val="24"/>
        </w:rPr>
      </w:pPr>
    </w:p>
    <w:p w14:paraId="38B49426" w14:textId="77777777" w:rsidR="00131037" w:rsidRPr="00196295" w:rsidRDefault="00131037" w:rsidP="00131037">
      <w:pPr>
        <w:jc w:val="center"/>
        <w:rPr>
          <w:rFonts w:ascii="Arial" w:hAnsi="Arial" w:cs="Arial"/>
          <w:sz w:val="24"/>
          <w:szCs w:val="24"/>
        </w:rPr>
      </w:pPr>
    </w:p>
    <w:p w14:paraId="32C49317" w14:textId="77777777" w:rsidR="00713B8D" w:rsidRPr="00196295" w:rsidRDefault="00713B8D" w:rsidP="00713B8D">
      <w:pPr>
        <w:pStyle w:val="Nadpis3"/>
        <w:ind w:left="0"/>
        <w:jc w:val="center"/>
        <w:rPr>
          <w:rFonts w:ascii="Arial" w:hAnsi="Arial" w:cs="Arial"/>
          <w:sz w:val="24"/>
          <w:szCs w:val="24"/>
        </w:rPr>
      </w:pPr>
      <w:r w:rsidRPr="00196295">
        <w:rPr>
          <w:rFonts w:ascii="Arial" w:hAnsi="Arial" w:cs="Arial"/>
          <w:sz w:val="24"/>
          <w:szCs w:val="24"/>
        </w:rPr>
        <w:t>Josef Okleštěk</w:t>
      </w:r>
    </w:p>
    <w:p w14:paraId="3A4BA7F5" w14:textId="77777777" w:rsidR="00713B8D" w:rsidRPr="00196295" w:rsidRDefault="00713B8D" w:rsidP="00713B8D">
      <w:pPr>
        <w:jc w:val="center"/>
        <w:rPr>
          <w:rFonts w:ascii="Arial" w:hAnsi="Arial" w:cs="Arial"/>
          <w:sz w:val="24"/>
          <w:szCs w:val="24"/>
        </w:rPr>
      </w:pPr>
      <w:r w:rsidRPr="00196295">
        <w:rPr>
          <w:rFonts w:ascii="Arial" w:hAnsi="Arial" w:cs="Arial"/>
          <w:sz w:val="24"/>
          <w:szCs w:val="24"/>
        </w:rPr>
        <w:t>hejtman kraje</w:t>
      </w:r>
    </w:p>
    <w:p w14:paraId="03772A3D" w14:textId="77777777" w:rsidR="00713B8D" w:rsidRPr="00196295" w:rsidRDefault="00713B8D" w:rsidP="00713B8D">
      <w:pPr>
        <w:jc w:val="center"/>
        <w:rPr>
          <w:rFonts w:ascii="Arial" w:hAnsi="Arial" w:cs="Arial"/>
          <w:sz w:val="24"/>
          <w:szCs w:val="24"/>
        </w:rPr>
      </w:pPr>
    </w:p>
    <w:p w14:paraId="0D9C1D89" w14:textId="77777777" w:rsidR="00713B8D" w:rsidRPr="00196295" w:rsidRDefault="00713B8D" w:rsidP="00713B8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96295">
        <w:rPr>
          <w:rFonts w:ascii="Arial" w:hAnsi="Arial" w:cs="Arial"/>
          <w:b/>
          <w:bCs/>
          <w:sz w:val="24"/>
          <w:szCs w:val="24"/>
        </w:rPr>
        <w:t>Irena Blažková</w:t>
      </w:r>
    </w:p>
    <w:p w14:paraId="3925CD2A" w14:textId="77777777" w:rsidR="00713B8D" w:rsidRPr="00196295" w:rsidRDefault="00713B8D" w:rsidP="00713B8D">
      <w:pPr>
        <w:jc w:val="center"/>
        <w:rPr>
          <w:rFonts w:ascii="Arial" w:hAnsi="Arial" w:cs="Arial"/>
          <w:sz w:val="24"/>
          <w:szCs w:val="24"/>
        </w:rPr>
      </w:pPr>
      <w:r w:rsidRPr="00196295">
        <w:rPr>
          <w:rFonts w:ascii="Arial" w:hAnsi="Arial" w:cs="Arial"/>
          <w:sz w:val="24"/>
          <w:szCs w:val="24"/>
        </w:rPr>
        <w:t>náměstkyně hejtmana</w:t>
      </w:r>
    </w:p>
    <w:p w14:paraId="5D9A04C1" w14:textId="3D48F3FA" w:rsidR="00131037" w:rsidRPr="00196295" w:rsidRDefault="00131037" w:rsidP="00131037">
      <w:pPr>
        <w:jc w:val="center"/>
        <w:rPr>
          <w:rFonts w:ascii="Arial" w:hAnsi="Arial" w:cs="Arial"/>
          <w:sz w:val="24"/>
          <w:szCs w:val="24"/>
        </w:rPr>
      </w:pPr>
    </w:p>
    <w:p w14:paraId="78B5530D" w14:textId="77777777" w:rsidR="00131037" w:rsidRPr="00196295" w:rsidRDefault="00131037" w:rsidP="00131037">
      <w:pPr>
        <w:jc w:val="center"/>
        <w:rPr>
          <w:rFonts w:ascii="Arial" w:hAnsi="Arial" w:cs="Arial"/>
          <w:sz w:val="24"/>
          <w:szCs w:val="24"/>
        </w:rPr>
      </w:pPr>
    </w:p>
    <w:p w14:paraId="4BF9D12A" w14:textId="77777777" w:rsidR="00131037" w:rsidRPr="00196295" w:rsidRDefault="00131037" w:rsidP="00131037">
      <w:pPr>
        <w:jc w:val="center"/>
        <w:rPr>
          <w:rFonts w:ascii="Arial" w:hAnsi="Arial" w:cs="Arial"/>
          <w:sz w:val="24"/>
          <w:szCs w:val="24"/>
        </w:rPr>
      </w:pPr>
    </w:p>
    <w:p w14:paraId="49DA0968" w14:textId="3A48072B" w:rsidR="00131037" w:rsidRPr="00196295" w:rsidRDefault="00131037" w:rsidP="00131037">
      <w:pPr>
        <w:jc w:val="both"/>
        <w:rPr>
          <w:rFonts w:ascii="Arial" w:hAnsi="Arial" w:cs="Arial"/>
        </w:rPr>
      </w:pPr>
      <w:r w:rsidRPr="00196295">
        <w:rPr>
          <w:rFonts w:ascii="Arial" w:hAnsi="Arial" w:cs="Arial"/>
          <w:vertAlign w:val="superscript"/>
        </w:rPr>
        <w:t xml:space="preserve">1) </w:t>
      </w:r>
      <w:r w:rsidRPr="00196295">
        <w:rPr>
          <w:rFonts w:ascii="Arial" w:hAnsi="Arial" w:cs="Arial"/>
        </w:rPr>
        <w:t>§ 3</w:t>
      </w:r>
      <w:r w:rsidR="00E84544" w:rsidRPr="00196295">
        <w:rPr>
          <w:rFonts w:ascii="Arial" w:hAnsi="Arial" w:cs="Arial"/>
        </w:rPr>
        <w:t>3</w:t>
      </w:r>
      <w:r w:rsidRPr="00196295">
        <w:rPr>
          <w:rFonts w:ascii="Arial" w:hAnsi="Arial" w:cs="Arial"/>
        </w:rPr>
        <w:t xml:space="preserve"> zákona č. 114/1992 Sb., o ochraně přírody a krajiny, ve znění pozdějších předpisů.</w:t>
      </w:r>
    </w:p>
    <w:p w14:paraId="4CA7A9C1" w14:textId="77777777" w:rsidR="00131037" w:rsidRPr="00196295" w:rsidRDefault="00131037" w:rsidP="00131037">
      <w:pPr>
        <w:jc w:val="both"/>
        <w:rPr>
          <w:rFonts w:ascii="Arial" w:hAnsi="Arial" w:cs="Arial"/>
        </w:rPr>
      </w:pPr>
      <w:r w:rsidRPr="00196295">
        <w:rPr>
          <w:rFonts w:ascii="Arial" w:hAnsi="Arial" w:cs="Arial"/>
          <w:vertAlign w:val="superscript"/>
        </w:rPr>
        <w:t xml:space="preserve">2) </w:t>
      </w:r>
      <w:r w:rsidRPr="00196295">
        <w:rPr>
          <w:rFonts w:ascii="Arial" w:hAnsi="Arial" w:cs="Arial"/>
        </w:rPr>
        <w:t xml:space="preserve">§ 42 odst. </w:t>
      </w:r>
      <w:smartTag w:uri="urn:schemas-microsoft-com:office:smarttags" w:element="metricconverter">
        <w:smartTagPr>
          <w:attr w:name="ProductID" w:val="1 a"/>
        </w:smartTagPr>
        <w:r w:rsidRPr="00196295">
          <w:rPr>
            <w:rFonts w:ascii="Arial" w:hAnsi="Arial" w:cs="Arial"/>
          </w:rPr>
          <w:t>1 a</w:t>
        </w:r>
      </w:smartTag>
      <w:r w:rsidRPr="00196295">
        <w:rPr>
          <w:rFonts w:ascii="Arial" w:hAnsi="Arial" w:cs="Arial"/>
        </w:rPr>
        <w:t xml:space="preserve"> 2 zákona č. 114/1992 Sb., o ochraně přírody a krajiny, ve znění pozdějších předpisů.</w:t>
      </w:r>
    </w:p>
    <w:p w14:paraId="57283C2F" w14:textId="77777777" w:rsidR="00131037" w:rsidRPr="00196295" w:rsidRDefault="00131037" w:rsidP="00131037">
      <w:pPr>
        <w:jc w:val="both"/>
        <w:rPr>
          <w:rFonts w:ascii="Arial" w:hAnsi="Arial" w:cs="Arial"/>
          <w:bCs/>
        </w:rPr>
      </w:pPr>
      <w:r w:rsidRPr="009B2AEA">
        <w:rPr>
          <w:rFonts w:ascii="Arial" w:hAnsi="Arial" w:cs="Arial"/>
          <w:color w:val="000000" w:themeColor="text1"/>
          <w:vertAlign w:val="superscript"/>
        </w:rPr>
        <w:t xml:space="preserve">3) </w:t>
      </w:r>
      <w:r w:rsidRPr="009B2AEA">
        <w:rPr>
          <w:rFonts w:ascii="Arial" w:hAnsi="Arial" w:cs="Arial"/>
          <w:color w:val="000000" w:themeColor="text1"/>
        </w:rPr>
        <w:t xml:space="preserve">§ 44 odst. 4 a § 77a odst. 4 písm. k) zákona č. 114/1992 Sb., o ochraně přírody a krajiny, ve znění </w:t>
      </w:r>
      <w:r w:rsidRPr="00196295">
        <w:rPr>
          <w:rFonts w:ascii="Arial" w:hAnsi="Arial" w:cs="Arial"/>
        </w:rPr>
        <w:t>pozdějších předpisů.</w:t>
      </w:r>
    </w:p>
    <w:p w14:paraId="4F638D4E" w14:textId="77777777" w:rsidR="00131037" w:rsidRPr="00823397" w:rsidRDefault="00131037" w:rsidP="00131037">
      <w:pPr>
        <w:jc w:val="right"/>
        <w:rPr>
          <w:rFonts w:ascii="Arial" w:hAnsi="Arial" w:cs="Arial"/>
          <w:sz w:val="24"/>
          <w:szCs w:val="24"/>
        </w:rPr>
      </w:pPr>
      <w:r w:rsidRPr="00E84544">
        <w:rPr>
          <w:rFonts w:ascii="Arial" w:hAnsi="Arial" w:cs="Arial"/>
          <w:color w:val="FF0000"/>
        </w:rPr>
        <w:br w:type="page"/>
      </w:r>
      <w:r w:rsidRPr="00823397">
        <w:rPr>
          <w:rFonts w:ascii="Arial" w:hAnsi="Arial" w:cs="Arial"/>
          <w:sz w:val="24"/>
          <w:szCs w:val="24"/>
        </w:rPr>
        <w:lastRenderedPageBreak/>
        <w:t>Příloha č. 1</w:t>
      </w:r>
    </w:p>
    <w:p w14:paraId="3930C101" w14:textId="2D67CA94" w:rsidR="00131037" w:rsidRPr="008B4ED0" w:rsidRDefault="00131037" w:rsidP="00131037">
      <w:pPr>
        <w:jc w:val="right"/>
        <w:rPr>
          <w:rFonts w:ascii="Arial" w:hAnsi="Arial" w:cs="Arial"/>
          <w:sz w:val="24"/>
          <w:szCs w:val="24"/>
        </w:rPr>
      </w:pPr>
      <w:r w:rsidRPr="008B4ED0">
        <w:rPr>
          <w:rFonts w:ascii="Arial" w:hAnsi="Arial" w:cs="Arial"/>
          <w:sz w:val="24"/>
          <w:szCs w:val="24"/>
        </w:rPr>
        <w:t xml:space="preserve">k nařízení Olomouckého kraje, kterým se vyhlašuje přírodní </w:t>
      </w:r>
      <w:r w:rsidR="00823397" w:rsidRPr="008B4ED0">
        <w:rPr>
          <w:rFonts w:ascii="Arial" w:hAnsi="Arial" w:cs="Arial"/>
          <w:sz w:val="24"/>
          <w:szCs w:val="24"/>
        </w:rPr>
        <w:t>rezervace Skály</w:t>
      </w:r>
      <w:r w:rsidRPr="008B4ED0">
        <w:rPr>
          <w:rFonts w:ascii="Arial" w:hAnsi="Arial" w:cs="Arial"/>
          <w:sz w:val="24"/>
          <w:szCs w:val="24"/>
        </w:rPr>
        <w:t xml:space="preserve"> a stanovují se bližší ochranné podmínky přírodní </w:t>
      </w:r>
      <w:r w:rsidR="00823397" w:rsidRPr="008B4ED0">
        <w:rPr>
          <w:rFonts w:ascii="Arial" w:hAnsi="Arial" w:cs="Arial"/>
          <w:sz w:val="24"/>
          <w:szCs w:val="24"/>
        </w:rPr>
        <w:t>rezervace</w:t>
      </w:r>
      <w:r w:rsidR="008B4ED0" w:rsidRPr="008B4ED0">
        <w:rPr>
          <w:rFonts w:ascii="Arial" w:hAnsi="Arial" w:cs="Arial"/>
          <w:sz w:val="24"/>
          <w:szCs w:val="24"/>
        </w:rPr>
        <w:t xml:space="preserve"> a kterým se mění vyhláška Okresního národního výboru v Prostějově o chráněných přírodních výtvorech ze dne 21. června 1990, ve znění pozdějších předpisů</w:t>
      </w:r>
    </w:p>
    <w:p w14:paraId="1E690AC6" w14:textId="77777777" w:rsidR="00131037" w:rsidRPr="008B4ED0" w:rsidRDefault="00131037" w:rsidP="00131037">
      <w:pPr>
        <w:jc w:val="right"/>
        <w:rPr>
          <w:rFonts w:ascii="Arial" w:hAnsi="Arial" w:cs="Arial"/>
          <w:sz w:val="24"/>
          <w:szCs w:val="24"/>
        </w:rPr>
      </w:pPr>
    </w:p>
    <w:p w14:paraId="3ECF0561" w14:textId="01C17590" w:rsidR="00131037" w:rsidRPr="007D43F9" w:rsidRDefault="00131037" w:rsidP="00131037">
      <w:pPr>
        <w:jc w:val="center"/>
        <w:rPr>
          <w:rFonts w:ascii="Arial" w:hAnsi="Arial" w:cs="Arial"/>
        </w:rPr>
      </w:pPr>
      <w:r w:rsidRPr="007D43F9">
        <w:rPr>
          <w:rFonts w:ascii="Arial" w:hAnsi="Arial" w:cs="Arial"/>
          <w:b/>
          <w:bCs/>
          <w:sz w:val="24"/>
          <w:szCs w:val="24"/>
        </w:rPr>
        <w:t xml:space="preserve">Seznam souřadnic vrcholů polygonu, kterými jsou stanoveny hranice přírodní </w:t>
      </w:r>
      <w:r w:rsidR="007D43F9" w:rsidRPr="007D43F9">
        <w:rPr>
          <w:rFonts w:ascii="Arial" w:hAnsi="Arial" w:cs="Arial"/>
          <w:b/>
          <w:bCs/>
          <w:sz w:val="24"/>
          <w:szCs w:val="24"/>
        </w:rPr>
        <w:t>rezervace</w:t>
      </w:r>
      <w:r w:rsidRPr="007D43F9">
        <w:rPr>
          <w:rFonts w:ascii="Arial" w:hAnsi="Arial" w:cs="Arial"/>
          <w:b/>
          <w:bCs/>
          <w:sz w:val="24"/>
          <w:szCs w:val="24"/>
        </w:rPr>
        <w:t xml:space="preserve"> </w:t>
      </w:r>
      <w:r w:rsidR="007D43F9" w:rsidRPr="007D43F9">
        <w:rPr>
          <w:rFonts w:ascii="Arial" w:hAnsi="Arial" w:cs="Arial"/>
          <w:b/>
          <w:bCs/>
          <w:sz w:val="24"/>
          <w:szCs w:val="24"/>
        </w:rPr>
        <w:t>Skály</w:t>
      </w:r>
    </w:p>
    <w:p w14:paraId="270E1D9A" w14:textId="77777777" w:rsidR="00131037" w:rsidRPr="007D43F9" w:rsidRDefault="00131037" w:rsidP="00131037">
      <w:pPr>
        <w:jc w:val="center"/>
        <w:rPr>
          <w:rFonts w:ascii="Arial" w:hAnsi="Arial" w:cs="Arial"/>
          <w:sz w:val="24"/>
          <w:szCs w:val="24"/>
        </w:rPr>
      </w:pPr>
      <w:r w:rsidRPr="007D43F9">
        <w:rPr>
          <w:rFonts w:ascii="Arial" w:hAnsi="Arial" w:cs="Arial"/>
          <w:sz w:val="24"/>
          <w:szCs w:val="24"/>
        </w:rPr>
        <w:t>(souřadnicový systém S-JTSK)</w:t>
      </w:r>
    </w:p>
    <w:p w14:paraId="63925BBC" w14:textId="77777777" w:rsidR="00131037" w:rsidRDefault="00131037" w:rsidP="00131037">
      <w:pPr>
        <w:rPr>
          <w:rFonts w:ascii="Arial" w:hAnsi="Arial" w:cs="Arial"/>
          <w:b/>
          <w:sz w:val="24"/>
          <w:szCs w:val="24"/>
        </w:rPr>
      </w:pPr>
    </w:p>
    <w:p w14:paraId="59DAC3C5" w14:textId="77777777" w:rsidR="00131037" w:rsidRPr="005D699C" w:rsidRDefault="00131037" w:rsidP="00131037">
      <w:pPr>
        <w:rPr>
          <w:rFonts w:ascii="Arial" w:hAnsi="Arial" w:cs="Arial"/>
          <w:b/>
          <w:sz w:val="24"/>
          <w:szCs w:val="24"/>
        </w:rPr>
      </w:pPr>
    </w:p>
    <w:tbl>
      <w:tblPr>
        <w:tblpPr w:leftFromText="141" w:rightFromText="141" w:vertAnchor="text" w:horzAnchor="margin" w:tblpXSpec="center" w:tblpYSpec="insid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2"/>
        <w:gridCol w:w="1984"/>
        <w:gridCol w:w="2268"/>
      </w:tblGrid>
      <w:tr w:rsidR="009E29A4" w14:paraId="35A0ABAA" w14:textId="77777777" w:rsidTr="009E29A4">
        <w:trPr>
          <w:cantSplit/>
        </w:trPr>
        <w:tc>
          <w:tcPr>
            <w:tcW w:w="6444" w:type="dxa"/>
            <w:gridSpan w:val="3"/>
          </w:tcPr>
          <w:p w14:paraId="7E9B2724" w14:textId="77777777" w:rsidR="009E29A4" w:rsidRPr="009E29A4" w:rsidRDefault="009E29A4" w:rsidP="009E29A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E29A4">
              <w:rPr>
                <w:rFonts w:ascii="Arial" w:hAnsi="Arial" w:cs="Arial"/>
                <w:b/>
                <w:sz w:val="24"/>
                <w:szCs w:val="24"/>
              </w:rPr>
              <w:t>PR Skály</w:t>
            </w:r>
          </w:p>
          <w:p w14:paraId="21397DED" w14:textId="77777777" w:rsidR="009E29A4" w:rsidRDefault="009E29A4" w:rsidP="009E29A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E29A4" w14:paraId="01F1EE45" w14:textId="77777777" w:rsidTr="009E29A4">
        <w:tc>
          <w:tcPr>
            <w:tcW w:w="2192" w:type="dxa"/>
            <w:tcBorders>
              <w:top w:val="single" w:sz="4" w:space="0" w:color="auto"/>
            </w:tcBorders>
          </w:tcPr>
          <w:p w14:paraId="6FE665EE" w14:textId="77777777" w:rsidR="009E29A4" w:rsidRPr="009E29A4" w:rsidRDefault="009E29A4" w:rsidP="009E29A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E29A4">
              <w:rPr>
                <w:rFonts w:ascii="Arial" w:hAnsi="Arial" w:cs="Arial"/>
                <w:b/>
                <w:bCs/>
                <w:sz w:val="24"/>
                <w:szCs w:val="24"/>
              </w:rPr>
              <w:t>Číslo bodu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4E15F1B" w14:textId="77777777" w:rsidR="009E29A4" w:rsidRPr="009E29A4" w:rsidRDefault="009E29A4" w:rsidP="009E29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E29A4">
              <w:rPr>
                <w:rFonts w:ascii="Arial" w:hAnsi="Arial" w:cs="Arial"/>
                <w:b/>
                <w:sz w:val="24"/>
                <w:szCs w:val="24"/>
              </w:rPr>
              <w:t>Souřadnice Y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50A948F" w14:textId="77777777" w:rsidR="009E29A4" w:rsidRPr="009E29A4" w:rsidRDefault="009E29A4" w:rsidP="009E29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E29A4">
              <w:rPr>
                <w:rFonts w:ascii="Arial" w:hAnsi="Arial" w:cs="Arial"/>
                <w:b/>
                <w:sz w:val="24"/>
                <w:szCs w:val="24"/>
              </w:rPr>
              <w:t>Souřadnice X</w:t>
            </w:r>
          </w:p>
        </w:tc>
      </w:tr>
      <w:tr w:rsidR="009E29A4" w14:paraId="71C9F6F2" w14:textId="77777777" w:rsidTr="009E29A4">
        <w:tc>
          <w:tcPr>
            <w:tcW w:w="2192" w:type="dxa"/>
          </w:tcPr>
          <w:p w14:paraId="394E8903" w14:textId="77777777" w:rsidR="009E29A4" w:rsidRPr="009E29A4" w:rsidRDefault="009E29A4" w:rsidP="009E29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9A4">
              <w:rPr>
                <w:rFonts w:ascii="Arial" w:hAnsi="Arial" w:cs="Arial"/>
                <w:sz w:val="24"/>
                <w:szCs w:val="24"/>
              </w:rPr>
              <w:t xml:space="preserve">615803-321-92 </w:t>
            </w:r>
          </w:p>
          <w:p w14:paraId="14EAF78F" w14:textId="77777777" w:rsidR="009E29A4" w:rsidRPr="009E29A4" w:rsidRDefault="009E29A4" w:rsidP="009E29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9A4">
              <w:rPr>
                <w:rFonts w:ascii="Arial" w:hAnsi="Arial" w:cs="Arial"/>
                <w:sz w:val="24"/>
                <w:szCs w:val="24"/>
              </w:rPr>
              <w:t>615803-321-102</w:t>
            </w:r>
          </w:p>
          <w:p w14:paraId="1527EDA9" w14:textId="77777777" w:rsidR="009E29A4" w:rsidRPr="009E29A4" w:rsidRDefault="009E29A4" w:rsidP="009E29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9A4">
              <w:rPr>
                <w:rFonts w:ascii="Arial" w:hAnsi="Arial" w:cs="Arial"/>
                <w:sz w:val="24"/>
                <w:szCs w:val="24"/>
              </w:rPr>
              <w:t>615803-321-121</w:t>
            </w:r>
          </w:p>
          <w:p w14:paraId="37D53586" w14:textId="77777777" w:rsidR="009E29A4" w:rsidRPr="009E29A4" w:rsidRDefault="009E29A4" w:rsidP="009E29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9A4">
              <w:rPr>
                <w:rFonts w:ascii="Arial" w:hAnsi="Arial" w:cs="Arial"/>
                <w:sz w:val="24"/>
                <w:szCs w:val="24"/>
              </w:rPr>
              <w:t xml:space="preserve">733822-189-9 </w:t>
            </w:r>
          </w:p>
          <w:p w14:paraId="09733A50" w14:textId="77777777" w:rsidR="009E29A4" w:rsidRPr="009E29A4" w:rsidRDefault="009E29A4" w:rsidP="009E29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9A4">
              <w:rPr>
                <w:rFonts w:ascii="Arial" w:hAnsi="Arial" w:cs="Arial"/>
                <w:sz w:val="24"/>
                <w:szCs w:val="24"/>
              </w:rPr>
              <w:t xml:space="preserve">733822-189-12 </w:t>
            </w:r>
          </w:p>
          <w:p w14:paraId="2490C05E" w14:textId="77777777" w:rsidR="009E29A4" w:rsidRPr="009E29A4" w:rsidRDefault="009E29A4" w:rsidP="009E29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9A4">
              <w:rPr>
                <w:rFonts w:ascii="Arial" w:hAnsi="Arial" w:cs="Arial"/>
                <w:sz w:val="24"/>
                <w:szCs w:val="24"/>
              </w:rPr>
              <w:t xml:space="preserve">733822-189-13 </w:t>
            </w:r>
          </w:p>
          <w:p w14:paraId="60309D8E" w14:textId="77777777" w:rsidR="009E29A4" w:rsidRPr="009E29A4" w:rsidRDefault="009E29A4" w:rsidP="009E29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9A4">
              <w:rPr>
                <w:rFonts w:ascii="Arial" w:hAnsi="Arial" w:cs="Arial"/>
                <w:sz w:val="24"/>
                <w:szCs w:val="24"/>
              </w:rPr>
              <w:t xml:space="preserve">733822-189-14 </w:t>
            </w:r>
          </w:p>
          <w:p w14:paraId="44192E65" w14:textId="77777777" w:rsidR="009E29A4" w:rsidRPr="009E29A4" w:rsidRDefault="009E29A4" w:rsidP="009E29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9A4">
              <w:rPr>
                <w:rFonts w:ascii="Arial" w:hAnsi="Arial" w:cs="Arial"/>
                <w:sz w:val="24"/>
                <w:szCs w:val="24"/>
              </w:rPr>
              <w:t xml:space="preserve">733822-189-11 </w:t>
            </w:r>
          </w:p>
          <w:p w14:paraId="1515C26B" w14:textId="77777777" w:rsidR="009E29A4" w:rsidRPr="009E29A4" w:rsidRDefault="009E29A4" w:rsidP="009E29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9A4">
              <w:rPr>
                <w:rFonts w:ascii="Arial" w:hAnsi="Arial" w:cs="Arial"/>
                <w:sz w:val="24"/>
                <w:szCs w:val="24"/>
              </w:rPr>
              <w:t xml:space="preserve">733822-189-15 </w:t>
            </w:r>
          </w:p>
          <w:p w14:paraId="7ED041A8" w14:textId="77777777" w:rsidR="009E29A4" w:rsidRPr="009E29A4" w:rsidRDefault="009E29A4" w:rsidP="009E29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9A4">
              <w:rPr>
                <w:rFonts w:ascii="Arial" w:hAnsi="Arial" w:cs="Arial"/>
                <w:sz w:val="24"/>
                <w:szCs w:val="24"/>
              </w:rPr>
              <w:t xml:space="preserve">733822-189-16 </w:t>
            </w:r>
          </w:p>
          <w:p w14:paraId="1673D27B" w14:textId="77777777" w:rsidR="009E29A4" w:rsidRPr="009E29A4" w:rsidRDefault="009E29A4" w:rsidP="009E29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9A4">
              <w:rPr>
                <w:rFonts w:ascii="Arial" w:hAnsi="Arial" w:cs="Arial"/>
                <w:sz w:val="24"/>
                <w:szCs w:val="24"/>
              </w:rPr>
              <w:t xml:space="preserve">733822-189-17 </w:t>
            </w:r>
          </w:p>
          <w:p w14:paraId="745E6351" w14:textId="77777777" w:rsidR="009E29A4" w:rsidRPr="009E29A4" w:rsidRDefault="009E29A4" w:rsidP="009E29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9A4">
              <w:rPr>
                <w:rFonts w:ascii="Arial" w:hAnsi="Arial" w:cs="Arial"/>
                <w:sz w:val="24"/>
                <w:szCs w:val="24"/>
              </w:rPr>
              <w:t xml:space="preserve">733822-189-18 </w:t>
            </w:r>
          </w:p>
          <w:p w14:paraId="641501D3" w14:textId="77777777" w:rsidR="009E29A4" w:rsidRPr="009E29A4" w:rsidRDefault="009E29A4" w:rsidP="009E29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9A4">
              <w:rPr>
                <w:rFonts w:ascii="Arial" w:hAnsi="Arial" w:cs="Arial"/>
                <w:sz w:val="24"/>
                <w:szCs w:val="24"/>
              </w:rPr>
              <w:t xml:space="preserve">733822-189-19 </w:t>
            </w:r>
          </w:p>
          <w:p w14:paraId="14F3EEF8" w14:textId="77777777" w:rsidR="009E29A4" w:rsidRPr="009E29A4" w:rsidRDefault="009E29A4" w:rsidP="009E29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9A4">
              <w:rPr>
                <w:rFonts w:ascii="Arial" w:hAnsi="Arial" w:cs="Arial"/>
                <w:sz w:val="24"/>
                <w:szCs w:val="24"/>
              </w:rPr>
              <w:t xml:space="preserve">733822-189-20 </w:t>
            </w:r>
          </w:p>
          <w:p w14:paraId="6D236879" w14:textId="77777777" w:rsidR="009E29A4" w:rsidRPr="009E29A4" w:rsidRDefault="009E29A4" w:rsidP="009E29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9A4">
              <w:rPr>
                <w:rFonts w:ascii="Arial" w:hAnsi="Arial" w:cs="Arial"/>
                <w:sz w:val="24"/>
                <w:szCs w:val="24"/>
              </w:rPr>
              <w:t>733822-582-501</w:t>
            </w:r>
          </w:p>
          <w:p w14:paraId="026BD5A2" w14:textId="77777777" w:rsidR="009E29A4" w:rsidRPr="009E29A4" w:rsidRDefault="009E29A4" w:rsidP="009E29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9A4">
              <w:rPr>
                <w:rFonts w:ascii="Arial" w:hAnsi="Arial" w:cs="Arial"/>
                <w:sz w:val="24"/>
                <w:szCs w:val="24"/>
              </w:rPr>
              <w:t xml:space="preserve">733822-189-21 </w:t>
            </w:r>
          </w:p>
          <w:p w14:paraId="7DEF5C13" w14:textId="77777777" w:rsidR="009E29A4" w:rsidRPr="009E29A4" w:rsidRDefault="009E29A4" w:rsidP="009E29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9A4">
              <w:rPr>
                <w:rFonts w:ascii="Arial" w:hAnsi="Arial" w:cs="Arial"/>
                <w:sz w:val="24"/>
                <w:szCs w:val="24"/>
              </w:rPr>
              <w:t xml:space="preserve">733822-189-22 </w:t>
            </w:r>
          </w:p>
          <w:p w14:paraId="62AC35E5" w14:textId="77777777" w:rsidR="009E29A4" w:rsidRPr="009E29A4" w:rsidRDefault="009E29A4" w:rsidP="009E29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9A4">
              <w:rPr>
                <w:rFonts w:ascii="Arial" w:hAnsi="Arial" w:cs="Arial"/>
                <w:sz w:val="24"/>
                <w:szCs w:val="24"/>
              </w:rPr>
              <w:t xml:space="preserve">733822-189-23 </w:t>
            </w:r>
          </w:p>
          <w:p w14:paraId="039C7FD1" w14:textId="77777777" w:rsidR="009E29A4" w:rsidRPr="009E29A4" w:rsidRDefault="009E29A4" w:rsidP="009E29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9A4">
              <w:rPr>
                <w:rFonts w:ascii="Arial" w:hAnsi="Arial" w:cs="Arial"/>
                <w:sz w:val="24"/>
                <w:szCs w:val="24"/>
              </w:rPr>
              <w:t xml:space="preserve">733822-189-24 </w:t>
            </w:r>
          </w:p>
          <w:p w14:paraId="25E01E70" w14:textId="77777777" w:rsidR="009E29A4" w:rsidRPr="009E29A4" w:rsidRDefault="009E29A4" w:rsidP="009E29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9A4">
              <w:rPr>
                <w:rFonts w:ascii="Arial" w:hAnsi="Arial" w:cs="Arial"/>
                <w:sz w:val="24"/>
                <w:szCs w:val="24"/>
              </w:rPr>
              <w:t xml:space="preserve">733822-189-25 </w:t>
            </w:r>
          </w:p>
          <w:p w14:paraId="21FC7A4B" w14:textId="77777777" w:rsidR="009E29A4" w:rsidRPr="009E29A4" w:rsidRDefault="009E29A4" w:rsidP="009E29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9A4">
              <w:rPr>
                <w:rFonts w:ascii="Arial" w:hAnsi="Arial" w:cs="Arial"/>
                <w:sz w:val="24"/>
                <w:szCs w:val="24"/>
              </w:rPr>
              <w:t xml:space="preserve">733822-189-26 </w:t>
            </w:r>
          </w:p>
          <w:p w14:paraId="6DEC4D49" w14:textId="77777777" w:rsidR="009E29A4" w:rsidRPr="009E29A4" w:rsidRDefault="009E29A4" w:rsidP="009E29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9A4">
              <w:rPr>
                <w:rFonts w:ascii="Arial" w:hAnsi="Arial" w:cs="Arial"/>
                <w:sz w:val="24"/>
                <w:szCs w:val="24"/>
              </w:rPr>
              <w:t xml:space="preserve">733822-189-33 </w:t>
            </w:r>
          </w:p>
          <w:p w14:paraId="1D5DD2A5" w14:textId="77777777" w:rsidR="009E29A4" w:rsidRPr="009E29A4" w:rsidRDefault="009E29A4" w:rsidP="009E29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9A4">
              <w:rPr>
                <w:rFonts w:ascii="Arial" w:hAnsi="Arial" w:cs="Arial"/>
                <w:sz w:val="24"/>
                <w:szCs w:val="24"/>
              </w:rPr>
              <w:t xml:space="preserve">733822-189-27 </w:t>
            </w:r>
          </w:p>
          <w:p w14:paraId="3366D7CA" w14:textId="77777777" w:rsidR="009E29A4" w:rsidRPr="009E29A4" w:rsidRDefault="009E29A4" w:rsidP="009E29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9A4">
              <w:rPr>
                <w:rFonts w:ascii="Arial" w:hAnsi="Arial" w:cs="Arial"/>
                <w:sz w:val="24"/>
                <w:szCs w:val="24"/>
              </w:rPr>
              <w:t xml:space="preserve">733822-189-28 </w:t>
            </w:r>
          </w:p>
          <w:p w14:paraId="0B711DAD" w14:textId="77777777" w:rsidR="009E29A4" w:rsidRPr="009E29A4" w:rsidRDefault="009E29A4" w:rsidP="009E29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9A4">
              <w:rPr>
                <w:rFonts w:ascii="Arial" w:hAnsi="Arial" w:cs="Arial"/>
                <w:sz w:val="24"/>
                <w:szCs w:val="24"/>
              </w:rPr>
              <w:t xml:space="preserve">733822-189-29 </w:t>
            </w:r>
          </w:p>
          <w:p w14:paraId="0D8C3FA8" w14:textId="77777777" w:rsidR="009E29A4" w:rsidRPr="009E29A4" w:rsidRDefault="009E29A4" w:rsidP="009E29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9A4">
              <w:rPr>
                <w:rFonts w:ascii="Arial" w:hAnsi="Arial" w:cs="Arial"/>
                <w:sz w:val="24"/>
                <w:szCs w:val="24"/>
              </w:rPr>
              <w:t xml:space="preserve">733822-189-30 </w:t>
            </w:r>
          </w:p>
          <w:p w14:paraId="5872C049" w14:textId="77777777" w:rsidR="009E29A4" w:rsidRPr="009E29A4" w:rsidRDefault="009E29A4" w:rsidP="009E29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9A4">
              <w:rPr>
                <w:rFonts w:ascii="Arial" w:hAnsi="Arial" w:cs="Arial"/>
                <w:sz w:val="24"/>
                <w:szCs w:val="24"/>
              </w:rPr>
              <w:t xml:space="preserve">733822-189-10 </w:t>
            </w:r>
          </w:p>
          <w:p w14:paraId="45478976" w14:textId="77777777" w:rsidR="009E29A4" w:rsidRPr="009E29A4" w:rsidRDefault="009E29A4" w:rsidP="009E29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4713EA5" w14:textId="77777777" w:rsidR="009E29A4" w:rsidRPr="009E29A4" w:rsidRDefault="009E29A4" w:rsidP="009E29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9A4">
              <w:rPr>
                <w:rFonts w:ascii="Arial" w:hAnsi="Arial" w:cs="Arial"/>
                <w:sz w:val="24"/>
                <w:szCs w:val="24"/>
              </w:rPr>
              <w:t xml:space="preserve">581336.67  </w:t>
            </w:r>
          </w:p>
          <w:p w14:paraId="677D246B" w14:textId="77777777" w:rsidR="009E29A4" w:rsidRPr="009E29A4" w:rsidRDefault="009E29A4" w:rsidP="009E29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9A4">
              <w:rPr>
                <w:rFonts w:ascii="Arial" w:hAnsi="Arial" w:cs="Arial"/>
                <w:sz w:val="24"/>
                <w:szCs w:val="24"/>
              </w:rPr>
              <w:t xml:space="preserve">581297.09 </w:t>
            </w:r>
          </w:p>
          <w:p w14:paraId="46EB0CF7" w14:textId="77777777" w:rsidR="009E29A4" w:rsidRPr="009E29A4" w:rsidRDefault="009E29A4" w:rsidP="009E29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9A4">
              <w:rPr>
                <w:rFonts w:ascii="Arial" w:hAnsi="Arial" w:cs="Arial"/>
                <w:sz w:val="24"/>
                <w:szCs w:val="24"/>
              </w:rPr>
              <w:t xml:space="preserve">581168.31 </w:t>
            </w:r>
          </w:p>
          <w:p w14:paraId="425D2F61" w14:textId="77777777" w:rsidR="009E29A4" w:rsidRPr="009E29A4" w:rsidRDefault="009E29A4" w:rsidP="009E29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9A4">
              <w:rPr>
                <w:rFonts w:ascii="Arial" w:hAnsi="Arial" w:cs="Arial"/>
                <w:sz w:val="24"/>
                <w:szCs w:val="24"/>
              </w:rPr>
              <w:t>581137.63</w:t>
            </w:r>
          </w:p>
          <w:p w14:paraId="0BEF794D" w14:textId="77777777" w:rsidR="009E29A4" w:rsidRPr="009E29A4" w:rsidRDefault="009E29A4" w:rsidP="009E29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9A4">
              <w:rPr>
                <w:rFonts w:ascii="Arial" w:hAnsi="Arial" w:cs="Arial"/>
                <w:sz w:val="24"/>
                <w:szCs w:val="24"/>
              </w:rPr>
              <w:t>581096.22</w:t>
            </w:r>
          </w:p>
          <w:p w14:paraId="7D0D4960" w14:textId="77777777" w:rsidR="009E29A4" w:rsidRPr="009E29A4" w:rsidRDefault="009E29A4" w:rsidP="009E29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9A4">
              <w:rPr>
                <w:rFonts w:ascii="Arial" w:hAnsi="Arial" w:cs="Arial"/>
                <w:sz w:val="24"/>
                <w:szCs w:val="24"/>
              </w:rPr>
              <w:t>581086.06</w:t>
            </w:r>
          </w:p>
          <w:p w14:paraId="01C4CFE1" w14:textId="77777777" w:rsidR="009E29A4" w:rsidRPr="009E29A4" w:rsidRDefault="009E29A4" w:rsidP="009E29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9A4">
              <w:rPr>
                <w:rFonts w:ascii="Arial" w:hAnsi="Arial" w:cs="Arial"/>
                <w:sz w:val="24"/>
                <w:szCs w:val="24"/>
              </w:rPr>
              <w:t>581026.39</w:t>
            </w:r>
          </w:p>
          <w:p w14:paraId="7667A2B5" w14:textId="77777777" w:rsidR="009E29A4" w:rsidRPr="009E29A4" w:rsidRDefault="009E29A4" w:rsidP="009E29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9A4">
              <w:rPr>
                <w:rFonts w:ascii="Arial" w:hAnsi="Arial" w:cs="Arial"/>
                <w:sz w:val="24"/>
                <w:szCs w:val="24"/>
              </w:rPr>
              <w:t>580859.31</w:t>
            </w:r>
          </w:p>
          <w:p w14:paraId="00D9EDE6" w14:textId="77777777" w:rsidR="009E29A4" w:rsidRPr="009E29A4" w:rsidRDefault="009E29A4" w:rsidP="009E29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9A4">
              <w:rPr>
                <w:rFonts w:ascii="Arial" w:hAnsi="Arial" w:cs="Arial"/>
                <w:sz w:val="24"/>
                <w:szCs w:val="24"/>
              </w:rPr>
              <w:t>580882.67</w:t>
            </w:r>
          </w:p>
          <w:p w14:paraId="43884993" w14:textId="77777777" w:rsidR="009E29A4" w:rsidRPr="009E29A4" w:rsidRDefault="009E29A4" w:rsidP="009E29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9A4">
              <w:rPr>
                <w:rFonts w:ascii="Arial" w:hAnsi="Arial" w:cs="Arial"/>
                <w:sz w:val="24"/>
                <w:szCs w:val="24"/>
              </w:rPr>
              <w:t>580933.48</w:t>
            </w:r>
          </w:p>
          <w:p w14:paraId="5E7B6F02" w14:textId="77777777" w:rsidR="009E29A4" w:rsidRPr="009E29A4" w:rsidRDefault="009E29A4" w:rsidP="009E29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9A4">
              <w:rPr>
                <w:rFonts w:ascii="Arial" w:hAnsi="Arial" w:cs="Arial"/>
                <w:sz w:val="24"/>
                <w:szCs w:val="24"/>
              </w:rPr>
              <w:t>580961.65</w:t>
            </w:r>
          </w:p>
          <w:p w14:paraId="405E8687" w14:textId="77777777" w:rsidR="009E29A4" w:rsidRPr="009E29A4" w:rsidRDefault="009E29A4" w:rsidP="009E29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9A4">
              <w:rPr>
                <w:rFonts w:ascii="Arial" w:hAnsi="Arial" w:cs="Arial"/>
                <w:sz w:val="24"/>
                <w:szCs w:val="24"/>
              </w:rPr>
              <w:t>581023.92</w:t>
            </w:r>
          </w:p>
          <w:p w14:paraId="055BCAFA" w14:textId="77777777" w:rsidR="009E29A4" w:rsidRPr="009E29A4" w:rsidRDefault="009E29A4" w:rsidP="009E29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9A4">
              <w:rPr>
                <w:rFonts w:ascii="Arial" w:hAnsi="Arial" w:cs="Arial"/>
                <w:sz w:val="24"/>
                <w:szCs w:val="24"/>
              </w:rPr>
              <w:t>581058.50</w:t>
            </w:r>
          </w:p>
          <w:p w14:paraId="2D869BCF" w14:textId="77777777" w:rsidR="009E29A4" w:rsidRPr="009E29A4" w:rsidRDefault="009E29A4" w:rsidP="009E29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9A4">
              <w:rPr>
                <w:rFonts w:ascii="Arial" w:hAnsi="Arial" w:cs="Arial"/>
                <w:sz w:val="24"/>
                <w:szCs w:val="24"/>
              </w:rPr>
              <w:t>581061.11</w:t>
            </w:r>
          </w:p>
          <w:p w14:paraId="20141683" w14:textId="77777777" w:rsidR="009E29A4" w:rsidRPr="009E29A4" w:rsidRDefault="009E29A4" w:rsidP="009E29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9A4">
              <w:rPr>
                <w:rFonts w:ascii="Arial" w:hAnsi="Arial" w:cs="Arial"/>
                <w:sz w:val="24"/>
                <w:szCs w:val="24"/>
              </w:rPr>
              <w:t>581047.46</w:t>
            </w:r>
          </w:p>
          <w:p w14:paraId="3DB06FEA" w14:textId="77777777" w:rsidR="009E29A4" w:rsidRPr="009E29A4" w:rsidRDefault="009E29A4" w:rsidP="009E29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9A4">
              <w:rPr>
                <w:rFonts w:ascii="Arial" w:hAnsi="Arial" w:cs="Arial"/>
                <w:sz w:val="24"/>
                <w:szCs w:val="24"/>
              </w:rPr>
              <w:t>581033.71</w:t>
            </w:r>
          </w:p>
          <w:p w14:paraId="34C2330F" w14:textId="77777777" w:rsidR="009E29A4" w:rsidRPr="009E29A4" w:rsidRDefault="009E29A4" w:rsidP="009E29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9A4">
              <w:rPr>
                <w:rFonts w:ascii="Arial" w:hAnsi="Arial" w:cs="Arial"/>
                <w:sz w:val="24"/>
                <w:szCs w:val="24"/>
              </w:rPr>
              <w:t>581049.60</w:t>
            </w:r>
          </w:p>
          <w:p w14:paraId="192D9221" w14:textId="77777777" w:rsidR="009E29A4" w:rsidRPr="009E29A4" w:rsidRDefault="009E29A4" w:rsidP="009E29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9A4">
              <w:rPr>
                <w:rFonts w:ascii="Arial" w:hAnsi="Arial" w:cs="Arial"/>
                <w:sz w:val="24"/>
                <w:szCs w:val="24"/>
              </w:rPr>
              <w:t>581068.39</w:t>
            </w:r>
          </w:p>
          <w:p w14:paraId="044BC100" w14:textId="77777777" w:rsidR="009E29A4" w:rsidRPr="009E29A4" w:rsidRDefault="009E29A4" w:rsidP="009E29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9A4">
              <w:rPr>
                <w:rFonts w:ascii="Arial" w:hAnsi="Arial" w:cs="Arial"/>
                <w:sz w:val="24"/>
                <w:szCs w:val="24"/>
              </w:rPr>
              <w:t>581095.07</w:t>
            </w:r>
          </w:p>
          <w:p w14:paraId="6937DBA3" w14:textId="77777777" w:rsidR="009E29A4" w:rsidRPr="009E29A4" w:rsidRDefault="009E29A4" w:rsidP="009E29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9A4">
              <w:rPr>
                <w:rFonts w:ascii="Arial" w:hAnsi="Arial" w:cs="Arial"/>
                <w:sz w:val="24"/>
                <w:szCs w:val="24"/>
              </w:rPr>
              <w:t>581180.18</w:t>
            </w:r>
          </w:p>
          <w:p w14:paraId="1EF1F6BA" w14:textId="77777777" w:rsidR="009E29A4" w:rsidRPr="009E29A4" w:rsidRDefault="009E29A4" w:rsidP="009E29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9A4">
              <w:rPr>
                <w:rFonts w:ascii="Arial" w:hAnsi="Arial" w:cs="Arial"/>
                <w:sz w:val="24"/>
                <w:szCs w:val="24"/>
              </w:rPr>
              <w:t>581217.48</w:t>
            </w:r>
          </w:p>
          <w:p w14:paraId="4392F05F" w14:textId="77777777" w:rsidR="009E29A4" w:rsidRPr="009E29A4" w:rsidRDefault="009E29A4" w:rsidP="009E29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9A4">
              <w:rPr>
                <w:rFonts w:ascii="Arial" w:hAnsi="Arial" w:cs="Arial"/>
                <w:sz w:val="24"/>
                <w:szCs w:val="24"/>
              </w:rPr>
              <w:t>581251.53</w:t>
            </w:r>
          </w:p>
          <w:p w14:paraId="771C4C31" w14:textId="77777777" w:rsidR="009E29A4" w:rsidRPr="009E29A4" w:rsidRDefault="009E29A4" w:rsidP="009E29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9A4">
              <w:rPr>
                <w:rFonts w:ascii="Arial" w:hAnsi="Arial" w:cs="Arial"/>
                <w:sz w:val="24"/>
                <w:szCs w:val="24"/>
              </w:rPr>
              <w:t>581292.56</w:t>
            </w:r>
          </w:p>
          <w:p w14:paraId="13A3F248" w14:textId="77777777" w:rsidR="009E29A4" w:rsidRPr="009E29A4" w:rsidRDefault="009E29A4" w:rsidP="009E29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9A4">
              <w:rPr>
                <w:rFonts w:ascii="Arial" w:hAnsi="Arial" w:cs="Arial"/>
                <w:sz w:val="24"/>
                <w:szCs w:val="24"/>
              </w:rPr>
              <w:t>581301.81</w:t>
            </w:r>
          </w:p>
          <w:p w14:paraId="13927F03" w14:textId="77777777" w:rsidR="009E29A4" w:rsidRPr="009E29A4" w:rsidRDefault="009E29A4" w:rsidP="009E29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9A4">
              <w:rPr>
                <w:rFonts w:ascii="Arial" w:hAnsi="Arial" w:cs="Arial"/>
                <w:sz w:val="24"/>
                <w:szCs w:val="24"/>
              </w:rPr>
              <w:t>581321.75</w:t>
            </w:r>
          </w:p>
          <w:p w14:paraId="761F5B2C" w14:textId="77777777" w:rsidR="009E29A4" w:rsidRPr="009E29A4" w:rsidRDefault="009E29A4" w:rsidP="009E29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9A4">
              <w:rPr>
                <w:rFonts w:ascii="Arial" w:hAnsi="Arial" w:cs="Arial"/>
                <w:sz w:val="24"/>
                <w:szCs w:val="24"/>
              </w:rPr>
              <w:t>581338.14</w:t>
            </w:r>
          </w:p>
          <w:p w14:paraId="2BF992F5" w14:textId="77777777" w:rsidR="009E29A4" w:rsidRPr="009E29A4" w:rsidRDefault="009E29A4" w:rsidP="009E29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9A4">
              <w:rPr>
                <w:rFonts w:ascii="Arial" w:hAnsi="Arial" w:cs="Arial"/>
                <w:sz w:val="24"/>
                <w:szCs w:val="24"/>
              </w:rPr>
              <w:t>581336.47</w:t>
            </w:r>
          </w:p>
          <w:p w14:paraId="2087911B" w14:textId="77777777" w:rsidR="009E29A4" w:rsidRPr="009E29A4" w:rsidRDefault="009E29A4" w:rsidP="009E29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BD672F5" w14:textId="77777777" w:rsidR="009E29A4" w:rsidRPr="009E29A4" w:rsidRDefault="009E29A4" w:rsidP="009E29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9A4">
              <w:rPr>
                <w:rFonts w:ascii="Arial" w:hAnsi="Arial" w:cs="Arial"/>
                <w:sz w:val="24"/>
                <w:szCs w:val="24"/>
              </w:rPr>
              <w:t xml:space="preserve">1129229.72  </w:t>
            </w:r>
          </w:p>
          <w:p w14:paraId="3D04D2AF" w14:textId="77777777" w:rsidR="009E29A4" w:rsidRPr="009E29A4" w:rsidRDefault="009E29A4" w:rsidP="009E29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9A4">
              <w:rPr>
                <w:rFonts w:ascii="Arial" w:hAnsi="Arial" w:cs="Arial"/>
                <w:sz w:val="24"/>
                <w:szCs w:val="24"/>
              </w:rPr>
              <w:t xml:space="preserve">1129232.25 </w:t>
            </w:r>
          </w:p>
          <w:p w14:paraId="7D134775" w14:textId="77777777" w:rsidR="009E29A4" w:rsidRPr="009E29A4" w:rsidRDefault="009E29A4" w:rsidP="009E29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9A4">
              <w:rPr>
                <w:rFonts w:ascii="Arial" w:hAnsi="Arial" w:cs="Arial"/>
                <w:sz w:val="24"/>
                <w:szCs w:val="24"/>
              </w:rPr>
              <w:t xml:space="preserve">1129242.59 </w:t>
            </w:r>
          </w:p>
          <w:p w14:paraId="67A94312" w14:textId="77777777" w:rsidR="009E29A4" w:rsidRPr="009E29A4" w:rsidRDefault="009E29A4" w:rsidP="009E29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9A4">
              <w:rPr>
                <w:rFonts w:ascii="Arial" w:hAnsi="Arial" w:cs="Arial"/>
                <w:sz w:val="24"/>
                <w:szCs w:val="24"/>
              </w:rPr>
              <w:t>1129248.64</w:t>
            </w:r>
          </w:p>
          <w:p w14:paraId="637EF536" w14:textId="77777777" w:rsidR="009E29A4" w:rsidRPr="009E29A4" w:rsidRDefault="009E29A4" w:rsidP="009E29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9A4">
              <w:rPr>
                <w:rFonts w:ascii="Arial" w:hAnsi="Arial" w:cs="Arial"/>
                <w:sz w:val="24"/>
                <w:szCs w:val="24"/>
              </w:rPr>
              <w:t>1129256.31</w:t>
            </w:r>
          </w:p>
          <w:p w14:paraId="1891F322" w14:textId="77777777" w:rsidR="009E29A4" w:rsidRPr="009E29A4" w:rsidRDefault="009E29A4" w:rsidP="009E29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9A4">
              <w:rPr>
                <w:rFonts w:ascii="Arial" w:hAnsi="Arial" w:cs="Arial"/>
                <w:sz w:val="24"/>
                <w:szCs w:val="24"/>
              </w:rPr>
              <w:t>1129257.85</w:t>
            </w:r>
          </w:p>
          <w:p w14:paraId="32292303" w14:textId="77777777" w:rsidR="009E29A4" w:rsidRPr="009E29A4" w:rsidRDefault="009E29A4" w:rsidP="009E29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9A4">
              <w:rPr>
                <w:rFonts w:ascii="Arial" w:hAnsi="Arial" w:cs="Arial"/>
                <w:sz w:val="24"/>
                <w:szCs w:val="24"/>
              </w:rPr>
              <w:t>1129257.72</w:t>
            </w:r>
          </w:p>
          <w:p w14:paraId="6F3104C0" w14:textId="77777777" w:rsidR="009E29A4" w:rsidRPr="009E29A4" w:rsidRDefault="009E29A4" w:rsidP="009E29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9A4">
              <w:rPr>
                <w:rFonts w:ascii="Arial" w:hAnsi="Arial" w:cs="Arial"/>
                <w:sz w:val="24"/>
                <w:szCs w:val="24"/>
              </w:rPr>
              <w:t>1129276.95</w:t>
            </w:r>
          </w:p>
          <w:p w14:paraId="469031B6" w14:textId="77777777" w:rsidR="009E29A4" w:rsidRPr="009E29A4" w:rsidRDefault="009E29A4" w:rsidP="009E29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9A4">
              <w:rPr>
                <w:rFonts w:ascii="Arial" w:hAnsi="Arial" w:cs="Arial"/>
                <w:sz w:val="24"/>
                <w:szCs w:val="24"/>
              </w:rPr>
              <w:t>1129332.74</w:t>
            </w:r>
          </w:p>
          <w:p w14:paraId="24CFE59D" w14:textId="77777777" w:rsidR="009E29A4" w:rsidRPr="009E29A4" w:rsidRDefault="009E29A4" w:rsidP="009E29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9A4">
              <w:rPr>
                <w:rFonts w:ascii="Arial" w:hAnsi="Arial" w:cs="Arial"/>
                <w:sz w:val="24"/>
                <w:szCs w:val="24"/>
              </w:rPr>
              <w:t>1129412.81</w:t>
            </w:r>
          </w:p>
          <w:p w14:paraId="56A89159" w14:textId="77777777" w:rsidR="009E29A4" w:rsidRPr="009E29A4" w:rsidRDefault="009E29A4" w:rsidP="009E29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9A4">
              <w:rPr>
                <w:rFonts w:ascii="Arial" w:hAnsi="Arial" w:cs="Arial"/>
                <w:sz w:val="24"/>
                <w:szCs w:val="24"/>
              </w:rPr>
              <w:t>1129437.71</w:t>
            </w:r>
          </w:p>
          <w:p w14:paraId="1BDCF0F4" w14:textId="77777777" w:rsidR="009E29A4" w:rsidRPr="009E29A4" w:rsidRDefault="009E29A4" w:rsidP="009E29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9A4">
              <w:rPr>
                <w:rFonts w:ascii="Arial" w:hAnsi="Arial" w:cs="Arial"/>
                <w:sz w:val="24"/>
                <w:szCs w:val="24"/>
              </w:rPr>
              <w:t>1129448.00</w:t>
            </w:r>
          </w:p>
          <w:p w14:paraId="06149085" w14:textId="77777777" w:rsidR="009E29A4" w:rsidRPr="009E29A4" w:rsidRDefault="009E29A4" w:rsidP="009E29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9A4">
              <w:rPr>
                <w:rFonts w:ascii="Arial" w:hAnsi="Arial" w:cs="Arial"/>
                <w:sz w:val="24"/>
                <w:szCs w:val="24"/>
              </w:rPr>
              <w:t>1129469.90</w:t>
            </w:r>
          </w:p>
          <w:p w14:paraId="5DF8E38E" w14:textId="77777777" w:rsidR="009E29A4" w:rsidRPr="009E29A4" w:rsidRDefault="009E29A4" w:rsidP="009E29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9A4">
              <w:rPr>
                <w:rFonts w:ascii="Arial" w:hAnsi="Arial" w:cs="Arial"/>
                <w:sz w:val="24"/>
                <w:szCs w:val="24"/>
              </w:rPr>
              <w:t>1129503.75</w:t>
            </w:r>
          </w:p>
          <w:p w14:paraId="303EA2FE" w14:textId="77777777" w:rsidR="009E29A4" w:rsidRPr="009E29A4" w:rsidRDefault="009E29A4" w:rsidP="009E29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9A4">
              <w:rPr>
                <w:rFonts w:ascii="Arial" w:hAnsi="Arial" w:cs="Arial"/>
                <w:sz w:val="24"/>
                <w:szCs w:val="24"/>
              </w:rPr>
              <w:t>1129604.90</w:t>
            </w:r>
          </w:p>
          <w:p w14:paraId="6DFFAD08" w14:textId="77777777" w:rsidR="009E29A4" w:rsidRPr="009E29A4" w:rsidRDefault="009E29A4" w:rsidP="009E29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9A4">
              <w:rPr>
                <w:rFonts w:ascii="Arial" w:hAnsi="Arial" w:cs="Arial"/>
                <w:sz w:val="24"/>
                <w:szCs w:val="24"/>
              </w:rPr>
              <w:t>1129706.84</w:t>
            </w:r>
          </w:p>
          <w:p w14:paraId="049E060B" w14:textId="77777777" w:rsidR="009E29A4" w:rsidRPr="009E29A4" w:rsidRDefault="009E29A4" w:rsidP="009E29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9A4">
              <w:rPr>
                <w:rFonts w:ascii="Arial" w:hAnsi="Arial" w:cs="Arial"/>
                <w:sz w:val="24"/>
                <w:szCs w:val="24"/>
              </w:rPr>
              <w:t>1129715.45</w:t>
            </w:r>
          </w:p>
          <w:p w14:paraId="3D5A8A78" w14:textId="77777777" w:rsidR="009E29A4" w:rsidRPr="009E29A4" w:rsidRDefault="009E29A4" w:rsidP="009E29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9A4">
              <w:rPr>
                <w:rFonts w:ascii="Arial" w:hAnsi="Arial" w:cs="Arial"/>
                <w:sz w:val="24"/>
                <w:szCs w:val="24"/>
              </w:rPr>
              <w:t>1129706.85</w:t>
            </w:r>
          </w:p>
          <w:p w14:paraId="557EF974" w14:textId="77777777" w:rsidR="009E29A4" w:rsidRPr="009E29A4" w:rsidRDefault="009E29A4" w:rsidP="009E29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9A4">
              <w:rPr>
                <w:rFonts w:ascii="Arial" w:hAnsi="Arial" w:cs="Arial"/>
                <w:sz w:val="24"/>
                <w:szCs w:val="24"/>
              </w:rPr>
              <w:t>1129687.84</w:t>
            </w:r>
          </w:p>
          <w:p w14:paraId="0334CB82" w14:textId="77777777" w:rsidR="009E29A4" w:rsidRPr="009E29A4" w:rsidRDefault="009E29A4" w:rsidP="009E29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9A4">
              <w:rPr>
                <w:rFonts w:ascii="Arial" w:hAnsi="Arial" w:cs="Arial"/>
                <w:sz w:val="24"/>
                <w:szCs w:val="24"/>
              </w:rPr>
              <w:t>1129656.34</w:t>
            </w:r>
          </w:p>
          <w:p w14:paraId="1B6FF114" w14:textId="77777777" w:rsidR="009E29A4" w:rsidRPr="009E29A4" w:rsidRDefault="009E29A4" w:rsidP="009E29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9A4">
              <w:rPr>
                <w:rFonts w:ascii="Arial" w:hAnsi="Arial" w:cs="Arial"/>
                <w:sz w:val="24"/>
                <w:szCs w:val="24"/>
              </w:rPr>
              <w:t>1129630.82</w:t>
            </w:r>
          </w:p>
          <w:p w14:paraId="30803E3F" w14:textId="77777777" w:rsidR="009E29A4" w:rsidRPr="009E29A4" w:rsidRDefault="009E29A4" w:rsidP="009E29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9A4">
              <w:rPr>
                <w:rFonts w:ascii="Arial" w:hAnsi="Arial" w:cs="Arial"/>
                <w:sz w:val="24"/>
                <w:szCs w:val="24"/>
              </w:rPr>
              <w:t>1129562.76</w:t>
            </w:r>
          </w:p>
          <w:p w14:paraId="42E0C749" w14:textId="77777777" w:rsidR="009E29A4" w:rsidRPr="009E29A4" w:rsidRDefault="009E29A4" w:rsidP="009E29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9A4">
              <w:rPr>
                <w:rFonts w:ascii="Arial" w:hAnsi="Arial" w:cs="Arial"/>
                <w:sz w:val="24"/>
                <w:szCs w:val="24"/>
              </w:rPr>
              <w:t>1129516.38</w:t>
            </w:r>
          </w:p>
          <w:p w14:paraId="444A118A" w14:textId="77777777" w:rsidR="009E29A4" w:rsidRPr="009E29A4" w:rsidRDefault="009E29A4" w:rsidP="009E29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9A4">
              <w:rPr>
                <w:rFonts w:ascii="Arial" w:hAnsi="Arial" w:cs="Arial"/>
                <w:sz w:val="24"/>
                <w:szCs w:val="24"/>
              </w:rPr>
              <w:t>1129473.38</w:t>
            </w:r>
          </w:p>
          <w:p w14:paraId="688FA2B0" w14:textId="77777777" w:rsidR="009E29A4" w:rsidRPr="009E29A4" w:rsidRDefault="009E29A4" w:rsidP="009E29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9A4">
              <w:rPr>
                <w:rFonts w:ascii="Arial" w:hAnsi="Arial" w:cs="Arial"/>
                <w:sz w:val="24"/>
                <w:szCs w:val="24"/>
              </w:rPr>
              <w:t>1129351.47</w:t>
            </w:r>
          </w:p>
          <w:p w14:paraId="696125AF" w14:textId="77777777" w:rsidR="009E29A4" w:rsidRPr="009E29A4" w:rsidRDefault="009E29A4" w:rsidP="009E29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9A4">
              <w:rPr>
                <w:rFonts w:ascii="Arial" w:hAnsi="Arial" w:cs="Arial"/>
                <w:sz w:val="24"/>
                <w:szCs w:val="24"/>
              </w:rPr>
              <w:t>1129249.41</w:t>
            </w:r>
          </w:p>
          <w:p w14:paraId="4EEF8C0E" w14:textId="77777777" w:rsidR="009E29A4" w:rsidRPr="009E29A4" w:rsidRDefault="009E29A4" w:rsidP="009E29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9A4">
              <w:rPr>
                <w:rFonts w:ascii="Arial" w:hAnsi="Arial" w:cs="Arial"/>
                <w:sz w:val="24"/>
                <w:szCs w:val="24"/>
              </w:rPr>
              <w:t>1129236.79</w:t>
            </w:r>
          </w:p>
          <w:p w14:paraId="56DCDAFD" w14:textId="77777777" w:rsidR="009E29A4" w:rsidRPr="009E29A4" w:rsidRDefault="009E29A4" w:rsidP="009E29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9754B84" w14:textId="77777777" w:rsidR="009E29A4" w:rsidRDefault="00131037" w:rsidP="00131037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F802383" w14:textId="77777777" w:rsidR="00131037" w:rsidRPr="005D699C" w:rsidRDefault="00131037" w:rsidP="00131037">
      <w:pPr>
        <w:ind w:left="3540" w:hanging="3540"/>
        <w:jc w:val="right"/>
        <w:rPr>
          <w:rFonts w:ascii="Arial" w:hAnsi="Arial" w:cs="Arial"/>
          <w:sz w:val="24"/>
          <w:szCs w:val="24"/>
        </w:rPr>
      </w:pPr>
      <w:r w:rsidRPr="005D699C">
        <w:rPr>
          <w:rFonts w:ascii="Arial" w:hAnsi="Arial" w:cs="Arial"/>
          <w:sz w:val="24"/>
          <w:szCs w:val="24"/>
        </w:rPr>
        <w:lastRenderedPageBreak/>
        <w:t xml:space="preserve">Příloha č. </w:t>
      </w:r>
      <w:r>
        <w:rPr>
          <w:rFonts w:ascii="Arial" w:hAnsi="Arial" w:cs="Arial"/>
          <w:sz w:val="24"/>
          <w:szCs w:val="24"/>
        </w:rPr>
        <w:t>2</w:t>
      </w:r>
    </w:p>
    <w:p w14:paraId="278C2A5A" w14:textId="00296FD4" w:rsidR="00131037" w:rsidRPr="004E1C1F" w:rsidRDefault="009449DB" w:rsidP="009449DB">
      <w:pPr>
        <w:jc w:val="right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90A902" wp14:editId="553FAAEB">
                <wp:simplePos x="0" y="0"/>
                <wp:positionH relativeFrom="margin">
                  <wp:posOffset>566420</wp:posOffset>
                </wp:positionH>
                <wp:positionV relativeFrom="paragraph">
                  <wp:posOffset>7607300</wp:posOffset>
                </wp:positionV>
                <wp:extent cx="5172075" cy="19050"/>
                <wp:effectExtent l="0" t="0" r="28575" b="19050"/>
                <wp:wrapNone/>
                <wp:docPr id="688506539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7207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EFB5BA"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4.6pt,599pt" to="451.85pt,60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131037" w:rsidRPr="008B4ED0">
        <w:rPr>
          <w:rFonts w:ascii="Arial" w:hAnsi="Arial" w:cs="Arial"/>
          <w:sz w:val="24"/>
          <w:szCs w:val="24"/>
        </w:rPr>
        <w:t xml:space="preserve">k nařízení Olomouckého kraje, </w:t>
      </w:r>
      <w:r w:rsidR="00131037" w:rsidRPr="008B4ED0">
        <w:rPr>
          <w:rFonts w:ascii="Arial" w:hAnsi="Arial" w:cs="Arial"/>
          <w:color w:val="000000"/>
          <w:sz w:val="24"/>
          <w:szCs w:val="24"/>
        </w:rPr>
        <w:t xml:space="preserve">kterým se vyhlašuje přírodní </w:t>
      </w:r>
      <w:r w:rsidR="004E1C1F" w:rsidRPr="008B4ED0">
        <w:rPr>
          <w:rFonts w:ascii="Arial" w:hAnsi="Arial" w:cs="Arial"/>
          <w:color w:val="000000"/>
          <w:sz w:val="24"/>
          <w:szCs w:val="24"/>
        </w:rPr>
        <w:t>rezervace</w:t>
      </w:r>
      <w:r w:rsidR="00131037" w:rsidRPr="008B4ED0">
        <w:rPr>
          <w:rFonts w:ascii="Arial" w:hAnsi="Arial" w:cs="Arial"/>
          <w:color w:val="000000"/>
          <w:sz w:val="24"/>
          <w:szCs w:val="24"/>
        </w:rPr>
        <w:t xml:space="preserve"> </w:t>
      </w:r>
      <w:r w:rsidR="004E1C1F" w:rsidRPr="008B4ED0">
        <w:rPr>
          <w:rFonts w:ascii="Arial" w:hAnsi="Arial" w:cs="Arial"/>
          <w:color w:val="000000"/>
          <w:sz w:val="24"/>
          <w:szCs w:val="24"/>
        </w:rPr>
        <w:t>Skály</w:t>
      </w:r>
      <w:r w:rsidR="00131037" w:rsidRPr="008B4ED0">
        <w:rPr>
          <w:rFonts w:ascii="Arial" w:hAnsi="Arial" w:cs="Arial"/>
          <w:color w:val="000000"/>
          <w:sz w:val="24"/>
          <w:szCs w:val="24"/>
        </w:rPr>
        <w:t xml:space="preserve"> a stanovují se bližší ochranné podmínky přírodní </w:t>
      </w:r>
      <w:r w:rsidR="004E1C1F" w:rsidRPr="008B4ED0">
        <w:rPr>
          <w:rFonts w:ascii="Arial" w:hAnsi="Arial" w:cs="Arial"/>
          <w:color w:val="000000"/>
          <w:sz w:val="24"/>
          <w:szCs w:val="24"/>
        </w:rPr>
        <w:t>rezervace</w:t>
      </w:r>
      <w:r w:rsidR="008B4ED0" w:rsidRPr="008B4ED0">
        <w:rPr>
          <w:rFonts w:ascii="Arial" w:hAnsi="Arial" w:cs="Arial"/>
          <w:color w:val="000000"/>
          <w:sz w:val="24"/>
          <w:szCs w:val="24"/>
        </w:rPr>
        <w:t xml:space="preserve"> </w:t>
      </w:r>
      <w:r w:rsidR="008B4ED0" w:rsidRPr="008B4ED0">
        <w:rPr>
          <w:rFonts w:ascii="Arial" w:hAnsi="Arial" w:cs="Arial"/>
          <w:sz w:val="24"/>
          <w:szCs w:val="24"/>
        </w:rPr>
        <w:t>a kterým se mění vyhláška Okresního národního výboru v Prostějově o chráněných přírodních výtvorech ze dne 21. června 1990, ve znění pozdějších předpisů</w:t>
      </w:r>
      <w:r w:rsidR="00CF1786" w:rsidRPr="00CF1786">
        <w:rPr>
          <w:noProof/>
        </w:rPr>
        <w:drawing>
          <wp:inline distT="0" distB="0" distL="0" distR="0" wp14:anchorId="2C370B8E" wp14:editId="63E4D12E">
            <wp:extent cx="5194800" cy="6948000"/>
            <wp:effectExtent l="0" t="0" r="6350" b="5715"/>
            <wp:docPr id="171859562" name="Obrázek 1" descr="Obsah obrázku skica, kresba, diagram,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859562" name="Obrázek 1" descr="Obsah obrázku skica, kresba, diagram, text&#10;&#10;Popis byl vytvořen automaticky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94800" cy="69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31037" w:rsidRPr="004E1C1F" w:rsidSect="00F92817">
      <w:headerReference w:type="default" r:id="rId12"/>
      <w:pgSz w:w="11906" w:h="16838"/>
      <w:pgMar w:top="1134" w:right="1418" w:bottom="1418" w:left="1418" w:header="709" w:footer="709" w:gutter="0"/>
      <w:pgNumType w:start="4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2D5FB" w14:textId="77777777" w:rsidR="0011122A" w:rsidRDefault="0011122A">
      <w:r>
        <w:separator/>
      </w:r>
    </w:p>
  </w:endnote>
  <w:endnote w:type="continuationSeparator" w:id="0">
    <w:p w14:paraId="6FD44BBB" w14:textId="77777777" w:rsidR="0011122A" w:rsidRDefault="00111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0DFB3" w14:textId="77777777" w:rsidR="0011122A" w:rsidRDefault="0011122A">
      <w:r>
        <w:separator/>
      </w:r>
    </w:p>
  </w:footnote>
  <w:footnote w:type="continuationSeparator" w:id="0">
    <w:p w14:paraId="5BBD3F82" w14:textId="77777777" w:rsidR="0011122A" w:rsidRDefault="001112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2FDC723" w14:paraId="4CE15D19" w14:textId="77777777" w:rsidTr="42FDC723">
      <w:trPr>
        <w:trHeight w:val="300"/>
      </w:trPr>
      <w:tc>
        <w:tcPr>
          <w:tcW w:w="3020" w:type="dxa"/>
        </w:tcPr>
        <w:p w14:paraId="149E01C8" w14:textId="6D52D46A" w:rsidR="42FDC723" w:rsidRDefault="42FDC723" w:rsidP="42FDC723">
          <w:pPr>
            <w:pStyle w:val="Zhlav"/>
            <w:ind w:left="-115"/>
          </w:pPr>
        </w:p>
      </w:tc>
      <w:tc>
        <w:tcPr>
          <w:tcW w:w="3020" w:type="dxa"/>
        </w:tcPr>
        <w:p w14:paraId="0FAC95B0" w14:textId="78D6AC84" w:rsidR="42FDC723" w:rsidRDefault="42FDC723" w:rsidP="42FDC723">
          <w:pPr>
            <w:pStyle w:val="Zhlav"/>
            <w:jc w:val="center"/>
          </w:pPr>
        </w:p>
      </w:tc>
      <w:tc>
        <w:tcPr>
          <w:tcW w:w="3020" w:type="dxa"/>
        </w:tcPr>
        <w:p w14:paraId="50FFF336" w14:textId="1E4D4EFC" w:rsidR="42FDC723" w:rsidRDefault="42FDC723" w:rsidP="42FDC723">
          <w:pPr>
            <w:pStyle w:val="Zhlav"/>
            <w:ind w:right="-115"/>
            <w:jc w:val="right"/>
          </w:pPr>
        </w:p>
      </w:tc>
    </w:tr>
  </w:tbl>
  <w:p w14:paraId="367FAB08" w14:textId="027F6931" w:rsidR="42FDC723" w:rsidRDefault="42FDC723" w:rsidP="42FDC7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E7924"/>
    <w:multiLevelType w:val="hybridMultilevel"/>
    <w:tmpl w:val="53041D02"/>
    <w:lvl w:ilvl="0" w:tplc="E222D1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06F"/>
    <w:multiLevelType w:val="hybridMultilevel"/>
    <w:tmpl w:val="2D2088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BB3F68"/>
    <w:multiLevelType w:val="hybridMultilevel"/>
    <w:tmpl w:val="13B8F7F6"/>
    <w:lvl w:ilvl="0" w:tplc="5DF8871E">
      <w:start w:val="1"/>
      <w:numFmt w:val="decimal"/>
      <w:lvlText w:val="(%1)"/>
      <w:lvlJc w:val="left"/>
      <w:pPr>
        <w:ind w:left="786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F913248"/>
    <w:multiLevelType w:val="hybridMultilevel"/>
    <w:tmpl w:val="F766983C"/>
    <w:lvl w:ilvl="0" w:tplc="BB4E236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4ED7C5D"/>
    <w:multiLevelType w:val="hybridMultilevel"/>
    <w:tmpl w:val="2D2088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AA77E14"/>
    <w:multiLevelType w:val="hybridMultilevel"/>
    <w:tmpl w:val="353A5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F90C0E"/>
    <w:multiLevelType w:val="hybridMultilevel"/>
    <w:tmpl w:val="507027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5B5824"/>
    <w:multiLevelType w:val="hybridMultilevel"/>
    <w:tmpl w:val="8DE06A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4791613">
    <w:abstractNumId w:val="0"/>
  </w:num>
  <w:num w:numId="2" w16cid:durableId="223685220">
    <w:abstractNumId w:val="7"/>
  </w:num>
  <w:num w:numId="3" w16cid:durableId="458963584">
    <w:abstractNumId w:val="4"/>
  </w:num>
  <w:num w:numId="4" w16cid:durableId="2127306438">
    <w:abstractNumId w:val="1"/>
  </w:num>
  <w:num w:numId="5" w16cid:durableId="702826577">
    <w:abstractNumId w:val="3"/>
  </w:num>
  <w:num w:numId="6" w16cid:durableId="1310280579">
    <w:abstractNumId w:val="6"/>
  </w:num>
  <w:num w:numId="7" w16cid:durableId="528420449">
    <w:abstractNumId w:val="2"/>
  </w:num>
  <w:num w:numId="8" w16cid:durableId="16378764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EE7"/>
    <w:rsid w:val="00002738"/>
    <w:rsid w:val="000237D8"/>
    <w:rsid w:val="000537E1"/>
    <w:rsid w:val="00060FF4"/>
    <w:rsid w:val="000622AD"/>
    <w:rsid w:val="00096210"/>
    <w:rsid w:val="000963A2"/>
    <w:rsid w:val="000A7379"/>
    <w:rsid w:val="000B2B09"/>
    <w:rsid w:val="000B7287"/>
    <w:rsid w:val="000B777A"/>
    <w:rsid w:val="000C0B42"/>
    <w:rsid w:val="000C439F"/>
    <w:rsid w:val="000C6E96"/>
    <w:rsid w:val="000D4AEB"/>
    <w:rsid w:val="000D594B"/>
    <w:rsid w:val="000E2482"/>
    <w:rsid w:val="000E55F8"/>
    <w:rsid w:val="000E6981"/>
    <w:rsid w:val="000F5D07"/>
    <w:rsid w:val="00101F52"/>
    <w:rsid w:val="00102092"/>
    <w:rsid w:val="00107D56"/>
    <w:rsid w:val="0011122A"/>
    <w:rsid w:val="00112878"/>
    <w:rsid w:val="00117351"/>
    <w:rsid w:val="00131037"/>
    <w:rsid w:val="00153B7F"/>
    <w:rsid w:val="0018051E"/>
    <w:rsid w:val="00184095"/>
    <w:rsid w:val="0018467F"/>
    <w:rsid w:val="001906C8"/>
    <w:rsid w:val="00192654"/>
    <w:rsid w:val="00196295"/>
    <w:rsid w:val="00196B5F"/>
    <w:rsid w:val="001C4385"/>
    <w:rsid w:val="001F4A12"/>
    <w:rsid w:val="002038D0"/>
    <w:rsid w:val="00207441"/>
    <w:rsid w:val="002110B6"/>
    <w:rsid w:val="00211DF9"/>
    <w:rsid w:val="002239F6"/>
    <w:rsid w:val="002363CC"/>
    <w:rsid w:val="00261E8A"/>
    <w:rsid w:val="002711FE"/>
    <w:rsid w:val="00275FE4"/>
    <w:rsid w:val="002808AC"/>
    <w:rsid w:val="00282EE7"/>
    <w:rsid w:val="0028787E"/>
    <w:rsid w:val="002977E3"/>
    <w:rsid w:val="002A3BEA"/>
    <w:rsid w:val="002C25D1"/>
    <w:rsid w:val="002E2067"/>
    <w:rsid w:val="002F2E69"/>
    <w:rsid w:val="002F39DC"/>
    <w:rsid w:val="00321F4A"/>
    <w:rsid w:val="00324940"/>
    <w:rsid w:val="00333D90"/>
    <w:rsid w:val="00340053"/>
    <w:rsid w:val="00352162"/>
    <w:rsid w:val="00370F0A"/>
    <w:rsid w:val="00385FA9"/>
    <w:rsid w:val="003A1677"/>
    <w:rsid w:val="003F7249"/>
    <w:rsid w:val="00430DF4"/>
    <w:rsid w:val="00432DE2"/>
    <w:rsid w:val="00445345"/>
    <w:rsid w:val="004469F5"/>
    <w:rsid w:val="00467DED"/>
    <w:rsid w:val="00473609"/>
    <w:rsid w:val="00475DCE"/>
    <w:rsid w:val="0049406E"/>
    <w:rsid w:val="004A5EAB"/>
    <w:rsid w:val="004B3F20"/>
    <w:rsid w:val="004C21B6"/>
    <w:rsid w:val="004E1C1F"/>
    <w:rsid w:val="004E56D0"/>
    <w:rsid w:val="004E5969"/>
    <w:rsid w:val="004F6CA9"/>
    <w:rsid w:val="00513790"/>
    <w:rsid w:val="00520233"/>
    <w:rsid w:val="00543434"/>
    <w:rsid w:val="00545195"/>
    <w:rsid w:val="005549F4"/>
    <w:rsid w:val="00554C8B"/>
    <w:rsid w:val="00566CEF"/>
    <w:rsid w:val="00573E36"/>
    <w:rsid w:val="005A3DFA"/>
    <w:rsid w:val="005A6694"/>
    <w:rsid w:val="005C09AE"/>
    <w:rsid w:val="005D6327"/>
    <w:rsid w:val="005D70FC"/>
    <w:rsid w:val="005E2797"/>
    <w:rsid w:val="005F0341"/>
    <w:rsid w:val="005F1F37"/>
    <w:rsid w:val="005F40DF"/>
    <w:rsid w:val="005F58AB"/>
    <w:rsid w:val="00617683"/>
    <w:rsid w:val="006345B9"/>
    <w:rsid w:val="00636210"/>
    <w:rsid w:val="00651B69"/>
    <w:rsid w:val="00652741"/>
    <w:rsid w:val="00662D3C"/>
    <w:rsid w:val="00671031"/>
    <w:rsid w:val="00675158"/>
    <w:rsid w:val="0068018E"/>
    <w:rsid w:val="00683657"/>
    <w:rsid w:val="00694A6D"/>
    <w:rsid w:val="00697533"/>
    <w:rsid w:val="006B3BBB"/>
    <w:rsid w:val="006B7434"/>
    <w:rsid w:val="006B7B7C"/>
    <w:rsid w:val="006D3458"/>
    <w:rsid w:val="006D6A12"/>
    <w:rsid w:val="006E3705"/>
    <w:rsid w:val="006F0B9D"/>
    <w:rsid w:val="0070520B"/>
    <w:rsid w:val="00713B8D"/>
    <w:rsid w:val="0071496F"/>
    <w:rsid w:val="0071755C"/>
    <w:rsid w:val="00747AFF"/>
    <w:rsid w:val="00753753"/>
    <w:rsid w:val="0075723A"/>
    <w:rsid w:val="00761586"/>
    <w:rsid w:val="00763D7D"/>
    <w:rsid w:val="007728B7"/>
    <w:rsid w:val="00781ED4"/>
    <w:rsid w:val="007C0FB8"/>
    <w:rsid w:val="007C520E"/>
    <w:rsid w:val="007C6815"/>
    <w:rsid w:val="007C70E5"/>
    <w:rsid w:val="007D43F9"/>
    <w:rsid w:val="007E547F"/>
    <w:rsid w:val="007E5F8C"/>
    <w:rsid w:val="007F5774"/>
    <w:rsid w:val="00812B81"/>
    <w:rsid w:val="00823397"/>
    <w:rsid w:val="00847F51"/>
    <w:rsid w:val="008642A3"/>
    <w:rsid w:val="00873336"/>
    <w:rsid w:val="00882794"/>
    <w:rsid w:val="00894E50"/>
    <w:rsid w:val="00895693"/>
    <w:rsid w:val="008B2545"/>
    <w:rsid w:val="008B4ED0"/>
    <w:rsid w:val="008D64CC"/>
    <w:rsid w:val="008D71FA"/>
    <w:rsid w:val="008E245E"/>
    <w:rsid w:val="0090303F"/>
    <w:rsid w:val="009032D0"/>
    <w:rsid w:val="00934C37"/>
    <w:rsid w:val="009449DB"/>
    <w:rsid w:val="009558B7"/>
    <w:rsid w:val="0098556C"/>
    <w:rsid w:val="009B2AEA"/>
    <w:rsid w:val="009C4068"/>
    <w:rsid w:val="009C6D09"/>
    <w:rsid w:val="009D082E"/>
    <w:rsid w:val="009D2457"/>
    <w:rsid w:val="009D77E9"/>
    <w:rsid w:val="009E1E3A"/>
    <w:rsid w:val="009E29A4"/>
    <w:rsid w:val="009F1062"/>
    <w:rsid w:val="009F781C"/>
    <w:rsid w:val="00A0692B"/>
    <w:rsid w:val="00A26B50"/>
    <w:rsid w:val="00A379E4"/>
    <w:rsid w:val="00A4017B"/>
    <w:rsid w:val="00A42CEA"/>
    <w:rsid w:val="00A64DF5"/>
    <w:rsid w:val="00A95AE6"/>
    <w:rsid w:val="00AA7BCA"/>
    <w:rsid w:val="00AC71AA"/>
    <w:rsid w:val="00AD5D47"/>
    <w:rsid w:val="00AF335C"/>
    <w:rsid w:val="00B000CB"/>
    <w:rsid w:val="00B0763F"/>
    <w:rsid w:val="00B10DE0"/>
    <w:rsid w:val="00B3233D"/>
    <w:rsid w:val="00B52578"/>
    <w:rsid w:val="00B5666E"/>
    <w:rsid w:val="00B6100D"/>
    <w:rsid w:val="00B71872"/>
    <w:rsid w:val="00B906AB"/>
    <w:rsid w:val="00B91331"/>
    <w:rsid w:val="00B91E74"/>
    <w:rsid w:val="00BD6D4C"/>
    <w:rsid w:val="00C02B68"/>
    <w:rsid w:val="00C05DD4"/>
    <w:rsid w:val="00C07CD1"/>
    <w:rsid w:val="00C14676"/>
    <w:rsid w:val="00C240A1"/>
    <w:rsid w:val="00C2640F"/>
    <w:rsid w:val="00C26946"/>
    <w:rsid w:val="00C26D10"/>
    <w:rsid w:val="00C4439B"/>
    <w:rsid w:val="00C46CCC"/>
    <w:rsid w:val="00C50232"/>
    <w:rsid w:val="00C50ABC"/>
    <w:rsid w:val="00C7423C"/>
    <w:rsid w:val="00CC72AB"/>
    <w:rsid w:val="00CD09D8"/>
    <w:rsid w:val="00CF0890"/>
    <w:rsid w:val="00CF1786"/>
    <w:rsid w:val="00CF4B7C"/>
    <w:rsid w:val="00D11E93"/>
    <w:rsid w:val="00D20DF2"/>
    <w:rsid w:val="00D32A12"/>
    <w:rsid w:val="00D37C2D"/>
    <w:rsid w:val="00D44D14"/>
    <w:rsid w:val="00D47FC7"/>
    <w:rsid w:val="00D529FC"/>
    <w:rsid w:val="00D567CD"/>
    <w:rsid w:val="00D60AB4"/>
    <w:rsid w:val="00D627E0"/>
    <w:rsid w:val="00DA0A81"/>
    <w:rsid w:val="00DA1B55"/>
    <w:rsid w:val="00DB0D38"/>
    <w:rsid w:val="00DB728C"/>
    <w:rsid w:val="00DD095C"/>
    <w:rsid w:val="00DE4386"/>
    <w:rsid w:val="00E02D5A"/>
    <w:rsid w:val="00E07E68"/>
    <w:rsid w:val="00E125EA"/>
    <w:rsid w:val="00E331C8"/>
    <w:rsid w:val="00E5164E"/>
    <w:rsid w:val="00E84544"/>
    <w:rsid w:val="00E9311A"/>
    <w:rsid w:val="00EA3B60"/>
    <w:rsid w:val="00EB74AF"/>
    <w:rsid w:val="00ED0C45"/>
    <w:rsid w:val="00EE2FFE"/>
    <w:rsid w:val="00EE3EA5"/>
    <w:rsid w:val="00EF3773"/>
    <w:rsid w:val="00EF67C8"/>
    <w:rsid w:val="00F11570"/>
    <w:rsid w:val="00F16100"/>
    <w:rsid w:val="00F31E7F"/>
    <w:rsid w:val="00F32E11"/>
    <w:rsid w:val="00F415EC"/>
    <w:rsid w:val="00F50E6D"/>
    <w:rsid w:val="00F51354"/>
    <w:rsid w:val="00F73A24"/>
    <w:rsid w:val="00F85BA7"/>
    <w:rsid w:val="00F92817"/>
    <w:rsid w:val="00FA5A11"/>
    <w:rsid w:val="00FB5ADF"/>
    <w:rsid w:val="00FC347E"/>
    <w:rsid w:val="00FF2892"/>
    <w:rsid w:val="42FDC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5D1D27B"/>
  <w15:chartTrackingRefBased/>
  <w15:docId w15:val="{BB283993-241F-471D-82FB-C5EEF0E05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D5D47"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qFormat/>
    <w:rsid w:val="000E55F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AD5D47"/>
    <w:pPr>
      <w:keepNext/>
      <w:ind w:left="360"/>
      <w:jc w:val="both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F32E11"/>
    <w:pPr>
      <w:jc w:val="center"/>
    </w:pPr>
    <w:rPr>
      <w:b/>
      <w:sz w:val="40"/>
    </w:rPr>
  </w:style>
  <w:style w:type="paragraph" w:styleId="FormtovanvHTML">
    <w:name w:val="HTML Preformatted"/>
    <w:basedOn w:val="Normln"/>
    <w:rsid w:val="00F32E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</w:rPr>
  </w:style>
  <w:style w:type="paragraph" w:styleId="Zhlav">
    <w:name w:val="header"/>
    <w:basedOn w:val="Normln"/>
    <w:rsid w:val="00D37C2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37C2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37C2D"/>
  </w:style>
  <w:style w:type="paragraph" w:styleId="Textbubliny">
    <w:name w:val="Balloon Text"/>
    <w:basedOn w:val="Normln"/>
    <w:link w:val="TextbublinyChar"/>
    <w:rsid w:val="009F78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F781C"/>
    <w:rPr>
      <w:rFonts w:ascii="Tahoma" w:hAnsi="Tahoma" w:cs="Tahoma"/>
      <w:sz w:val="16"/>
      <w:szCs w:val="16"/>
    </w:rPr>
  </w:style>
  <w:style w:type="character" w:styleId="Siln">
    <w:name w:val="Strong"/>
    <w:qFormat/>
    <w:rsid w:val="00C240A1"/>
    <w:rPr>
      <w:b/>
      <w:bCs/>
    </w:rPr>
  </w:style>
  <w:style w:type="paragraph" w:styleId="Seznam">
    <w:name w:val="List"/>
    <w:basedOn w:val="Normln"/>
    <w:rsid w:val="00EB74AF"/>
    <w:pPr>
      <w:widowControl/>
      <w:autoSpaceDE/>
      <w:autoSpaceDN/>
      <w:adjustRightInd/>
      <w:ind w:left="283" w:hanging="283"/>
      <w:contextualSpacing/>
    </w:pPr>
    <w:rPr>
      <w:rFonts w:ascii="Arial" w:hAnsi="Arial"/>
      <w:sz w:val="24"/>
      <w:szCs w:val="24"/>
    </w:rPr>
  </w:style>
  <w:style w:type="character" w:customStyle="1" w:styleId="Nadpis3Char">
    <w:name w:val="Nadpis 3 Char"/>
    <w:link w:val="Nadpis3"/>
    <w:rsid w:val="00207441"/>
    <w:rPr>
      <w:b/>
      <w:bCs/>
    </w:rPr>
  </w:style>
  <w:style w:type="paragraph" w:styleId="Zkladntext">
    <w:name w:val="Body Text"/>
    <w:basedOn w:val="Normln"/>
    <w:link w:val="ZkladntextChar"/>
    <w:rsid w:val="000A7379"/>
    <w:pPr>
      <w:autoSpaceDE/>
      <w:autoSpaceDN/>
      <w:adjustRightInd/>
      <w:spacing w:after="120"/>
      <w:jc w:val="both"/>
    </w:pPr>
    <w:rPr>
      <w:rFonts w:ascii="Arial" w:hAnsi="Arial"/>
      <w:bCs/>
      <w:sz w:val="24"/>
      <w:lang w:eastAsia="en-US"/>
    </w:rPr>
  </w:style>
  <w:style w:type="character" w:customStyle="1" w:styleId="ZkladntextChar">
    <w:name w:val="Základní text Char"/>
    <w:link w:val="Zkladntext"/>
    <w:rsid w:val="000A7379"/>
    <w:rPr>
      <w:rFonts w:ascii="Arial" w:hAnsi="Arial"/>
      <w:bCs/>
      <w:sz w:val="24"/>
      <w:lang w:eastAsia="en-US"/>
    </w:rPr>
  </w:style>
  <w:style w:type="paragraph" w:styleId="Odstavecseseznamem">
    <w:name w:val="List Paragraph"/>
    <w:basedOn w:val="Normln"/>
    <w:uiPriority w:val="34"/>
    <w:qFormat/>
    <w:rsid w:val="00763D7D"/>
    <w:pPr>
      <w:ind w:left="720"/>
      <w:contextualSpacing/>
    </w:pPr>
  </w:style>
  <w:style w:type="paragraph" w:customStyle="1" w:styleId="Default">
    <w:name w:val="Default"/>
    <w:rsid w:val="00DB728C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Mkatabulky">
    <w:name w:val="Table Grid"/>
    <w:basedOn w:val="Normlntabulka"/>
    <w:rsid w:val="00DB72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0E55F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vize">
    <w:name w:val="Revision"/>
    <w:hidden/>
    <w:uiPriority w:val="99"/>
    <w:semiHidden/>
    <w:rsid w:val="002878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3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1BD00C6974F943B67D4D9565EDA047" ma:contentTypeVersion="4" ma:contentTypeDescription="Create a new document." ma:contentTypeScope="" ma:versionID="dee8ac14a2b27d74f8a557830ab37f17">
  <xsd:schema xmlns:xsd="http://www.w3.org/2001/XMLSchema" xmlns:xs="http://www.w3.org/2001/XMLSchema" xmlns:p="http://schemas.microsoft.com/office/2006/metadata/properties" xmlns:ns2="1764e1fe-21b9-431b-b087-5bb74b30718b" targetNamespace="http://schemas.microsoft.com/office/2006/metadata/properties" ma:root="true" ma:fieldsID="8c8660e72a0b510a488a7b5d4f657f53" ns2:_="">
    <xsd:import namespace="1764e1fe-21b9-431b-b087-5bb74b307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64e1fe-21b9-431b-b087-5bb74b307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36BC42-3BC1-4468-A073-22A444AE3D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64e1fe-21b9-431b-b087-5bb74b307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EAC4C3-15BD-4BC4-9C3C-6EDAD108B7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584D46-5395-43D7-AC93-C2D5C50550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FD97F5D-8390-4DB0-AD49-0DD4CC117C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827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Varianty způsobu novelizace nařízení 2/2008</vt:lpstr>
    </vt:vector>
  </TitlesOfParts>
  <Company>KÚOK</Company>
  <LinksUpToDate>false</LinksUpToDate>
  <CharactersWithSpaces>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Varianty způsobu novelizace nařízení 2/2008</dc:title>
  <dc:subject/>
  <dc:creator>calabkova</dc:creator>
  <cp:keywords/>
  <cp:lastModifiedBy>Bartošová Kateřina</cp:lastModifiedBy>
  <cp:revision>2</cp:revision>
  <cp:lastPrinted>2025-06-23T08:06:00Z</cp:lastPrinted>
  <dcterms:created xsi:type="dcterms:W3CDTF">2025-06-23T08:06:00Z</dcterms:created>
  <dcterms:modified xsi:type="dcterms:W3CDTF">2025-06-23T08:06:00Z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0x010100531BD00C6974F943B67D4D9565EDA047</vt:lpwstr>
  </property>
</Properties>
</file>