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5FAC0" w14:textId="77777777" w:rsidR="00107014" w:rsidRPr="00EA606E" w:rsidRDefault="00107014" w:rsidP="00107014">
      <w:pPr>
        <w:jc w:val="center"/>
        <w:rPr>
          <w:b/>
          <w:bCs/>
          <w:sz w:val="40"/>
          <w:szCs w:val="40"/>
        </w:rPr>
      </w:pPr>
      <w:r>
        <w:rPr>
          <w:b/>
          <w:sz w:val="40"/>
          <w:szCs w:val="40"/>
        </w:rPr>
        <w:t>M Ě S T O    R O U D N I C E   N A D   L A B E M</w:t>
      </w:r>
    </w:p>
    <w:p w14:paraId="75F19DF2" w14:textId="77777777" w:rsidR="00107014" w:rsidRDefault="00107014" w:rsidP="00107014">
      <w:pPr>
        <w:jc w:val="center"/>
        <w:rPr>
          <w:b/>
          <w:bCs/>
        </w:rPr>
      </w:pPr>
    </w:p>
    <w:p w14:paraId="5145330A" w14:textId="77777777" w:rsidR="00107014" w:rsidRPr="006B71FF" w:rsidRDefault="00107014" w:rsidP="00107014">
      <w:pPr>
        <w:jc w:val="center"/>
        <w:rPr>
          <w:b/>
          <w:bCs/>
          <w:sz w:val="32"/>
        </w:rPr>
      </w:pPr>
      <w:r w:rsidRPr="006B71FF">
        <w:rPr>
          <w:b/>
          <w:bCs/>
          <w:sz w:val="32"/>
        </w:rPr>
        <w:t xml:space="preserve">ZASTUPITELSTVO </w:t>
      </w:r>
      <w:r>
        <w:rPr>
          <w:b/>
          <w:bCs/>
          <w:sz w:val="32"/>
        </w:rPr>
        <w:t>MĚSTA ROUDNICE NAD LABEM</w:t>
      </w:r>
    </w:p>
    <w:p w14:paraId="66C3F6A6" w14:textId="77777777" w:rsidR="00107014" w:rsidRPr="000F09B9" w:rsidRDefault="00107014" w:rsidP="00107014">
      <w:pPr>
        <w:jc w:val="center"/>
        <w:rPr>
          <w:b/>
          <w:bCs/>
        </w:rPr>
      </w:pPr>
    </w:p>
    <w:p w14:paraId="06DA2D5A" w14:textId="77777777" w:rsidR="00107014" w:rsidRPr="00A0241C" w:rsidRDefault="00107014" w:rsidP="00107014">
      <w:pPr>
        <w:jc w:val="center"/>
        <w:rPr>
          <w:b/>
          <w:bCs/>
          <w:sz w:val="32"/>
          <w:szCs w:val="32"/>
        </w:rPr>
      </w:pPr>
      <w:r w:rsidRPr="00A0241C">
        <w:rPr>
          <w:b/>
          <w:bCs/>
          <w:sz w:val="32"/>
          <w:szCs w:val="32"/>
        </w:rPr>
        <w:t>Obecně závazná vyhláška,</w:t>
      </w:r>
    </w:p>
    <w:p w14:paraId="7B0A9083" w14:textId="77777777" w:rsidR="00A0241C" w:rsidRPr="00A80AA0" w:rsidRDefault="00A0241C" w:rsidP="001D56FE">
      <w:pPr>
        <w:jc w:val="center"/>
        <w:rPr>
          <w:b/>
          <w:bCs/>
        </w:rPr>
      </w:pPr>
    </w:p>
    <w:p w14:paraId="5F56E1FB"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453987">
        <w:rPr>
          <w:b/>
          <w:color w:val="000000"/>
          <w:sz w:val="28"/>
          <w:szCs w:val="26"/>
        </w:rPr>
        <w:t>za užívání veřejného prostranství</w:t>
      </w:r>
    </w:p>
    <w:p w14:paraId="232845B5" w14:textId="77777777" w:rsidR="00461FA9" w:rsidRDefault="00461FA9" w:rsidP="00461FA9">
      <w:pPr>
        <w:tabs>
          <w:tab w:val="left" w:pos="5130"/>
        </w:tabs>
        <w:rPr>
          <w:b/>
        </w:rPr>
      </w:pPr>
    </w:p>
    <w:p w14:paraId="5B06FD54" w14:textId="77777777" w:rsidR="000A3205" w:rsidRDefault="000A3205" w:rsidP="00461FA9">
      <w:pPr>
        <w:tabs>
          <w:tab w:val="left" w:pos="5130"/>
        </w:tabs>
        <w:rPr>
          <w:b/>
        </w:rPr>
      </w:pPr>
    </w:p>
    <w:p w14:paraId="363171C8" w14:textId="7B23254C" w:rsidR="00107014" w:rsidRPr="00895C6E" w:rsidRDefault="00107014" w:rsidP="00107014">
      <w:pPr>
        <w:pStyle w:val="Zkladntextodsazen"/>
        <w:ind w:left="0" w:firstLine="0"/>
      </w:pPr>
      <w:r w:rsidRPr="00AD642E">
        <w:rPr>
          <w:i/>
        </w:rPr>
        <w:t xml:space="preserve">Zastupitelstvo </w:t>
      </w:r>
      <w:r>
        <w:rPr>
          <w:i/>
        </w:rPr>
        <w:t>města Roudnice nad Labem</w:t>
      </w:r>
      <w:r w:rsidRPr="00AD642E">
        <w:rPr>
          <w:i/>
        </w:rPr>
        <w:t xml:space="preserve"> se na svém zasedání dne</w:t>
      </w:r>
      <w:r w:rsidR="00CB6868">
        <w:rPr>
          <w:i/>
        </w:rPr>
        <w:t xml:space="preserve"> 1</w:t>
      </w:r>
      <w:r w:rsidR="00F62E42">
        <w:rPr>
          <w:i/>
        </w:rPr>
        <w:t>9</w:t>
      </w:r>
      <w:r w:rsidR="00CB6868">
        <w:rPr>
          <w:i/>
        </w:rPr>
        <w:t>. 4. 2023</w:t>
      </w:r>
      <w:r w:rsidRPr="00AD642E">
        <w:rPr>
          <w:i/>
        </w:rPr>
        <w:t xml:space="preserve"> usneslo</w:t>
      </w:r>
      <w:r>
        <w:rPr>
          <w:i/>
        </w:rPr>
        <w:t xml:space="preserve"> usnesením č. </w:t>
      </w:r>
      <w:r w:rsidR="00CB6868">
        <w:rPr>
          <w:i/>
        </w:rPr>
        <w:t xml:space="preserve">39/2023/ZM </w:t>
      </w:r>
      <w:r w:rsidRPr="00AD642E">
        <w:rPr>
          <w:i/>
        </w:rPr>
        <w:t>vydat na</w:t>
      </w:r>
      <w:r>
        <w:rPr>
          <w:i/>
        </w:rPr>
        <w:t> </w:t>
      </w:r>
      <w:r w:rsidRPr="00AD642E">
        <w:rPr>
          <w:i/>
        </w:rPr>
        <w:t>základě § 14 zákona č. 565/1990 Sb., o místních poplatcích, ve</w:t>
      </w:r>
      <w:r>
        <w:rPr>
          <w:i/>
        </w:rPr>
        <w:t> </w:t>
      </w:r>
      <w:r w:rsidRPr="00AD642E">
        <w:rPr>
          <w:i/>
        </w:rPr>
        <w:t>znění pozdějších předpisů (dále jen „zákon o místních poplatcích“), a</w:t>
      </w:r>
      <w:r>
        <w:rPr>
          <w:i/>
        </w:rPr>
        <w:t> </w:t>
      </w:r>
      <w:r w:rsidRPr="00AD642E">
        <w:rPr>
          <w:i/>
        </w:rPr>
        <w:t>v</w:t>
      </w:r>
      <w:r>
        <w:rPr>
          <w:i/>
        </w:rPr>
        <w:t> </w:t>
      </w:r>
      <w:r w:rsidRPr="00AD642E">
        <w:rPr>
          <w:i/>
        </w:rPr>
        <w:t>souladu s</w:t>
      </w:r>
      <w:r>
        <w:rPr>
          <w:i/>
        </w:rPr>
        <w:t> </w:t>
      </w:r>
      <w:r w:rsidRPr="00AD642E">
        <w:rPr>
          <w:i/>
        </w:rPr>
        <w:t>ustanovením § 10 písm. d) a</w:t>
      </w:r>
      <w:r>
        <w:rPr>
          <w:i/>
        </w:rPr>
        <w:t> </w:t>
      </w:r>
      <w:r w:rsidRPr="00AD642E">
        <w:rPr>
          <w:i/>
        </w:rPr>
        <w:t xml:space="preserve">§ 84 </w:t>
      </w:r>
      <w:r w:rsidRPr="00895C6E">
        <w:rPr>
          <w:i/>
        </w:rPr>
        <w:t>odst. 2 písm. h) zákona č. 128/2000 Sb., o obcích (obecní zřízení), ve znění pozdějších předpisů, tuto obecně závaznou vyhlášku (dále jen „vyhláška“):</w:t>
      </w:r>
    </w:p>
    <w:p w14:paraId="21E6DF93" w14:textId="77777777" w:rsidR="009958F0" w:rsidRDefault="009958F0" w:rsidP="009958F0">
      <w:pPr>
        <w:jc w:val="center"/>
        <w:rPr>
          <w:b/>
        </w:rPr>
      </w:pPr>
    </w:p>
    <w:p w14:paraId="311BBCAE" w14:textId="77777777" w:rsidR="000A3205" w:rsidRDefault="000A3205" w:rsidP="009958F0">
      <w:pPr>
        <w:jc w:val="center"/>
        <w:rPr>
          <w:b/>
        </w:rPr>
      </w:pPr>
    </w:p>
    <w:p w14:paraId="1022347C" w14:textId="77777777" w:rsidR="009958F0" w:rsidRPr="001C02F7" w:rsidRDefault="009958F0" w:rsidP="009958F0">
      <w:pPr>
        <w:jc w:val="center"/>
        <w:rPr>
          <w:b/>
        </w:rPr>
      </w:pPr>
      <w:r>
        <w:rPr>
          <w:b/>
        </w:rPr>
        <w:t>Článek</w:t>
      </w:r>
      <w:r w:rsidRPr="001C02F7">
        <w:rPr>
          <w:b/>
        </w:rPr>
        <w:t xml:space="preserve"> 1</w:t>
      </w:r>
    </w:p>
    <w:p w14:paraId="0B442149" w14:textId="77777777" w:rsidR="009958F0" w:rsidRPr="001C02F7" w:rsidRDefault="009958F0" w:rsidP="009958F0">
      <w:pPr>
        <w:jc w:val="center"/>
        <w:rPr>
          <w:b/>
        </w:rPr>
      </w:pPr>
      <w:r w:rsidRPr="001C02F7">
        <w:rPr>
          <w:b/>
        </w:rPr>
        <w:t>Úvodní ustanovení</w:t>
      </w:r>
    </w:p>
    <w:p w14:paraId="4FBDB5C0" w14:textId="77777777" w:rsidR="009958F0" w:rsidRPr="001C02F7" w:rsidRDefault="009958F0" w:rsidP="009958F0">
      <w:pPr>
        <w:jc w:val="both"/>
      </w:pPr>
    </w:p>
    <w:p w14:paraId="3BF2647C" w14:textId="77777777" w:rsidR="00453987" w:rsidRPr="00BE0606" w:rsidRDefault="00107014" w:rsidP="00BF3BD3">
      <w:pPr>
        <w:pStyle w:val="Normln1"/>
        <w:widowControl w:val="0"/>
        <w:numPr>
          <w:ilvl w:val="0"/>
          <w:numId w:val="1"/>
        </w:numPr>
        <w:suppressLineNumbers/>
        <w:autoSpaceDE w:val="0"/>
        <w:autoSpaceDN w:val="0"/>
        <w:adjustRightInd w:val="0"/>
        <w:jc w:val="both"/>
        <w:rPr>
          <w:u w:val="single"/>
        </w:rPr>
      </w:pPr>
      <w:r>
        <w:t>Město Roudnice nad Labem</w:t>
      </w:r>
      <w:r w:rsidRPr="001C02F7">
        <w:t xml:space="preserve"> </w:t>
      </w:r>
      <w:r w:rsidR="00453987" w:rsidRPr="00BE0606">
        <w:t>touto vyhláškou zavádí místní poplatek za užívání veřejného prostranství (dále jen „poplatek“).</w:t>
      </w:r>
    </w:p>
    <w:p w14:paraId="5D05CBCD" w14:textId="77777777" w:rsidR="00563F82" w:rsidRPr="00107014" w:rsidRDefault="00563F82" w:rsidP="00BF3BD3">
      <w:pPr>
        <w:numPr>
          <w:ilvl w:val="0"/>
          <w:numId w:val="1"/>
        </w:numPr>
        <w:jc w:val="both"/>
      </w:pPr>
      <w:r w:rsidRPr="00107014">
        <w:t xml:space="preserve">Správcem poplatku je </w:t>
      </w:r>
      <w:r w:rsidR="00107014" w:rsidRPr="00107014">
        <w:t>Městský úřad Roudnice nad Labem</w:t>
      </w:r>
      <w:r w:rsidRPr="00107014">
        <w:t>.</w:t>
      </w:r>
      <w:r w:rsidRPr="00107014">
        <w:rPr>
          <w:vertAlign w:val="superscript"/>
        </w:rPr>
        <w:footnoteReference w:id="1"/>
      </w:r>
      <w:r w:rsidRPr="00107014">
        <w:rPr>
          <w:vertAlign w:val="superscript"/>
        </w:rPr>
        <w:t>)</w:t>
      </w:r>
    </w:p>
    <w:p w14:paraId="426860BF" w14:textId="77777777" w:rsidR="009958F0" w:rsidRPr="00107014" w:rsidRDefault="009958F0" w:rsidP="009958F0">
      <w:pPr>
        <w:jc w:val="both"/>
        <w:rPr>
          <w:sz w:val="20"/>
          <w:szCs w:val="20"/>
        </w:rPr>
      </w:pPr>
    </w:p>
    <w:p w14:paraId="39546118" w14:textId="77777777" w:rsidR="009958F0" w:rsidRPr="00107014" w:rsidRDefault="009958F0" w:rsidP="00D17A87">
      <w:pPr>
        <w:pStyle w:val="Nadpis1"/>
        <w:keepNext w:val="0"/>
        <w:widowControl w:val="0"/>
      </w:pPr>
      <w:r w:rsidRPr="00107014">
        <w:t>Článek 2</w:t>
      </w:r>
    </w:p>
    <w:p w14:paraId="751DAA29" w14:textId="77777777" w:rsidR="009958F0" w:rsidRPr="00107014" w:rsidRDefault="009958F0" w:rsidP="00D17A87">
      <w:pPr>
        <w:pStyle w:val="Nadpis1"/>
        <w:keepNext w:val="0"/>
        <w:widowControl w:val="0"/>
        <w:rPr>
          <w:b w:val="0"/>
          <w:bCs w:val="0"/>
        </w:rPr>
      </w:pPr>
      <w:r w:rsidRPr="00107014">
        <w:t>Předmět poplatku</w:t>
      </w:r>
      <w:r w:rsidR="00563F82" w:rsidRPr="00107014">
        <w:t xml:space="preserve"> a poplatník</w:t>
      </w:r>
    </w:p>
    <w:p w14:paraId="0E15DBF0" w14:textId="77777777" w:rsidR="009958F0" w:rsidRPr="00107014" w:rsidRDefault="009958F0" w:rsidP="009958F0">
      <w:pPr>
        <w:pStyle w:val="Zkladntext"/>
        <w:spacing w:after="0"/>
        <w:rPr>
          <w:sz w:val="20"/>
          <w:szCs w:val="20"/>
        </w:rPr>
      </w:pPr>
    </w:p>
    <w:p w14:paraId="77A32F2C" w14:textId="77777777" w:rsidR="00563F82" w:rsidRPr="00107014" w:rsidRDefault="00563F82" w:rsidP="00BF3BD3">
      <w:pPr>
        <w:numPr>
          <w:ilvl w:val="0"/>
          <w:numId w:val="2"/>
        </w:numPr>
        <w:jc w:val="both"/>
        <w:rPr>
          <w:i/>
        </w:rPr>
      </w:pPr>
      <w:r w:rsidRPr="00107014">
        <w:t>Předmět poplatku upravuje zákon.</w:t>
      </w:r>
      <w:r w:rsidRPr="00107014">
        <w:rPr>
          <w:rStyle w:val="Znakapoznpodarou"/>
        </w:rPr>
        <w:footnoteReference w:id="2"/>
      </w:r>
      <w:r w:rsidRPr="00107014">
        <w:rPr>
          <w:vertAlign w:val="superscript"/>
        </w:rPr>
        <w:t>)</w:t>
      </w:r>
      <w:r w:rsidR="00453987" w:rsidRPr="00107014">
        <w:t xml:space="preserve"> </w:t>
      </w:r>
      <w:r w:rsidR="00107014" w:rsidRPr="00107014">
        <w:t>Město</w:t>
      </w:r>
      <w:r w:rsidR="00655FC0" w:rsidRPr="00107014">
        <w:t xml:space="preserve"> vybírá poplatek za užívání veřejného prostranství způsoby uvedeným</w:t>
      </w:r>
      <w:r w:rsidR="005E1B1F" w:rsidRPr="00107014">
        <w:t>i</w:t>
      </w:r>
      <w:r w:rsidR="00655FC0" w:rsidRPr="00107014">
        <w:t xml:space="preserve"> v čl. 5 této vyhlášky.</w:t>
      </w:r>
    </w:p>
    <w:p w14:paraId="4A559289" w14:textId="77777777" w:rsidR="00563F82" w:rsidRPr="00107014" w:rsidRDefault="00563F82" w:rsidP="00BF3BD3">
      <w:pPr>
        <w:numPr>
          <w:ilvl w:val="0"/>
          <w:numId w:val="2"/>
        </w:numPr>
        <w:jc w:val="both"/>
      </w:pPr>
      <w:r w:rsidRPr="00107014">
        <w:t>Poplatníka vymezuje zákon.</w:t>
      </w:r>
      <w:r w:rsidRPr="00107014">
        <w:rPr>
          <w:rStyle w:val="Znakapoznpodarou"/>
        </w:rPr>
        <w:footnoteReference w:id="3"/>
      </w:r>
      <w:r w:rsidRPr="00107014">
        <w:rPr>
          <w:vertAlign w:val="superscript"/>
        </w:rPr>
        <w:t>)</w:t>
      </w:r>
    </w:p>
    <w:p w14:paraId="4FE36CCF" w14:textId="77777777" w:rsidR="00563F82" w:rsidRDefault="00563F82" w:rsidP="009958F0">
      <w:pPr>
        <w:pStyle w:val="Zkladntext"/>
        <w:spacing w:after="0"/>
        <w:rPr>
          <w:sz w:val="20"/>
          <w:szCs w:val="20"/>
          <w:highlight w:val="magenta"/>
        </w:rPr>
      </w:pPr>
    </w:p>
    <w:p w14:paraId="62D20F46" w14:textId="77777777" w:rsidR="007A4136" w:rsidRPr="00BE0606" w:rsidRDefault="007A4136" w:rsidP="007A4136">
      <w:pPr>
        <w:jc w:val="center"/>
        <w:outlineLvl w:val="0"/>
        <w:rPr>
          <w:b/>
        </w:rPr>
      </w:pPr>
      <w:r w:rsidRPr="00BE0606">
        <w:rPr>
          <w:b/>
        </w:rPr>
        <w:t>Článek 3</w:t>
      </w:r>
    </w:p>
    <w:p w14:paraId="2FA0D49C" w14:textId="77777777" w:rsidR="007A4136" w:rsidRPr="00BE0606" w:rsidRDefault="007A4136" w:rsidP="007A4136">
      <w:pPr>
        <w:jc w:val="center"/>
        <w:rPr>
          <w:b/>
        </w:rPr>
      </w:pPr>
      <w:r w:rsidRPr="00BE0606">
        <w:rPr>
          <w:b/>
        </w:rPr>
        <w:t>Veřejné prostranství</w:t>
      </w:r>
    </w:p>
    <w:p w14:paraId="480938E4" w14:textId="77777777" w:rsidR="007A4136" w:rsidRPr="00BE0606" w:rsidRDefault="007A4136" w:rsidP="007A4136">
      <w:pPr>
        <w:jc w:val="center"/>
        <w:rPr>
          <w:b/>
        </w:rPr>
      </w:pPr>
    </w:p>
    <w:p w14:paraId="24D862F7" w14:textId="77777777" w:rsidR="00107014" w:rsidRDefault="00107014" w:rsidP="007A4136">
      <w:pPr>
        <w:jc w:val="both"/>
      </w:pPr>
      <w:r w:rsidRPr="00CF1000">
        <w:t>Pro účely této vyhlášky se za veřejné prostranství</w:t>
      </w:r>
      <w:r w:rsidRPr="00BE0606">
        <w:rPr>
          <w:rStyle w:val="Znakapoznpodarou"/>
        </w:rPr>
        <w:footnoteReference w:id="4"/>
      </w:r>
      <w:r w:rsidRPr="00BE0606">
        <w:rPr>
          <w:vertAlign w:val="superscript"/>
        </w:rPr>
        <w:t>)</w:t>
      </w:r>
      <w:r w:rsidRPr="00CF1000">
        <w:t xml:space="preserve"> považují náměstí, ulice a parky vymezené v příloze této vyhlášky, jakož i chodníky, tržiště a veřejná zeleň nacházející se na </w:t>
      </w:r>
      <w:r w:rsidRPr="000316D6">
        <w:t>takových vymezených náměstích, ulicích a parcích.</w:t>
      </w:r>
    </w:p>
    <w:p w14:paraId="1C5952EF" w14:textId="77777777" w:rsidR="009958F0" w:rsidRPr="00D6118C" w:rsidRDefault="00895D8B" w:rsidP="009958F0">
      <w:pPr>
        <w:jc w:val="center"/>
        <w:rPr>
          <w:b/>
        </w:rPr>
      </w:pPr>
      <w:r>
        <w:rPr>
          <w:b/>
        </w:rPr>
        <w:br w:type="page"/>
      </w:r>
      <w:r w:rsidR="009958F0" w:rsidRPr="00D6118C">
        <w:rPr>
          <w:b/>
        </w:rPr>
        <w:lastRenderedPageBreak/>
        <w:t xml:space="preserve">Článek </w:t>
      </w:r>
      <w:r w:rsidR="007A4136">
        <w:rPr>
          <w:b/>
        </w:rPr>
        <w:t>4</w:t>
      </w:r>
    </w:p>
    <w:p w14:paraId="29CF4CF4" w14:textId="77777777" w:rsidR="009958F0" w:rsidRPr="00D6118C" w:rsidRDefault="009958F0" w:rsidP="009958F0">
      <w:pPr>
        <w:jc w:val="center"/>
        <w:rPr>
          <w:b/>
          <w:bCs/>
        </w:rPr>
      </w:pPr>
      <w:r w:rsidRPr="00D6118C">
        <w:rPr>
          <w:b/>
          <w:bCs/>
        </w:rPr>
        <w:t>Ohlašovací povinnost</w:t>
      </w:r>
    </w:p>
    <w:p w14:paraId="10C7F3FA" w14:textId="77777777" w:rsidR="007A4136" w:rsidRPr="00D6118C" w:rsidRDefault="007A4136" w:rsidP="00D6118C"/>
    <w:p w14:paraId="61E76E4C" w14:textId="77777777" w:rsidR="00107014" w:rsidRDefault="007A4136" w:rsidP="00BF3BD3">
      <w:pPr>
        <w:pStyle w:val="Zkladntext"/>
        <w:numPr>
          <w:ilvl w:val="0"/>
          <w:numId w:val="3"/>
        </w:numPr>
        <w:spacing w:after="0"/>
        <w:jc w:val="both"/>
      </w:pPr>
      <w:r w:rsidRPr="00D6118C">
        <w:t xml:space="preserve">Poplatník je povinen podat správci poplatku ohlášení </w:t>
      </w:r>
      <w:r>
        <w:t xml:space="preserve">nejpozději </w:t>
      </w:r>
      <w:r w:rsidR="00107014">
        <w:t>3</w:t>
      </w:r>
      <w:r>
        <w:t xml:space="preserve"> dn</w:t>
      </w:r>
      <w:r w:rsidR="00107014">
        <w:t>y</w:t>
      </w:r>
      <w:r>
        <w:t xml:space="preserve"> před </w:t>
      </w:r>
      <w:r w:rsidRPr="001D3671">
        <w:t xml:space="preserve">zahájením užívání veřejného prostranství. </w:t>
      </w:r>
    </w:p>
    <w:p w14:paraId="067F4775" w14:textId="77777777" w:rsidR="00D6118C" w:rsidRPr="00D6118C" w:rsidRDefault="007A4136" w:rsidP="00BF3BD3">
      <w:pPr>
        <w:pStyle w:val="Zkladntext"/>
        <w:numPr>
          <w:ilvl w:val="0"/>
          <w:numId w:val="3"/>
        </w:numPr>
        <w:spacing w:after="0"/>
        <w:jc w:val="both"/>
      </w:pPr>
      <w:r w:rsidRPr="001D3671">
        <w:t xml:space="preserve">V případě neplánovatelného užívání (např. za účelem odstranění havárií inženýrských sítí) je poplatník povinen </w:t>
      </w:r>
      <w:r>
        <w:t xml:space="preserve">podat ohlášení </w:t>
      </w:r>
      <w:r w:rsidRPr="001D3671">
        <w:t>nejpozději v den zahájení užívání veřejného prostranství. Pokud tento den připadne na sobotu, neděli nebo státem uznaný svátek, nebo není možné splnit ohlašovací povinnost nejpozději v den zahájení užívání z jiného objektivního důvodu</w:t>
      </w:r>
      <w:r w:rsidRPr="001D3671">
        <w:rPr>
          <w:rStyle w:val="Znakapoznpodarou"/>
        </w:rPr>
        <w:footnoteReference w:id="5"/>
      </w:r>
      <w:r w:rsidRPr="001D3671">
        <w:rPr>
          <w:vertAlign w:val="superscript"/>
        </w:rPr>
        <w:t>)</w:t>
      </w:r>
      <w:r w:rsidRPr="001D3671">
        <w:t xml:space="preserve">, je poplatník povinen </w:t>
      </w:r>
      <w:r>
        <w:t xml:space="preserve">podat ohlášení </w:t>
      </w:r>
      <w:r w:rsidRPr="001D3671">
        <w:t>nejblíže následující pracovní den.</w:t>
      </w:r>
    </w:p>
    <w:p w14:paraId="5BE511EB" w14:textId="77777777" w:rsidR="00002A5B" w:rsidRPr="00305E51" w:rsidRDefault="00002A5B" w:rsidP="00BF3BD3">
      <w:pPr>
        <w:pStyle w:val="Normln2"/>
        <w:numPr>
          <w:ilvl w:val="0"/>
          <w:numId w:val="3"/>
        </w:numPr>
        <w:autoSpaceDE w:val="0"/>
        <w:autoSpaceDN w:val="0"/>
        <w:adjustRightInd w:val="0"/>
        <w:jc w:val="both"/>
        <w:rPr>
          <w:bCs/>
          <w:szCs w:val="24"/>
        </w:rPr>
      </w:pPr>
      <w:r w:rsidRPr="00305E51">
        <w:t>Obsah ohlášení upravuje zákon.</w:t>
      </w:r>
      <w:r w:rsidRPr="00305E51">
        <w:rPr>
          <w:rStyle w:val="Znakapoznpodarou"/>
        </w:rPr>
        <w:footnoteReference w:id="6"/>
      </w:r>
      <w:r w:rsidRPr="00305E51">
        <w:rPr>
          <w:szCs w:val="24"/>
          <w:vertAlign w:val="superscript"/>
        </w:rPr>
        <w:t>)</w:t>
      </w:r>
    </w:p>
    <w:p w14:paraId="7DED49F8" w14:textId="77777777" w:rsidR="00002A5B" w:rsidRDefault="00002A5B" w:rsidP="00BF3BD3">
      <w:pPr>
        <w:pStyle w:val="Normln2"/>
        <w:numPr>
          <w:ilvl w:val="0"/>
          <w:numId w:val="3"/>
        </w:numPr>
        <w:autoSpaceDE w:val="0"/>
        <w:autoSpaceDN w:val="0"/>
        <w:adjustRightInd w:val="0"/>
        <w:jc w:val="both"/>
        <w:rPr>
          <w:bCs/>
          <w:szCs w:val="24"/>
        </w:rPr>
      </w:pPr>
      <w:r>
        <w:rPr>
          <w:bCs/>
          <w:szCs w:val="24"/>
        </w:rPr>
        <w:t>Postup při změně</w:t>
      </w:r>
      <w:r w:rsidRPr="00305E51">
        <w:rPr>
          <w:rStyle w:val="Znakapoznpodarou"/>
          <w:bCs/>
          <w:szCs w:val="24"/>
        </w:rPr>
        <w:footnoteReference w:id="7"/>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8"/>
      </w:r>
      <w:r w:rsidRPr="00305E51">
        <w:rPr>
          <w:bCs/>
          <w:szCs w:val="24"/>
          <w:vertAlign w:val="superscript"/>
        </w:rPr>
        <w:t>)</w:t>
      </w:r>
      <w:r>
        <w:rPr>
          <w:bCs/>
          <w:szCs w:val="24"/>
        </w:rPr>
        <w:t xml:space="preserve"> </w:t>
      </w:r>
    </w:p>
    <w:p w14:paraId="133BBAFD" w14:textId="77777777" w:rsidR="00002A5B" w:rsidRPr="004857FE" w:rsidRDefault="00002A5B" w:rsidP="00BF3BD3">
      <w:pPr>
        <w:numPr>
          <w:ilvl w:val="0"/>
          <w:numId w:val="3"/>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9"/>
      </w:r>
      <w:r w:rsidRPr="00476544">
        <w:rPr>
          <w:sz w:val="23"/>
          <w:szCs w:val="23"/>
          <w:vertAlign w:val="superscript"/>
        </w:rPr>
        <w:t>)</w:t>
      </w:r>
    </w:p>
    <w:p w14:paraId="7581342E" w14:textId="77777777" w:rsidR="009958F0" w:rsidRPr="00563F82" w:rsidRDefault="009958F0" w:rsidP="009958F0">
      <w:pPr>
        <w:pStyle w:val="Normln2"/>
        <w:autoSpaceDE w:val="0"/>
        <w:autoSpaceDN w:val="0"/>
        <w:adjustRightInd w:val="0"/>
        <w:jc w:val="both"/>
        <w:rPr>
          <w:bCs/>
          <w:sz w:val="20"/>
          <w:highlight w:val="magenta"/>
        </w:rPr>
      </w:pPr>
    </w:p>
    <w:p w14:paraId="78BBB25B" w14:textId="77777777" w:rsidR="009958F0" w:rsidRPr="00D6118C" w:rsidRDefault="009958F0" w:rsidP="009958F0">
      <w:pPr>
        <w:jc w:val="center"/>
        <w:rPr>
          <w:b/>
          <w:bCs/>
        </w:rPr>
      </w:pPr>
      <w:r w:rsidRPr="00D6118C">
        <w:rPr>
          <w:b/>
          <w:bCs/>
        </w:rPr>
        <w:t xml:space="preserve">Článek </w:t>
      </w:r>
      <w:r w:rsidR="00A86853">
        <w:rPr>
          <w:b/>
          <w:bCs/>
        </w:rPr>
        <w:t>5</w:t>
      </w:r>
    </w:p>
    <w:p w14:paraId="53B651C1" w14:textId="77777777" w:rsidR="009958F0" w:rsidRPr="00D6118C" w:rsidRDefault="009958F0" w:rsidP="009958F0">
      <w:pPr>
        <w:jc w:val="center"/>
        <w:rPr>
          <w:b/>
          <w:bCs/>
        </w:rPr>
      </w:pPr>
      <w:r w:rsidRPr="00D6118C">
        <w:rPr>
          <w:b/>
          <w:bCs/>
        </w:rPr>
        <w:t>Sazba poplatku</w:t>
      </w:r>
    </w:p>
    <w:p w14:paraId="146B4D54" w14:textId="77777777" w:rsidR="004F4AA1" w:rsidRDefault="004F4AA1" w:rsidP="009958F0">
      <w:pPr>
        <w:pStyle w:val="Zkladntext"/>
        <w:spacing w:after="0"/>
        <w:jc w:val="center"/>
        <w:rPr>
          <w:b/>
          <w:bCs/>
        </w:rPr>
      </w:pPr>
    </w:p>
    <w:p w14:paraId="73825EC9" w14:textId="77777777" w:rsidR="00F46A45" w:rsidRDefault="00F46A45" w:rsidP="00BF3BD3">
      <w:pPr>
        <w:numPr>
          <w:ilvl w:val="0"/>
          <w:numId w:val="6"/>
        </w:numPr>
        <w:jc w:val="both"/>
      </w:pPr>
      <w:r w:rsidRPr="00242D1F">
        <w:t>Sazba poplatku činí za každý i započatý m</w:t>
      </w:r>
      <w:r w:rsidRPr="00242D1F">
        <w:rPr>
          <w:vertAlign w:val="superscript"/>
        </w:rPr>
        <w:t xml:space="preserve">2 </w:t>
      </w:r>
      <w:r w:rsidRPr="00242D1F">
        <w:t>a každý i započatý den</w:t>
      </w:r>
      <w:r w:rsidR="00107014">
        <w:t xml:space="preserve"> za</w:t>
      </w:r>
      <w:r w:rsidRPr="00242D1F">
        <w:t>:</w:t>
      </w:r>
    </w:p>
    <w:p w14:paraId="6B7B4BF7" w14:textId="77777777" w:rsidR="00107014" w:rsidRDefault="00107014" w:rsidP="00107014">
      <w:pPr>
        <w:numPr>
          <w:ilvl w:val="1"/>
          <w:numId w:val="14"/>
        </w:numPr>
        <w:tabs>
          <w:tab w:val="right" w:leader="dot" w:pos="8789"/>
        </w:tabs>
      </w:pPr>
      <w:r>
        <w:t xml:space="preserve">provádění výkopových prací </w:t>
      </w:r>
      <w:r>
        <w:tab/>
        <w:t xml:space="preserve"> </w:t>
      </w:r>
      <w:r w:rsidRPr="005A24B9">
        <w:t>10 Kč</w:t>
      </w:r>
      <w:r>
        <w:t>,</w:t>
      </w:r>
    </w:p>
    <w:p w14:paraId="741E21D0" w14:textId="77777777" w:rsidR="00107014" w:rsidRDefault="00107014" w:rsidP="00107014">
      <w:pPr>
        <w:numPr>
          <w:ilvl w:val="1"/>
          <w:numId w:val="14"/>
        </w:numPr>
        <w:tabs>
          <w:tab w:val="left" w:pos="720"/>
          <w:tab w:val="right" w:leader="dot" w:pos="8789"/>
        </w:tabs>
        <w:ind w:left="714" w:hanging="357"/>
        <w:jc w:val="both"/>
      </w:pPr>
      <w:r w:rsidRPr="00222DFB">
        <w:t>umístění dočasných staveb</w:t>
      </w:r>
      <w:r>
        <w:t xml:space="preserve"> a zařízení</w:t>
      </w:r>
      <w:r w:rsidRPr="00222DFB">
        <w:t xml:space="preserve"> sloužících pro poskytování prodeje</w:t>
      </w:r>
      <w:r>
        <w:t xml:space="preserve"> </w:t>
      </w:r>
      <w:r>
        <w:tab/>
        <w:t xml:space="preserve"> 10 Kč,</w:t>
      </w:r>
    </w:p>
    <w:p w14:paraId="430415BC" w14:textId="77777777" w:rsidR="00107014" w:rsidRPr="005A24B9" w:rsidRDefault="00107014" w:rsidP="00107014">
      <w:pPr>
        <w:numPr>
          <w:ilvl w:val="1"/>
          <w:numId w:val="14"/>
        </w:numPr>
        <w:tabs>
          <w:tab w:val="left" w:pos="720"/>
          <w:tab w:val="right" w:leader="dot" w:pos="8789"/>
        </w:tabs>
        <w:ind w:left="714" w:hanging="357"/>
        <w:jc w:val="both"/>
      </w:pPr>
      <w:r w:rsidRPr="005A24B9">
        <w:t>umístění dočasných staveb a zařízení sloužících pro poskytování služeb</w:t>
      </w:r>
      <w:r w:rsidRPr="005A24B9">
        <w:tab/>
      </w:r>
      <w:r>
        <w:t xml:space="preserve"> </w:t>
      </w:r>
      <w:r w:rsidRPr="005A24B9">
        <w:t>10 Kč</w:t>
      </w:r>
      <w:r>
        <w:t>,</w:t>
      </w:r>
    </w:p>
    <w:p w14:paraId="0EC299CD" w14:textId="77777777" w:rsidR="00107014" w:rsidRDefault="00107014" w:rsidP="00107014">
      <w:pPr>
        <w:numPr>
          <w:ilvl w:val="1"/>
          <w:numId w:val="14"/>
        </w:numPr>
        <w:tabs>
          <w:tab w:val="right" w:leader="dot" w:pos="8789"/>
        </w:tabs>
      </w:pPr>
      <w:r w:rsidRPr="005A24B9">
        <w:t>u</w:t>
      </w:r>
      <w:r>
        <w:t>místění stavebního zařízení</w:t>
      </w:r>
      <w:r w:rsidRPr="005A24B9">
        <w:tab/>
      </w:r>
      <w:r>
        <w:t xml:space="preserve"> </w:t>
      </w:r>
      <w:r w:rsidRPr="005A24B9">
        <w:t>10 Kč</w:t>
      </w:r>
      <w:r>
        <w:t>,</w:t>
      </w:r>
    </w:p>
    <w:p w14:paraId="5A931268" w14:textId="77777777" w:rsidR="00107014" w:rsidRPr="000316D6" w:rsidRDefault="00107014" w:rsidP="00107014">
      <w:pPr>
        <w:numPr>
          <w:ilvl w:val="1"/>
          <w:numId w:val="14"/>
        </w:numPr>
        <w:tabs>
          <w:tab w:val="right" w:leader="dot" w:pos="8789"/>
        </w:tabs>
      </w:pPr>
      <w:r w:rsidRPr="000316D6">
        <w:t xml:space="preserve">umístění reklamního zařízení </w:t>
      </w:r>
      <w:r w:rsidRPr="000316D6">
        <w:tab/>
        <w:t xml:space="preserve"> 10 Kč,</w:t>
      </w:r>
    </w:p>
    <w:p w14:paraId="5735FDD1" w14:textId="77777777" w:rsidR="00107014" w:rsidRDefault="00107014" w:rsidP="00107014">
      <w:pPr>
        <w:numPr>
          <w:ilvl w:val="1"/>
          <w:numId w:val="14"/>
        </w:numPr>
        <w:tabs>
          <w:tab w:val="right" w:leader="dot" w:pos="8789"/>
        </w:tabs>
      </w:pPr>
      <w:r w:rsidRPr="005A24B9">
        <w:t>umístění zařízení cirkusů, lunaparků a jiných obdobných atrakcí</w:t>
      </w:r>
      <w:r>
        <w:t xml:space="preserve"> </w:t>
      </w:r>
      <w:r>
        <w:tab/>
        <w:t xml:space="preserve"> </w:t>
      </w:r>
      <w:r w:rsidRPr="005A24B9">
        <w:t>10 Kč</w:t>
      </w:r>
      <w:r>
        <w:t>,</w:t>
      </w:r>
    </w:p>
    <w:p w14:paraId="4D571331" w14:textId="77777777" w:rsidR="00107014" w:rsidRDefault="00107014" w:rsidP="00107014">
      <w:pPr>
        <w:numPr>
          <w:ilvl w:val="1"/>
          <w:numId w:val="14"/>
        </w:numPr>
        <w:tabs>
          <w:tab w:val="right" w:leader="dot" w:pos="8789"/>
        </w:tabs>
      </w:pPr>
      <w:r>
        <w:t xml:space="preserve">umístění skládek </w:t>
      </w:r>
      <w:r>
        <w:tab/>
        <w:t xml:space="preserve"> </w:t>
      </w:r>
      <w:r w:rsidRPr="005A24B9">
        <w:t>10 Kč,</w:t>
      </w:r>
    </w:p>
    <w:p w14:paraId="20881798" w14:textId="77777777" w:rsidR="00107014" w:rsidRDefault="00107014" w:rsidP="00107014">
      <w:pPr>
        <w:numPr>
          <w:ilvl w:val="1"/>
          <w:numId w:val="14"/>
        </w:numPr>
        <w:tabs>
          <w:tab w:val="right" w:leader="dot" w:pos="8789"/>
        </w:tabs>
      </w:pPr>
      <w:r w:rsidRPr="005A24B9">
        <w:t>vyhrazení trvalého parkovacího místa</w:t>
      </w:r>
      <w:r>
        <w:t xml:space="preserve"> </w:t>
      </w:r>
      <w:r w:rsidRPr="005A24B9">
        <w:tab/>
        <w:t xml:space="preserve"> 10 Kč,</w:t>
      </w:r>
    </w:p>
    <w:p w14:paraId="1FFDDF10" w14:textId="77777777" w:rsidR="00107014" w:rsidRDefault="00107014" w:rsidP="00107014">
      <w:pPr>
        <w:numPr>
          <w:ilvl w:val="1"/>
          <w:numId w:val="14"/>
        </w:numPr>
        <w:tabs>
          <w:tab w:val="right" w:leader="dot" w:pos="8789"/>
        </w:tabs>
      </w:pPr>
      <w:r w:rsidRPr="005A24B9">
        <w:t>užívání veřejného prostranství pro kulturn</w:t>
      </w:r>
      <w:r>
        <w:t xml:space="preserve">í, sportovní a reklamní akce </w:t>
      </w:r>
      <w:r>
        <w:tab/>
        <w:t xml:space="preserve"> </w:t>
      </w:r>
      <w:r w:rsidRPr="005A24B9">
        <w:t>10 Kč,</w:t>
      </w:r>
    </w:p>
    <w:p w14:paraId="69632F2B" w14:textId="77777777" w:rsidR="00107014" w:rsidRDefault="00107014" w:rsidP="00107014">
      <w:pPr>
        <w:numPr>
          <w:ilvl w:val="1"/>
          <w:numId w:val="14"/>
        </w:numPr>
        <w:tabs>
          <w:tab w:val="right" w:leader="dot" w:pos="8789"/>
        </w:tabs>
      </w:pPr>
      <w:r w:rsidRPr="00F335C3">
        <w:t>užívání veřejného prostranství pro potřeby tvorby filmových</w:t>
      </w:r>
    </w:p>
    <w:p w14:paraId="1D1573F8" w14:textId="77777777" w:rsidR="00107014" w:rsidRPr="005A24B9" w:rsidRDefault="00107014" w:rsidP="00107014">
      <w:pPr>
        <w:tabs>
          <w:tab w:val="right" w:leader="dot" w:pos="8789"/>
        </w:tabs>
        <w:ind w:left="720"/>
      </w:pPr>
      <w:r>
        <w:t xml:space="preserve">a televizních děl </w:t>
      </w:r>
      <w:r>
        <w:tab/>
        <w:t xml:space="preserve"> 10 Kč.</w:t>
      </w:r>
    </w:p>
    <w:p w14:paraId="5B0EA16C" w14:textId="77777777" w:rsidR="00107014" w:rsidRPr="000316D6" w:rsidRDefault="00107014" w:rsidP="00107014">
      <w:pPr>
        <w:numPr>
          <w:ilvl w:val="0"/>
          <w:numId w:val="14"/>
        </w:numPr>
        <w:jc w:val="both"/>
      </w:pPr>
      <w:r>
        <w:lastRenderedPageBreak/>
        <w:t xml:space="preserve">Stanovuje se </w:t>
      </w:r>
      <w:r>
        <w:rPr>
          <w:b/>
        </w:rPr>
        <w:t>týdenní</w:t>
      </w:r>
      <w:r>
        <w:t xml:space="preserve"> paušální </w:t>
      </w:r>
      <w:r w:rsidRPr="00B4574F">
        <w:t>částk</w:t>
      </w:r>
      <w:r>
        <w:t>a</w:t>
      </w:r>
      <w:r w:rsidRPr="00B4574F">
        <w:t xml:space="preserve"> poplatku</w:t>
      </w:r>
      <w:r>
        <w:t xml:space="preserve"> </w:t>
      </w:r>
      <w:r w:rsidRPr="000316D6">
        <w:t>za jednotlivou stavbu nebo zařízení:</w:t>
      </w:r>
    </w:p>
    <w:p w14:paraId="5B538C24" w14:textId="77777777" w:rsidR="00107014" w:rsidRPr="00B4574F" w:rsidRDefault="00107014" w:rsidP="00107014">
      <w:pPr>
        <w:numPr>
          <w:ilvl w:val="3"/>
          <w:numId w:val="14"/>
        </w:numPr>
      </w:pPr>
      <w:r w:rsidRPr="00B4574F">
        <w:t>za umístění dočasných staveb a zařízení sloužících pro poskytování služeb</w:t>
      </w:r>
      <w:r w:rsidRPr="008F4A9C">
        <w:t xml:space="preserve"> </w:t>
      </w:r>
      <w:r w:rsidRPr="00B4574F">
        <w:t>restauračních a občerstvení</w:t>
      </w:r>
    </w:p>
    <w:p w14:paraId="2F342E1A" w14:textId="77777777" w:rsidR="00107014" w:rsidRDefault="00107014" w:rsidP="00107014">
      <w:pPr>
        <w:numPr>
          <w:ilvl w:val="0"/>
          <w:numId w:val="15"/>
        </w:numPr>
        <w:tabs>
          <w:tab w:val="right" w:leader="dot" w:pos="8789"/>
        </w:tabs>
        <w:ind w:left="1077" w:hanging="357"/>
      </w:pPr>
      <w:r w:rsidRPr="008F4A9C">
        <w:t xml:space="preserve">samostatný stolek s příslušenstvím (židlemi) </w:t>
      </w:r>
      <w:r w:rsidRPr="008F4A9C">
        <w:tab/>
        <w:t xml:space="preserve"> 35 Kč,</w:t>
      </w:r>
    </w:p>
    <w:p w14:paraId="7FD959EF" w14:textId="77777777" w:rsidR="00107014" w:rsidRDefault="00107014" w:rsidP="00107014">
      <w:pPr>
        <w:numPr>
          <w:ilvl w:val="0"/>
          <w:numId w:val="15"/>
        </w:numPr>
        <w:tabs>
          <w:tab w:val="right" w:leader="dot" w:pos="8789"/>
        </w:tabs>
        <w:ind w:left="1077" w:hanging="357"/>
      </w:pPr>
      <w:r w:rsidRPr="008F4A9C">
        <w:t xml:space="preserve">restaurační předzahrádky do </w:t>
      </w:r>
      <w:r w:rsidRPr="000316D6">
        <w:t>výměry 30 m</w:t>
      </w:r>
      <w:r w:rsidRPr="000316D6">
        <w:rPr>
          <w:vertAlign w:val="superscript"/>
        </w:rPr>
        <w:t>2</w:t>
      </w:r>
      <w:r w:rsidRPr="000316D6">
        <w:t xml:space="preserve"> (včetně)</w:t>
      </w:r>
      <w:r w:rsidRPr="008F4A9C">
        <w:t xml:space="preserve"> </w:t>
      </w:r>
      <w:r w:rsidRPr="008F4A9C">
        <w:tab/>
        <w:t xml:space="preserve"> 210 Kč, </w:t>
      </w:r>
    </w:p>
    <w:p w14:paraId="505C1265" w14:textId="77777777" w:rsidR="00107014" w:rsidRPr="008F4A9C" w:rsidRDefault="00107014" w:rsidP="00107014">
      <w:pPr>
        <w:numPr>
          <w:ilvl w:val="0"/>
          <w:numId w:val="15"/>
        </w:numPr>
        <w:tabs>
          <w:tab w:val="right" w:leader="dot" w:pos="8789"/>
        </w:tabs>
        <w:ind w:left="1077" w:hanging="357"/>
      </w:pPr>
      <w:r w:rsidRPr="008F4A9C">
        <w:t>restaurační předzahrádky nad výměru 30 m</w:t>
      </w:r>
      <w:r w:rsidRPr="008F4A9C">
        <w:rPr>
          <w:vertAlign w:val="superscript"/>
        </w:rPr>
        <w:t>2</w:t>
      </w:r>
      <w:r w:rsidRPr="008F4A9C">
        <w:t xml:space="preserve"> </w:t>
      </w:r>
      <w:r w:rsidRPr="008F4A9C">
        <w:tab/>
        <w:t xml:space="preserve"> 350 Kč</w:t>
      </w:r>
      <w:r>
        <w:t>,</w:t>
      </w:r>
    </w:p>
    <w:p w14:paraId="773A8E2C" w14:textId="77777777" w:rsidR="00107014" w:rsidRDefault="00107014" w:rsidP="00107014">
      <w:pPr>
        <w:numPr>
          <w:ilvl w:val="3"/>
          <w:numId w:val="14"/>
        </w:numPr>
        <w:tabs>
          <w:tab w:val="right" w:leader="dot" w:pos="8789"/>
        </w:tabs>
      </w:pPr>
      <w:r>
        <w:t xml:space="preserve">za umístění zařízení cirkusů, lunaparků a jiných </w:t>
      </w:r>
      <w:r w:rsidRPr="005A24B9">
        <w:t xml:space="preserve">obdobných </w:t>
      </w:r>
      <w:r>
        <w:t xml:space="preserve">atrakcí </w:t>
      </w:r>
      <w:r>
        <w:tab/>
        <w:t xml:space="preserve"> 250 Kč.</w:t>
      </w:r>
    </w:p>
    <w:p w14:paraId="1C6D13E4" w14:textId="77777777" w:rsidR="00107014" w:rsidRDefault="00107014" w:rsidP="00107014">
      <w:pPr>
        <w:numPr>
          <w:ilvl w:val="0"/>
          <w:numId w:val="14"/>
        </w:numPr>
        <w:jc w:val="both"/>
      </w:pPr>
      <w:r>
        <w:t xml:space="preserve">Stanovuje se </w:t>
      </w:r>
      <w:r w:rsidRPr="00B4574F">
        <w:rPr>
          <w:b/>
        </w:rPr>
        <w:t>měsíční</w:t>
      </w:r>
      <w:r>
        <w:t xml:space="preserve"> paušální </w:t>
      </w:r>
      <w:r w:rsidRPr="00B4574F">
        <w:t>částk</w:t>
      </w:r>
      <w:r>
        <w:t xml:space="preserve">a poplatku </w:t>
      </w:r>
      <w:r w:rsidRPr="003C6CAC">
        <w:t xml:space="preserve">za umístění reklamních </w:t>
      </w:r>
    </w:p>
    <w:p w14:paraId="1FA0C681" w14:textId="77777777" w:rsidR="00107014" w:rsidRPr="003C6CAC" w:rsidRDefault="00107014" w:rsidP="00107014">
      <w:pPr>
        <w:tabs>
          <w:tab w:val="right" w:leader="dot" w:pos="8789"/>
        </w:tabs>
        <w:ind w:left="357"/>
        <w:jc w:val="both"/>
      </w:pPr>
      <w:r w:rsidRPr="003C6CAC">
        <w:t>zařízení za každý i započatý m</w:t>
      </w:r>
      <w:r w:rsidRPr="003C6CAC">
        <w:rPr>
          <w:vertAlign w:val="superscript"/>
        </w:rPr>
        <w:t>2</w:t>
      </w:r>
      <w:r>
        <w:t xml:space="preserve"> </w:t>
      </w:r>
      <w:r w:rsidRPr="003C6CAC">
        <w:tab/>
        <w:t xml:space="preserve"> 150 Kč</w:t>
      </w:r>
      <w:r>
        <w:t>.</w:t>
      </w:r>
    </w:p>
    <w:p w14:paraId="75EC10F0" w14:textId="77777777" w:rsidR="00107014" w:rsidRPr="00B4574F" w:rsidRDefault="00107014" w:rsidP="00107014">
      <w:pPr>
        <w:numPr>
          <w:ilvl w:val="0"/>
          <w:numId w:val="14"/>
        </w:numPr>
        <w:jc w:val="both"/>
      </w:pPr>
      <w:r w:rsidRPr="00B4574F">
        <w:t xml:space="preserve">Stanovuje se </w:t>
      </w:r>
      <w:r w:rsidRPr="00B4574F">
        <w:rPr>
          <w:b/>
        </w:rPr>
        <w:t>roční</w:t>
      </w:r>
      <w:r w:rsidRPr="00B4574F">
        <w:t xml:space="preserve"> paušální částka poplatku:</w:t>
      </w:r>
    </w:p>
    <w:p w14:paraId="7C52AB5D" w14:textId="77777777" w:rsidR="00107014" w:rsidRDefault="00107014" w:rsidP="00107014">
      <w:pPr>
        <w:numPr>
          <w:ilvl w:val="3"/>
          <w:numId w:val="14"/>
        </w:numPr>
        <w:tabs>
          <w:tab w:val="right" w:leader="dot" w:pos="8789"/>
        </w:tabs>
      </w:pPr>
      <w:r w:rsidRPr="00B4574F">
        <w:t>za umístění reklamních zařízení typu „A“</w:t>
      </w:r>
      <w:r>
        <w:t xml:space="preserve"> </w:t>
      </w:r>
      <w:r w:rsidRPr="00B4574F">
        <w:t>za každý i započatý m</w:t>
      </w:r>
      <w:r w:rsidRPr="00B4574F">
        <w:rPr>
          <w:vertAlign w:val="superscript"/>
        </w:rPr>
        <w:t>2</w:t>
      </w:r>
      <w:r>
        <w:t xml:space="preserve"> </w:t>
      </w:r>
      <w:r>
        <w:tab/>
        <w:t xml:space="preserve"> </w:t>
      </w:r>
      <w:r w:rsidRPr="00B4574F">
        <w:t>1.500 Kč</w:t>
      </w:r>
      <w:r>
        <w:t>,</w:t>
      </w:r>
    </w:p>
    <w:p w14:paraId="0A850972" w14:textId="77777777" w:rsidR="00107014" w:rsidRPr="00107014" w:rsidRDefault="00107014" w:rsidP="00107014">
      <w:pPr>
        <w:numPr>
          <w:ilvl w:val="3"/>
          <w:numId w:val="14"/>
        </w:numPr>
        <w:tabs>
          <w:tab w:val="right" w:leader="dot" w:pos="8789"/>
        </w:tabs>
      </w:pPr>
      <w:r w:rsidRPr="003C6CAC">
        <w:t xml:space="preserve">za vyhrazení trvalého </w:t>
      </w:r>
      <w:r w:rsidRPr="00107014">
        <w:t xml:space="preserve">parkovacího místa pro jednotlivé vozidlo </w:t>
      </w:r>
      <w:r w:rsidRPr="00107014">
        <w:tab/>
        <w:t xml:space="preserve">  5.000 Kč.</w:t>
      </w:r>
    </w:p>
    <w:p w14:paraId="2CC81B3B" w14:textId="77777777" w:rsidR="00730DDF" w:rsidRPr="00107014" w:rsidRDefault="00730DDF" w:rsidP="00107014">
      <w:pPr>
        <w:pStyle w:val="Odstavecseseznamem"/>
        <w:numPr>
          <w:ilvl w:val="0"/>
          <w:numId w:val="14"/>
        </w:numPr>
        <w:tabs>
          <w:tab w:val="right" w:leader="dot" w:pos="8789"/>
        </w:tabs>
        <w:jc w:val="both"/>
      </w:pPr>
      <w:r w:rsidRPr="00107014">
        <w:rPr>
          <w:bCs/>
        </w:rPr>
        <w:t xml:space="preserve">Poplatník provede volbu placení paušální částkou poplatku u správce poplatku v rámci ohlášení dle čl. 4 </w:t>
      </w:r>
      <w:r w:rsidR="00776889" w:rsidRPr="00107014">
        <w:rPr>
          <w:bCs/>
        </w:rPr>
        <w:t xml:space="preserve">odst. 1 </w:t>
      </w:r>
      <w:r w:rsidRPr="00107014">
        <w:rPr>
          <w:bCs/>
        </w:rPr>
        <w:t>této vyhlášky.</w:t>
      </w:r>
    </w:p>
    <w:p w14:paraId="13C95E7C" w14:textId="77777777" w:rsidR="00730DDF" w:rsidRPr="00107014" w:rsidRDefault="00730DDF" w:rsidP="00730DDF">
      <w:pPr>
        <w:pStyle w:val="Zkladntext"/>
        <w:spacing w:after="0"/>
        <w:rPr>
          <w:b/>
          <w:bCs/>
        </w:rPr>
      </w:pPr>
    </w:p>
    <w:p w14:paraId="2F3A696E" w14:textId="77777777" w:rsidR="009958F0" w:rsidRPr="00107014" w:rsidRDefault="00A86853" w:rsidP="009958F0">
      <w:pPr>
        <w:pStyle w:val="Zkladntext"/>
        <w:spacing w:after="0"/>
        <w:jc w:val="center"/>
        <w:rPr>
          <w:b/>
          <w:bCs/>
        </w:rPr>
      </w:pPr>
      <w:r w:rsidRPr="00107014">
        <w:rPr>
          <w:b/>
          <w:bCs/>
        </w:rPr>
        <w:t>Článek 6</w:t>
      </w:r>
    </w:p>
    <w:p w14:paraId="6EEB6525" w14:textId="77777777" w:rsidR="009958F0" w:rsidRPr="00D17A87" w:rsidRDefault="009958F0" w:rsidP="009958F0">
      <w:pPr>
        <w:pStyle w:val="Zkladntext"/>
        <w:spacing w:after="0"/>
        <w:jc w:val="center"/>
        <w:rPr>
          <w:b/>
          <w:bCs/>
        </w:rPr>
      </w:pPr>
      <w:r w:rsidRPr="00107014">
        <w:rPr>
          <w:b/>
          <w:bCs/>
        </w:rPr>
        <w:t>Osvobození</w:t>
      </w:r>
    </w:p>
    <w:p w14:paraId="57942185" w14:textId="77777777" w:rsidR="009958F0" w:rsidRPr="00D17A87" w:rsidRDefault="009958F0" w:rsidP="009958F0">
      <w:pPr>
        <w:pStyle w:val="Zkladntext"/>
        <w:spacing w:after="0"/>
        <w:jc w:val="center"/>
        <w:rPr>
          <w:b/>
          <w:bCs/>
        </w:rPr>
      </w:pPr>
    </w:p>
    <w:p w14:paraId="68D6C681" w14:textId="77777777" w:rsidR="00D17A87" w:rsidRPr="000A3205" w:rsidRDefault="00D17A87" w:rsidP="00BF3BD3">
      <w:pPr>
        <w:pStyle w:val="Zkladntext"/>
        <w:numPr>
          <w:ilvl w:val="0"/>
          <w:numId w:val="4"/>
        </w:numPr>
        <w:spacing w:after="0"/>
      </w:pPr>
      <w:r w:rsidRPr="000A3205">
        <w:t xml:space="preserve">Důvody osvobození </w:t>
      </w:r>
      <w:r w:rsidR="004C39E1" w:rsidRPr="000A3205">
        <w:t xml:space="preserve">od poplatku </w:t>
      </w:r>
      <w:r w:rsidRPr="000A3205">
        <w:t>stanoví zákon.</w:t>
      </w:r>
      <w:r w:rsidR="00DB024E" w:rsidRPr="000A3205">
        <w:rPr>
          <w:rStyle w:val="Znakapoznpodarou"/>
        </w:rPr>
        <w:footnoteReference w:id="10"/>
      </w:r>
      <w:r w:rsidR="00DB024E" w:rsidRPr="000A3205">
        <w:rPr>
          <w:vertAlign w:val="superscript"/>
        </w:rPr>
        <w:t>)</w:t>
      </w:r>
    </w:p>
    <w:p w14:paraId="128A1EE1" w14:textId="77777777" w:rsidR="00175D5E" w:rsidRPr="000A3205" w:rsidRDefault="00175D5E" w:rsidP="00BF3BD3">
      <w:pPr>
        <w:pStyle w:val="Zkladntext"/>
        <w:numPr>
          <w:ilvl w:val="0"/>
          <w:numId w:val="4"/>
        </w:numPr>
        <w:spacing w:after="0"/>
      </w:pPr>
      <w:r w:rsidRPr="000A3205">
        <w:t>Dále se touto vyhláškou stanoví další osvobození od poplatku</w:t>
      </w:r>
      <w:r w:rsidR="00107014" w:rsidRPr="000A3205">
        <w:t>:</w:t>
      </w:r>
      <w:r w:rsidRPr="000A3205">
        <w:t xml:space="preserve"> </w:t>
      </w:r>
    </w:p>
    <w:p w14:paraId="57CF5350" w14:textId="77777777" w:rsidR="00107014" w:rsidRPr="000A3205" w:rsidRDefault="00107014" w:rsidP="00107014">
      <w:pPr>
        <w:numPr>
          <w:ilvl w:val="1"/>
          <w:numId w:val="16"/>
        </w:numPr>
        <w:jc w:val="both"/>
      </w:pPr>
      <w:r w:rsidRPr="000A3205">
        <w:t>pro město Roudnici nad Labem,</w:t>
      </w:r>
    </w:p>
    <w:p w14:paraId="47BBF908" w14:textId="77777777" w:rsidR="00107014" w:rsidRPr="000A3205" w:rsidRDefault="00107014" w:rsidP="00107014">
      <w:pPr>
        <w:numPr>
          <w:ilvl w:val="1"/>
          <w:numId w:val="16"/>
        </w:numPr>
        <w:jc w:val="both"/>
      </w:pPr>
      <w:r w:rsidRPr="000A3205">
        <w:t>pro příspěvkové organizace, u kterých plní funkci zřizovatele město Roudnice nad Labem,</w:t>
      </w:r>
    </w:p>
    <w:p w14:paraId="114D8100" w14:textId="77777777" w:rsidR="00107014" w:rsidRPr="003F7912" w:rsidRDefault="00107014" w:rsidP="00107014">
      <w:pPr>
        <w:numPr>
          <w:ilvl w:val="1"/>
          <w:numId w:val="16"/>
        </w:numPr>
        <w:jc w:val="both"/>
      </w:pPr>
      <w:r w:rsidRPr="000A3205">
        <w:t>užívání jakýmkoliv zpoplatněním způsobem, pokud je užívání bezprostředně spojeno s kulturní nebo sportovní akcí spolupořádanou</w:t>
      </w:r>
      <w:r w:rsidRPr="003F7912">
        <w:t xml:space="preserve"> s městem Roudnice nad Labem,</w:t>
      </w:r>
    </w:p>
    <w:p w14:paraId="655A8F5A" w14:textId="77777777" w:rsidR="00107014" w:rsidRPr="00F335C3" w:rsidRDefault="00107014" w:rsidP="00107014">
      <w:pPr>
        <w:numPr>
          <w:ilvl w:val="1"/>
          <w:numId w:val="16"/>
        </w:numPr>
        <w:jc w:val="both"/>
      </w:pPr>
      <w:r>
        <w:t xml:space="preserve">užívání pro </w:t>
      </w:r>
      <w:r w:rsidRPr="00F335C3">
        <w:t>kult</w:t>
      </w:r>
      <w:r>
        <w:t>urní a</w:t>
      </w:r>
      <w:r w:rsidRPr="00F335C3">
        <w:t xml:space="preserve"> sportovní </w:t>
      </w:r>
      <w:r>
        <w:t xml:space="preserve">akce pořádané </w:t>
      </w:r>
      <w:r w:rsidRPr="00F335C3">
        <w:t>bez vstupného,</w:t>
      </w:r>
    </w:p>
    <w:p w14:paraId="5E3A4BEE" w14:textId="77777777" w:rsidR="00107014" w:rsidRDefault="00107014" w:rsidP="00107014">
      <w:pPr>
        <w:numPr>
          <w:ilvl w:val="1"/>
          <w:numId w:val="16"/>
        </w:numPr>
        <w:jc w:val="both"/>
      </w:pPr>
      <w:r w:rsidRPr="00F335C3">
        <w:t xml:space="preserve">umístění stavebního zařízení při výstavbě nového rodinného domu, </w:t>
      </w:r>
    </w:p>
    <w:p w14:paraId="7D7FDA4D" w14:textId="77777777" w:rsidR="00107014" w:rsidRPr="000316D6" w:rsidRDefault="00107014" w:rsidP="00107014">
      <w:pPr>
        <w:numPr>
          <w:ilvl w:val="1"/>
          <w:numId w:val="16"/>
        </w:numPr>
        <w:jc w:val="both"/>
      </w:pPr>
      <w:r w:rsidRPr="000316D6">
        <w:t xml:space="preserve">umístění reklamního zařízení informujícího o nepřerušení provozu činnosti z důvodu zhoršené přístupnosti provozovny při provádění výkopových prací, které jsou ve veřejném zájmu a trvají déle než 1 měsíc, </w:t>
      </w:r>
    </w:p>
    <w:p w14:paraId="2CE6AAF1" w14:textId="77777777" w:rsidR="00107014" w:rsidRPr="000316D6" w:rsidRDefault="00107014" w:rsidP="00107014">
      <w:pPr>
        <w:numPr>
          <w:ilvl w:val="1"/>
          <w:numId w:val="16"/>
        </w:numPr>
        <w:jc w:val="both"/>
      </w:pPr>
      <w:r w:rsidRPr="000316D6">
        <w:t>umístění skládky stavebního materiálu nebo paliva, pokud takové umístění nepřesáhne 24 hodin,</w:t>
      </w:r>
    </w:p>
    <w:p w14:paraId="2838B9D7" w14:textId="77777777" w:rsidR="00107014" w:rsidRPr="000316D6" w:rsidRDefault="00107014" w:rsidP="00107014">
      <w:pPr>
        <w:numPr>
          <w:ilvl w:val="1"/>
          <w:numId w:val="16"/>
        </w:numPr>
        <w:jc w:val="both"/>
      </w:pPr>
      <w:r w:rsidRPr="000316D6">
        <w:t xml:space="preserve">umístění zařízení sloužícího pro poskytování prodeje a služeb, pokud </w:t>
      </w:r>
      <w:r>
        <w:t>je</w:t>
      </w:r>
      <w:r w:rsidRPr="000316D6">
        <w:t xml:space="preserve"> užívání</w:t>
      </w:r>
      <w:r>
        <w:t xml:space="preserve"> veřejného prostranství současně</w:t>
      </w:r>
      <w:r w:rsidRPr="000316D6">
        <w:t xml:space="preserve"> upraveno nájemní smlouvou uzavřenou před nabytím účinnosti této obecně závazné vyhlášky</w:t>
      </w:r>
      <w:r w:rsidR="000A3205" w:rsidRPr="00242D1F">
        <w:rPr>
          <w:rStyle w:val="Znakapoznpodarou"/>
        </w:rPr>
        <w:footnoteReference w:id="11"/>
      </w:r>
      <w:r w:rsidR="000A3205" w:rsidRPr="00242D1F">
        <w:rPr>
          <w:vertAlign w:val="superscript"/>
        </w:rPr>
        <w:t>)</w:t>
      </w:r>
      <w:r w:rsidRPr="000316D6">
        <w:t>,</w:t>
      </w:r>
    </w:p>
    <w:p w14:paraId="233E423A" w14:textId="77777777" w:rsidR="00107014" w:rsidRPr="000316D6" w:rsidRDefault="00107014" w:rsidP="00107014">
      <w:pPr>
        <w:numPr>
          <w:ilvl w:val="1"/>
          <w:numId w:val="16"/>
        </w:numPr>
        <w:jc w:val="both"/>
      </w:pPr>
      <w:r w:rsidRPr="000316D6">
        <w:t>poplatníci při užívání veřejného prostranství z důvodu odstraňování následků živelních událostí.</w:t>
      </w:r>
    </w:p>
    <w:p w14:paraId="267F6BBC" w14:textId="77777777" w:rsidR="00107014" w:rsidRPr="00D17A87" w:rsidRDefault="00107014" w:rsidP="00107014">
      <w:pPr>
        <w:pStyle w:val="Zkladntext"/>
        <w:spacing w:after="0"/>
        <w:rPr>
          <w:b/>
          <w:bCs/>
        </w:rPr>
      </w:pPr>
    </w:p>
    <w:p w14:paraId="0154DBC6" w14:textId="77777777" w:rsidR="000A3205" w:rsidRDefault="000A3205">
      <w:pPr>
        <w:rPr>
          <w:b/>
          <w:bCs/>
        </w:rPr>
      </w:pPr>
      <w:r>
        <w:rPr>
          <w:b/>
          <w:bCs/>
        </w:rPr>
        <w:br w:type="page"/>
      </w:r>
    </w:p>
    <w:p w14:paraId="2F7FF18E" w14:textId="77777777" w:rsidR="009958F0" w:rsidRPr="00AB1B51" w:rsidRDefault="009958F0" w:rsidP="009958F0">
      <w:pPr>
        <w:pStyle w:val="Zkladntext"/>
        <w:spacing w:after="0"/>
        <w:jc w:val="center"/>
        <w:rPr>
          <w:b/>
          <w:bCs/>
        </w:rPr>
      </w:pPr>
      <w:r w:rsidRPr="00AB1B51">
        <w:rPr>
          <w:b/>
          <w:bCs/>
        </w:rPr>
        <w:lastRenderedPageBreak/>
        <w:t xml:space="preserve">Článek </w:t>
      </w:r>
      <w:r w:rsidR="00A86853">
        <w:rPr>
          <w:b/>
          <w:bCs/>
        </w:rPr>
        <w:t>7</w:t>
      </w:r>
    </w:p>
    <w:p w14:paraId="5A629805" w14:textId="77777777" w:rsidR="009958F0" w:rsidRPr="00AB1B51" w:rsidRDefault="009958F0" w:rsidP="009958F0">
      <w:pPr>
        <w:pStyle w:val="Zkladntext"/>
        <w:spacing w:after="0"/>
        <w:jc w:val="center"/>
        <w:rPr>
          <w:b/>
          <w:bCs/>
        </w:rPr>
      </w:pPr>
      <w:r w:rsidRPr="00AB1B51">
        <w:rPr>
          <w:b/>
          <w:bCs/>
        </w:rPr>
        <w:t>Splatnost poplatku</w:t>
      </w:r>
    </w:p>
    <w:p w14:paraId="136EEF71" w14:textId="77777777" w:rsidR="006A6BD3" w:rsidRDefault="006A6BD3" w:rsidP="006A6BD3">
      <w:pPr>
        <w:pStyle w:val="Zkladntext"/>
        <w:spacing w:after="0"/>
        <w:rPr>
          <w:b/>
          <w:bCs/>
        </w:rPr>
      </w:pPr>
    </w:p>
    <w:p w14:paraId="21E48856" w14:textId="77777777" w:rsidR="000A3205" w:rsidRDefault="000A3205" w:rsidP="000A3205">
      <w:pPr>
        <w:numPr>
          <w:ilvl w:val="0"/>
          <w:numId w:val="10"/>
        </w:numPr>
        <w:jc w:val="both"/>
      </w:pPr>
      <w:r w:rsidRPr="00F335C3">
        <w:t xml:space="preserve">Poplatek podle čl. 5 odst. 1 </w:t>
      </w:r>
      <w:r>
        <w:t xml:space="preserve">vyhlášky </w:t>
      </w:r>
      <w:r w:rsidRPr="00F335C3">
        <w:t>je splatný</w:t>
      </w:r>
      <w:r>
        <w:t>:</w:t>
      </w:r>
    </w:p>
    <w:p w14:paraId="574F0D41" w14:textId="77777777" w:rsidR="000A3205" w:rsidRDefault="000A3205" w:rsidP="000A3205">
      <w:pPr>
        <w:numPr>
          <w:ilvl w:val="1"/>
          <w:numId w:val="10"/>
        </w:numPr>
        <w:jc w:val="both"/>
      </w:pPr>
      <w:r>
        <w:t>nepřesáhne-li užívání do více kalendářních let, nejpozději do 7 dnů od ukončení užívání veřejného prostranství,</w:t>
      </w:r>
    </w:p>
    <w:p w14:paraId="0EBC516E" w14:textId="77777777" w:rsidR="000A3205" w:rsidRPr="00484BC7" w:rsidRDefault="000A3205" w:rsidP="000A3205">
      <w:pPr>
        <w:numPr>
          <w:ilvl w:val="1"/>
          <w:numId w:val="10"/>
        </w:numPr>
        <w:jc w:val="both"/>
      </w:pPr>
      <w:r>
        <w:t>přesáhne-li užívání do více kalendářních let, příslušná část za každý kalendářní rok nejpozději do konce každého příslušného kalendářního roku a v posledním kalendářním roce užívání nejpozději do 7 dnů od ukončení užívání veřejného prostranství.</w:t>
      </w:r>
    </w:p>
    <w:p w14:paraId="698CA221" w14:textId="77777777" w:rsidR="000A3205" w:rsidRDefault="000A3205" w:rsidP="000A3205">
      <w:pPr>
        <w:numPr>
          <w:ilvl w:val="0"/>
          <w:numId w:val="10"/>
        </w:numPr>
        <w:jc w:val="both"/>
      </w:pPr>
      <w:r w:rsidRPr="00F335C3">
        <w:t xml:space="preserve">Poplatek </w:t>
      </w:r>
      <w:r>
        <w:t>stanovený týdenní nebo měsíční paušální částkou</w:t>
      </w:r>
      <w:r w:rsidRPr="00F335C3">
        <w:t xml:space="preserve"> je splatný do </w:t>
      </w:r>
      <w:r>
        <w:t>7</w:t>
      </w:r>
      <w:r w:rsidRPr="00F335C3">
        <w:t xml:space="preserve"> dnů od počátku každého </w:t>
      </w:r>
      <w:r>
        <w:t>týdenního nebo měsíčního</w:t>
      </w:r>
      <w:r w:rsidRPr="00F335C3">
        <w:t xml:space="preserve"> poplatkového období.</w:t>
      </w:r>
    </w:p>
    <w:p w14:paraId="5334BC88" w14:textId="77777777" w:rsidR="000A3205" w:rsidRDefault="000A3205" w:rsidP="000A3205">
      <w:pPr>
        <w:numPr>
          <w:ilvl w:val="0"/>
          <w:numId w:val="10"/>
        </w:numPr>
        <w:jc w:val="both"/>
      </w:pPr>
      <w:r w:rsidRPr="00F335C3">
        <w:t xml:space="preserve">Poplatek </w:t>
      </w:r>
      <w:r>
        <w:t>stanovený roční paušální částkou</w:t>
      </w:r>
      <w:r w:rsidRPr="00F335C3">
        <w:t xml:space="preserve"> je splatný do 30 dnů od počátku každého </w:t>
      </w:r>
      <w:r>
        <w:t>ročního</w:t>
      </w:r>
      <w:r w:rsidRPr="00F335C3">
        <w:t xml:space="preserve"> poplatkového období.</w:t>
      </w:r>
    </w:p>
    <w:p w14:paraId="29318081" w14:textId="77777777" w:rsidR="00086310" w:rsidRDefault="00086310" w:rsidP="000A3205">
      <w:pPr>
        <w:numPr>
          <w:ilvl w:val="0"/>
          <w:numId w:val="10"/>
        </w:numPr>
        <w:jc w:val="both"/>
      </w:pPr>
      <w:r>
        <w:t>Lhůta splatnosti neskončí poplatníkovi dříve než lhůta pro podání ohlášení dle čl. 4 odst. 1 této vyhlášky.</w:t>
      </w:r>
    </w:p>
    <w:p w14:paraId="6B1B9932" w14:textId="77777777" w:rsidR="00C93F6E" w:rsidRPr="00107014" w:rsidRDefault="00C93F6E" w:rsidP="00C93F6E">
      <w:pPr>
        <w:tabs>
          <w:tab w:val="left" w:pos="3780"/>
        </w:tabs>
        <w:rPr>
          <w:b/>
        </w:rPr>
      </w:pPr>
    </w:p>
    <w:p w14:paraId="1CD1062E" w14:textId="77777777" w:rsidR="00563F82" w:rsidRPr="00107014" w:rsidRDefault="00563F82" w:rsidP="00AB1B51">
      <w:pPr>
        <w:pStyle w:val="slalnk"/>
        <w:keepNext w:val="0"/>
        <w:keepLines w:val="0"/>
        <w:widowControl w:val="0"/>
        <w:spacing w:before="0" w:after="0"/>
        <w:rPr>
          <w:szCs w:val="24"/>
        </w:rPr>
      </w:pPr>
      <w:r w:rsidRPr="00107014">
        <w:rPr>
          <w:szCs w:val="24"/>
        </w:rPr>
        <w:t xml:space="preserve">Článek </w:t>
      </w:r>
      <w:r w:rsidR="00A86853" w:rsidRPr="00107014">
        <w:rPr>
          <w:szCs w:val="24"/>
        </w:rPr>
        <w:t>8</w:t>
      </w:r>
    </w:p>
    <w:p w14:paraId="19E6E5A9" w14:textId="77777777" w:rsidR="00563F82" w:rsidRPr="00107014" w:rsidRDefault="00563F82" w:rsidP="00AB1B51">
      <w:pPr>
        <w:pStyle w:val="Nzvylnk"/>
        <w:keepNext w:val="0"/>
        <w:keepLines w:val="0"/>
        <w:widowControl w:val="0"/>
        <w:spacing w:before="0" w:after="0"/>
        <w:rPr>
          <w:szCs w:val="24"/>
        </w:rPr>
      </w:pPr>
      <w:r w:rsidRPr="00107014">
        <w:rPr>
          <w:szCs w:val="24"/>
        </w:rPr>
        <w:t>Zrušovací ustanovení</w:t>
      </w:r>
    </w:p>
    <w:p w14:paraId="4A053ACB" w14:textId="77777777" w:rsidR="00563F82" w:rsidRPr="00107014" w:rsidRDefault="00563F82" w:rsidP="00563F82">
      <w:pPr>
        <w:jc w:val="both"/>
      </w:pPr>
    </w:p>
    <w:p w14:paraId="45AD52A4" w14:textId="77777777" w:rsidR="00563F82" w:rsidRPr="00107014" w:rsidRDefault="00563F82" w:rsidP="00563F82">
      <w:pPr>
        <w:jc w:val="both"/>
      </w:pPr>
      <w:r w:rsidRPr="00107014">
        <w:t xml:space="preserve">Zrušuje se obecně závazná vyhláška č. </w:t>
      </w:r>
      <w:r w:rsidR="00107014" w:rsidRPr="00107014">
        <w:t>5/2016</w:t>
      </w:r>
      <w:r w:rsidRPr="00107014">
        <w:t xml:space="preserve">, o místním poplatku </w:t>
      </w:r>
      <w:r w:rsidR="000D39CA" w:rsidRPr="00107014">
        <w:t>za užívání veřejného prostranství</w:t>
      </w:r>
      <w:r w:rsidRPr="00107014">
        <w:t xml:space="preserve">, ze dne </w:t>
      </w:r>
      <w:r w:rsidR="00107014" w:rsidRPr="00107014">
        <w:t>14. 12. 2016</w:t>
      </w:r>
      <w:r w:rsidRPr="00107014">
        <w:t>.</w:t>
      </w:r>
    </w:p>
    <w:p w14:paraId="25482FB4" w14:textId="77777777" w:rsidR="00563F82" w:rsidRPr="00107014" w:rsidRDefault="00563F82" w:rsidP="00563F82">
      <w:pPr>
        <w:jc w:val="both"/>
      </w:pPr>
    </w:p>
    <w:p w14:paraId="5D5AC2DD" w14:textId="77777777" w:rsidR="00563F82" w:rsidRPr="00107014" w:rsidRDefault="00563F82" w:rsidP="00AB1B51">
      <w:pPr>
        <w:pStyle w:val="slalnk"/>
        <w:keepNext w:val="0"/>
        <w:keepLines w:val="0"/>
        <w:widowControl w:val="0"/>
        <w:spacing w:before="0" w:after="0"/>
        <w:rPr>
          <w:szCs w:val="24"/>
        </w:rPr>
      </w:pPr>
      <w:r w:rsidRPr="00107014">
        <w:rPr>
          <w:szCs w:val="24"/>
        </w:rPr>
        <w:t xml:space="preserve">Článek </w:t>
      </w:r>
      <w:r w:rsidR="00A86853" w:rsidRPr="00107014">
        <w:rPr>
          <w:szCs w:val="24"/>
        </w:rPr>
        <w:t>9</w:t>
      </w:r>
    </w:p>
    <w:p w14:paraId="7DF27425" w14:textId="77777777" w:rsidR="00563F82" w:rsidRPr="00107014" w:rsidRDefault="00563F82" w:rsidP="00AB1B51">
      <w:pPr>
        <w:pStyle w:val="Nzvylnk"/>
        <w:keepNext w:val="0"/>
        <w:keepLines w:val="0"/>
        <w:widowControl w:val="0"/>
        <w:spacing w:before="0" w:after="0"/>
        <w:rPr>
          <w:szCs w:val="24"/>
        </w:rPr>
      </w:pPr>
      <w:r w:rsidRPr="00107014">
        <w:rPr>
          <w:szCs w:val="24"/>
        </w:rPr>
        <w:t>Účinnost</w:t>
      </w:r>
    </w:p>
    <w:p w14:paraId="595EA3CE" w14:textId="77777777" w:rsidR="00563F82" w:rsidRPr="00107014" w:rsidRDefault="00563F82" w:rsidP="00563F82">
      <w:pPr>
        <w:jc w:val="both"/>
      </w:pPr>
    </w:p>
    <w:p w14:paraId="1EBEF320" w14:textId="77777777" w:rsidR="009958F0" w:rsidRDefault="00F506E3" w:rsidP="00F506E3">
      <w:pPr>
        <w:pStyle w:val="Prosttext"/>
        <w:tabs>
          <w:tab w:val="left" w:pos="4172"/>
        </w:tabs>
        <w:jc w:val="both"/>
      </w:pPr>
      <w:r w:rsidRPr="00107014">
        <w:rPr>
          <w:rFonts w:ascii="Times New Roman" w:eastAsia="MS Mincho" w:hAnsi="Times New Roman"/>
          <w:sz w:val="24"/>
          <w:szCs w:val="24"/>
        </w:rPr>
        <w:t>Tato vyhláška nabývá účinnosti</w:t>
      </w:r>
      <w:r w:rsidRPr="00107014">
        <w:rPr>
          <w:rFonts w:ascii="Times New Roman" w:eastAsia="MS Mincho" w:hAnsi="Times New Roman"/>
          <w:sz w:val="24"/>
          <w:szCs w:val="24"/>
          <w:lang w:val="cs-CZ"/>
        </w:rPr>
        <w:t xml:space="preserve"> počátkem</w:t>
      </w:r>
      <w:r w:rsidRPr="00107014">
        <w:rPr>
          <w:rFonts w:ascii="Times New Roman" w:eastAsia="MS Mincho" w:hAnsi="Times New Roman"/>
          <w:sz w:val="24"/>
          <w:szCs w:val="24"/>
        </w:rPr>
        <w:t xml:space="preserve"> </w:t>
      </w:r>
      <w:r w:rsidRPr="00107014">
        <w:rPr>
          <w:rFonts w:ascii="Times New Roman" w:eastAsia="MS Mincho" w:hAnsi="Times New Roman"/>
          <w:sz w:val="24"/>
          <w:szCs w:val="24"/>
          <w:lang w:val="cs-CZ"/>
        </w:rPr>
        <w:t>patnáctého dne následujícího po dni jejího vyhlášení</w:t>
      </w:r>
      <w:r w:rsidRPr="00A010E4">
        <w:rPr>
          <w:rFonts w:ascii="Times New Roman" w:eastAsia="MS Mincho" w:hAnsi="Times New Roman"/>
          <w:sz w:val="24"/>
          <w:szCs w:val="24"/>
        </w:rPr>
        <w:t>.</w:t>
      </w:r>
      <w:r w:rsidRPr="00A010E4">
        <w:rPr>
          <w:rFonts w:ascii="Times New Roman" w:eastAsia="MS Mincho" w:hAnsi="Times New Roman"/>
          <w:sz w:val="24"/>
          <w:szCs w:val="24"/>
        </w:rPr>
        <w:cr/>
      </w:r>
    </w:p>
    <w:p w14:paraId="1E81CB93" w14:textId="77777777" w:rsidR="009C6C3A" w:rsidRDefault="009C6C3A" w:rsidP="009958F0">
      <w:pPr>
        <w:tabs>
          <w:tab w:val="left" w:pos="3780"/>
        </w:tabs>
        <w:jc w:val="both"/>
      </w:pPr>
    </w:p>
    <w:p w14:paraId="746B7BAC" w14:textId="77777777" w:rsidR="00242D1F" w:rsidRDefault="00242D1F" w:rsidP="009958F0">
      <w:pPr>
        <w:tabs>
          <w:tab w:val="left" w:pos="3780"/>
        </w:tabs>
        <w:jc w:val="both"/>
      </w:pPr>
    </w:p>
    <w:p w14:paraId="5A747B4E" w14:textId="77777777" w:rsidR="00242D1F" w:rsidRDefault="00242D1F" w:rsidP="009958F0">
      <w:pPr>
        <w:tabs>
          <w:tab w:val="left" w:pos="3780"/>
        </w:tabs>
        <w:jc w:val="both"/>
      </w:pPr>
    </w:p>
    <w:p w14:paraId="41AB490F" w14:textId="77777777" w:rsidR="00107014" w:rsidRPr="00516BA3" w:rsidRDefault="00107014" w:rsidP="00107014">
      <w:pPr>
        <w:ind w:firstLine="708"/>
        <w:jc w:val="both"/>
        <w:rPr>
          <w:highlight w:val="yellow"/>
        </w:rPr>
      </w:pPr>
    </w:p>
    <w:p w14:paraId="631EA99A" w14:textId="77777777" w:rsidR="00107014" w:rsidRPr="00516BA3" w:rsidRDefault="00107014" w:rsidP="00107014">
      <w:pPr>
        <w:ind w:firstLine="708"/>
        <w:jc w:val="both"/>
        <w:rPr>
          <w:highlight w:val="yellow"/>
        </w:rPr>
      </w:pPr>
    </w:p>
    <w:tbl>
      <w:tblPr>
        <w:tblW w:w="0" w:type="auto"/>
        <w:jc w:val="center"/>
        <w:tblLook w:val="04A0" w:firstRow="1" w:lastRow="0" w:firstColumn="1" w:lastColumn="0" w:noHBand="0" w:noVBand="1"/>
      </w:tblPr>
      <w:tblGrid>
        <w:gridCol w:w="4499"/>
      </w:tblGrid>
      <w:tr w:rsidR="00107014" w:rsidRPr="00516BA3" w14:paraId="5A79EC77" w14:textId="77777777" w:rsidTr="00F9495C">
        <w:trPr>
          <w:jc w:val="center"/>
        </w:trPr>
        <w:tc>
          <w:tcPr>
            <w:tcW w:w="4499" w:type="dxa"/>
          </w:tcPr>
          <w:p w14:paraId="2A5D5B07" w14:textId="77777777" w:rsidR="00107014" w:rsidRPr="00516BA3" w:rsidRDefault="00107014" w:rsidP="00F9495C">
            <w:pPr>
              <w:jc w:val="center"/>
              <w:rPr>
                <w:highlight w:val="yellow"/>
              </w:rPr>
            </w:pPr>
            <w:r w:rsidRPr="00516BA3">
              <w:t>____________________________</w:t>
            </w:r>
          </w:p>
        </w:tc>
      </w:tr>
      <w:tr w:rsidR="00107014" w:rsidRPr="00516BA3" w14:paraId="31904E63" w14:textId="77777777" w:rsidTr="00F9495C">
        <w:trPr>
          <w:jc w:val="center"/>
        </w:trPr>
        <w:tc>
          <w:tcPr>
            <w:tcW w:w="4499" w:type="dxa"/>
          </w:tcPr>
          <w:p w14:paraId="127171AB" w14:textId="77777777" w:rsidR="00107014" w:rsidRPr="00516BA3" w:rsidRDefault="00107014" w:rsidP="00F9495C">
            <w:pPr>
              <w:jc w:val="center"/>
            </w:pPr>
            <w:r w:rsidRPr="00516BA3">
              <w:t>Ing. František Padělek, v. r.</w:t>
            </w:r>
          </w:p>
          <w:p w14:paraId="252257D5" w14:textId="77777777" w:rsidR="00107014" w:rsidRPr="00516BA3" w:rsidRDefault="00107014" w:rsidP="00F9495C">
            <w:pPr>
              <w:jc w:val="center"/>
            </w:pPr>
            <w:r w:rsidRPr="00516BA3">
              <w:t>starosta</w:t>
            </w:r>
          </w:p>
        </w:tc>
      </w:tr>
    </w:tbl>
    <w:p w14:paraId="081BF4CD" w14:textId="77777777" w:rsidR="00107014" w:rsidRDefault="00107014" w:rsidP="00107014">
      <w:pPr>
        <w:ind w:firstLine="708"/>
        <w:jc w:val="both"/>
        <w:rPr>
          <w:highlight w:val="yellow"/>
        </w:rPr>
      </w:pPr>
    </w:p>
    <w:p w14:paraId="338AFEDE" w14:textId="77777777" w:rsidR="00107014" w:rsidRDefault="00107014" w:rsidP="00107014">
      <w:pPr>
        <w:ind w:firstLine="708"/>
        <w:jc w:val="both"/>
        <w:rPr>
          <w:highlight w:val="yellow"/>
        </w:rPr>
      </w:pPr>
    </w:p>
    <w:p w14:paraId="76604C6F" w14:textId="77777777" w:rsidR="00107014" w:rsidRDefault="00107014" w:rsidP="00107014">
      <w:pPr>
        <w:ind w:firstLine="708"/>
        <w:jc w:val="both"/>
        <w:rPr>
          <w:highlight w:val="yellow"/>
        </w:rPr>
      </w:pPr>
    </w:p>
    <w:p w14:paraId="67612A98" w14:textId="77777777" w:rsidR="00107014" w:rsidRPr="00516BA3" w:rsidRDefault="00107014" w:rsidP="00107014">
      <w:pPr>
        <w:ind w:firstLine="708"/>
        <w:jc w:val="both"/>
        <w:rPr>
          <w:highlight w:val="yellow"/>
        </w:rPr>
      </w:pPr>
    </w:p>
    <w:p w14:paraId="15ABF531" w14:textId="77777777" w:rsidR="00107014" w:rsidRPr="00516BA3" w:rsidRDefault="00107014" w:rsidP="00107014">
      <w:pPr>
        <w:ind w:firstLine="708"/>
        <w:jc w:val="both"/>
        <w:rPr>
          <w:highlight w:val="yellow"/>
        </w:rPr>
      </w:pPr>
    </w:p>
    <w:tbl>
      <w:tblPr>
        <w:tblW w:w="0" w:type="auto"/>
        <w:jc w:val="center"/>
        <w:tblLook w:val="04A0" w:firstRow="1" w:lastRow="0" w:firstColumn="1" w:lastColumn="0" w:noHBand="0" w:noVBand="1"/>
      </w:tblPr>
      <w:tblGrid>
        <w:gridCol w:w="4536"/>
        <w:gridCol w:w="4499"/>
      </w:tblGrid>
      <w:tr w:rsidR="00107014" w:rsidRPr="00C273F5" w14:paraId="036D33F8" w14:textId="77777777" w:rsidTr="00F9495C">
        <w:trPr>
          <w:jc w:val="center"/>
        </w:trPr>
        <w:tc>
          <w:tcPr>
            <w:tcW w:w="4536" w:type="dxa"/>
          </w:tcPr>
          <w:p w14:paraId="00EA28D4" w14:textId="77777777" w:rsidR="00107014" w:rsidRPr="00C273F5" w:rsidRDefault="00107014" w:rsidP="00F9495C">
            <w:pPr>
              <w:jc w:val="center"/>
              <w:rPr>
                <w:highlight w:val="yellow"/>
              </w:rPr>
            </w:pPr>
            <w:r w:rsidRPr="00C273F5">
              <w:t>____________________________</w:t>
            </w:r>
          </w:p>
        </w:tc>
        <w:tc>
          <w:tcPr>
            <w:tcW w:w="4499" w:type="dxa"/>
          </w:tcPr>
          <w:p w14:paraId="322D0031" w14:textId="77777777" w:rsidR="00107014" w:rsidRPr="00C273F5" w:rsidRDefault="00107014" w:rsidP="00F9495C">
            <w:pPr>
              <w:jc w:val="center"/>
              <w:rPr>
                <w:highlight w:val="yellow"/>
              </w:rPr>
            </w:pPr>
            <w:r w:rsidRPr="00C273F5">
              <w:t>____________________________</w:t>
            </w:r>
          </w:p>
        </w:tc>
      </w:tr>
      <w:tr w:rsidR="00107014" w:rsidRPr="00C273F5" w14:paraId="59340702" w14:textId="77777777" w:rsidTr="00F9495C">
        <w:trPr>
          <w:jc w:val="center"/>
        </w:trPr>
        <w:tc>
          <w:tcPr>
            <w:tcW w:w="4536" w:type="dxa"/>
          </w:tcPr>
          <w:p w14:paraId="0F6F59BF" w14:textId="77777777" w:rsidR="00107014" w:rsidRPr="00C273F5" w:rsidRDefault="00107014" w:rsidP="00F9495C">
            <w:pPr>
              <w:jc w:val="center"/>
            </w:pPr>
            <w:r>
              <w:t>Ing. Richard Červený</w:t>
            </w:r>
            <w:r w:rsidRPr="00C273F5">
              <w:t>, v. r.</w:t>
            </w:r>
          </w:p>
          <w:p w14:paraId="3DD2A966" w14:textId="77777777" w:rsidR="00107014" w:rsidRPr="00C273F5" w:rsidRDefault="00107014" w:rsidP="00F9495C">
            <w:pPr>
              <w:jc w:val="center"/>
            </w:pPr>
            <w:r w:rsidRPr="00C273F5">
              <w:t>místostarosta</w:t>
            </w:r>
          </w:p>
        </w:tc>
        <w:tc>
          <w:tcPr>
            <w:tcW w:w="4499" w:type="dxa"/>
          </w:tcPr>
          <w:p w14:paraId="55B9884E" w14:textId="77777777" w:rsidR="00107014" w:rsidRPr="00C273F5" w:rsidRDefault="00107014" w:rsidP="00F9495C">
            <w:pPr>
              <w:jc w:val="center"/>
            </w:pPr>
            <w:r>
              <w:t>Mgr. Jiří Řezníček</w:t>
            </w:r>
            <w:r w:rsidRPr="00C273F5">
              <w:t>, v. r.</w:t>
            </w:r>
          </w:p>
          <w:p w14:paraId="49AEFD30" w14:textId="77777777" w:rsidR="00107014" w:rsidRPr="00C273F5" w:rsidRDefault="00107014" w:rsidP="00F9495C">
            <w:pPr>
              <w:jc w:val="center"/>
            </w:pPr>
            <w:r w:rsidRPr="00C273F5">
              <w:t>místostarosta</w:t>
            </w:r>
          </w:p>
        </w:tc>
      </w:tr>
    </w:tbl>
    <w:p w14:paraId="3BFDB922" w14:textId="77777777" w:rsidR="00107014" w:rsidRPr="00C273F5" w:rsidRDefault="00107014" w:rsidP="00107014">
      <w:pPr>
        <w:jc w:val="both"/>
        <w:rPr>
          <w:sz w:val="2"/>
          <w:szCs w:val="2"/>
        </w:rPr>
      </w:pPr>
    </w:p>
    <w:p w14:paraId="0FB42C4A" w14:textId="77777777" w:rsidR="00107014" w:rsidRPr="00DC4DA1" w:rsidRDefault="00107014" w:rsidP="00107014">
      <w:pPr>
        <w:tabs>
          <w:tab w:val="left" w:pos="3780"/>
        </w:tabs>
        <w:jc w:val="both"/>
      </w:pPr>
    </w:p>
    <w:p w14:paraId="0E13CBAF" w14:textId="77777777" w:rsidR="00242D1F" w:rsidRDefault="00242D1F" w:rsidP="00563F82">
      <w:pPr>
        <w:pStyle w:val="Zkladntext"/>
        <w:tabs>
          <w:tab w:val="left" w:pos="1080"/>
          <w:tab w:val="left" w:pos="7020"/>
        </w:tabs>
        <w:spacing w:after="0"/>
      </w:pPr>
    </w:p>
    <w:p w14:paraId="28799FEA" w14:textId="77777777" w:rsidR="00242D1F" w:rsidRDefault="00242D1F" w:rsidP="00563F82">
      <w:pPr>
        <w:pStyle w:val="Zkladntext"/>
        <w:tabs>
          <w:tab w:val="left" w:pos="1080"/>
          <w:tab w:val="left" w:pos="7020"/>
        </w:tabs>
        <w:spacing w:after="0"/>
      </w:pPr>
    </w:p>
    <w:p w14:paraId="5CF89558" w14:textId="77777777" w:rsidR="00242D1F" w:rsidRDefault="00242D1F" w:rsidP="00563F82">
      <w:pPr>
        <w:pStyle w:val="Zkladntext"/>
        <w:tabs>
          <w:tab w:val="left" w:pos="1080"/>
          <w:tab w:val="left" w:pos="7020"/>
        </w:tabs>
        <w:spacing w:after="0"/>
      </w:pPr>
    </w:p>
    <w:p w14:paraId="478639CB" w14:textId="77777777" w:rsidR="00F506E3" w:rsidRDefault="00F506E3">
      <w:pPr>
        <w:rPr>
          <w:b/>
        </w:rPr>
      </w:pPr>
      <w:r>
        <w:rPr>
          <w:b/>
        </w:rPr>
        <w:br w:type="page"/>
      </w:r>
    </w:p>
    <w:p w14:paraId="0363FF03" w14:textId="77777777" w:rsidR="00563F82" w:rsidRPr="000D39CA" w:rsidRDefault="000D39CA" w:rsidP="000D39CA">
      <w:pPr>
        <w:jc w:val="both"/>
        <w:rPr>
          <w:b/>
        </w:rPr>
      </w:pPr>
      <w:r w:rsidRPr="000D39CA">
        <w:rPr>
          <w:b/>
        </w:rPr>
        <w:lastRenderedPageBreak/>
        <w:t>Příloha obecně závazné vyhlášky, o místním poplatku za užívání veřejného prostranství</w:t>
      </w:r>
    </w:p>
    <w:p w14:paraId="2E3AB689" w14:textId="77777777" w:rsidR="000D39CA" w:rsidRDefault="000D39CA" w:rsidP="00563F82"/>
    <w:p w14:paraId="1D797233" w14:textId="77777777" w:rsidR="000A3205" w:rsidRDefault="000A3205" w:rsidP="000A3205">
      <w:pPr>
        <w:rPr>
          <w:u w:val="single"/>
        </w:rPr>
      </w:pPr>
      <w:r w:rsidRPr="000316D6">
        <w:rPr>
          <w:u w:val="single"/>
        </w:rPr>
        <w:t>Vymezení veřejného prostranství – výčet ulic, náměstí a parků dle čl. 3 vyhlášky:</w:t>
      </w:r>
      <w:r w:rsidRPr="00D86325">
        <w:rPr>
          <w:u w:val="single"/>
        </w:rPr>
        <w:t xml:space="preserve"> </w:t>
      </w:r>
    </w:p>
    <w:p w14:paraId="571ECC7E" w14:textId="77777777" w:rsidR="000A3205" w:rsidRDefault="000A3205" w:rsidP="000A3205">
      <w:pPr>
        <w:rPr>
          <w:u w:val="single"/>
        </w:rPr>
      </w:pPr>
    </w:p>
    <w:tbl>
      <w:tblPr>
        <w:tblW w:w="7755" w:type="dxa"/>
        <w:tblInd w:w="55" w:type="dxa"/>
        <w:tblCellMar>
          <w:left w:w="70" w:type="dxa"/>
          <w:right w:w="70" w:type="dxa"/>
        </w:tblCellMar>
        <w:tblLook w:val="0000" w:firstRow="0" w:lastRow="0" w:firstColumn="0" w:lastColumn="0" w:noHBand="0" w:noVBand="0"/>
      </w:tblPr>
      <w:tblGrid>
        <w:gridCol w:w="2715"/>
        <w:gridCol w:w="2520"/>
        <w:gridCol w:w="2520"/>
      </w:tblGrid>
      <w:tr w:rsidR="000A3205" w:rsidRPr="000A3205" w14:paraId="1914E02D" w14:textId="77777777" w:rsidTr="000A3205">
        <w:trPr>
          <w:trHeight w:val="284"/>
        </w:trPr>
        <w:tc>
          <w:tcPr>
            <w:tcW w:w="2715" w:type="dxa"/>
            <w:tcBorders>
              <w:top w:val="nil"/>
              <w:left w:val="nil"/>
              <w:bottom w:val="nil"/>
              <w:right w:val="nil"/>
            </w:tcBorders>
            <w:shd w:val="clear" w:color="auto" w:fill="auto"/>
            <w:noWrap/>
            <w:vAlign w:val="bottom"/>
          </w:tcPr>
          <w:p w14:paraId="5397DFEE" w14:textId="77777777" w:rsidR="000A3205" w:rsidRPr="000A3205" w:rsidRDefault="000A3205" w:rsidP="00F9495C">
            <w:r w:rsidRPr="000A3205">
              <w:t>1. máje</w:t>
            </w:r>
          </w:p>
        </w:tc>
        <w:tc>
          <w:tcPr>
            <w:tcW w:w="2520" w:type="dxa"/>
            <w:tcBorders>
              <w:top w:val="nil"/>
              <w:left w:val="nil"/>
              <w:bottom w:val="nil"/>
              <w:right w:val="nil"/>
            </w:tcBorders>
            <w:shd w:val="clear" w:color="auto" w:fill="auto"/>
            <w:noWrap/>
            <w:vAlign w:val="bottom"/>
          </w:tcPr>
          <w:p w14:paraId="0476855B" w14:textId="77777777" w:rsidR="000A3205" w:rsidRPr="000A3205" w:rsidRDefault="000A3205" w:rsidP="00F9495C">
            <w:r w:rsidRPr="000A3205">
              <w:t>Krátká</w:t>
            </w:r>
          </w:p>
        </w:tc>
        <w:tc>
          <w:tcPr>
            <w:tcW w:w="2520" w:type="dxa"/>
            <w:tcBorders>
              <w:top w:val="nil"/>
              <w:left w:val="nil"/>
              <w:bottom w:val="nil"/>
              <w:right w:val="nil"/>
            </w:tcBorders>
            <w:shd w:val="clear" w:color="auto" w:fill="auto"/>
            <w:noWrap/>
            <w:vAlign w:val="bottom"/>
          </w:tcPr>
          <w:p w14:paraId="51E6AA02" w14:textId="77777777" w:rsidR="000A3205" w:rsidRPr="000A3205" w:rsidRDefault="000A3205" w:rsidP="00F9495C">
            <w:r w:rsidRPr="000A3205">
              <w:t>Pracnerova</w:t>
            </w:r>
          </w:p>
        </w:tc>
      </w:tr>
      <w:tr w:rsidR="000A3205" w:rsidRPr="000A3205" w14:paraId="103A4AC1" w14:textId="77777777" w:rsidTr="000A3205">
        <w:trPr>
          <w:trHeight w:val="284"/>
        </w:trPr>
        <w:tc>
          <w:tcPr>
            <w:tcW w:w="2715" w:type="dxa"/>
            <w:tcBorders>
              <w:top w:val="nil"/>
              <w:left w:val="nil"/>
              <w:bottom w:val="nil"/>
              <w:right w:val="nil"/>
            </w:tcBorders>
            <w:shd w:val="clear" w:color="auto" w:fill="auto"/>
            <w:noWrap/>
            <w:vAlign w:val="bottom"/>
          </w:tcPr>
          <w:p w14:paraId="50E8E2D5" w14:textId="77777777" w:rsidR="000A3205" w:rsidRPr="000A3205" w:rsidRDefault="000A3205" w:rsidP="00F9495C">
            <w:r w:rsidRPr="000A3205">
              <w:t>9. května</w:t>
            </w:r>
          </w:p>
        </w:tc>
        <w:tc>
          <w:tcPr>
            <w:tcW w:w="2520" w:type="dxa"/>
            <w:tcBorders>
              <w:top w:val="nil"/>
              <w:left w:val="nil"/>
              <w:bottom w:val="nil"/>
              <w:right w:val="nil"/>
            </w:tcBorders>
            <w:shd w:val="clear" w:color="auto" w:fill="auto"/>
            <w:noWrap/>
            <w:vAlign w:val="bottom"/>
          </w:tcPr>
          <w:p w14:paraId="1152DFF8" w14:textId="77777777" w:rsidR="000A3205" w:rsidRPr="000A3205" w:rsidRDefault="000A3205" w:rsidP="00F9495C">
            <w:r w:rsidRPr="000A3205">
              <w:t>Kratochvílova</w:t>
            </w:r>
          </w:p>
        </w:tc>
        <w:tc>
          <w:tcPr>
            <w:tcW w:w="2520" w:type="dxa"/>
            <w:tcBorders>
              <w:top w:val="nil"/>
              <w:left w:val="nil"/>
              <w:bottom w:val="nil"/>
              <w:right w:val="nil"/>
            </w:tcBorders>
            <w:shd w:val="clear" w:color="auto" w:fill="auto"/>
            <w:noWrap/>
            <w:vAlign w:val="bottom"/>
          </w:tcPr>
          <w:p w14:paraId="3366F7B9" w14:textId="77777777" w:rsidR="000A3205" w:rsidRPr="000A3205" w:rsidRDefault="000A3205" w:rsidP="00F9495C">
            <w:r w:rsidRPr="000A3205">
              <w:t>Prokopova</w:t>
            </w:r>
          </w:p>
        </w:tc>
      </w:tr>
      <w:tr w:rsidR="000A3205" w:rsidRPr="000A3205" w14:paraId="192FD643" w14:textId="77777777" w:rsidTr="000A3205">
        <w:trPr>
          <w:trHeight w:val="284"/>
        </w:trPr>
        <w:tc>
          <w:tcPr>
            <w:tcW w:w="2715" w:type="dxa"/>
            <w:tcBorders>
              <w:top w:val="nil"/>
              <w:left w:val="nil"/>
              <w:bottom w:val="nil"/>
              <w:right w:val="nil"/>
            </w:tcBorders>
            <w:shd w:val="clear" w:color="auto" w:fill="auto"/>
            <w:noWrap/>
            <w:vAlign w:val="bottom"/>
          </w:tcPr>
          <w:p w14:paraId="275279B9" w14:textId="77777777" w:rsidR="000A3205" w:rsidRPr="000A3205" w:rsidRDefault="000A3205" w:rsidP="00F9495C">
            <w:r w:rsidRPr="000A3205">
              <w:t>Alej 17. listopadu</w:t>
            </w:r>
          </w:p>
        </w:tc>
        <w:tc>
          <w:tcPr>
            <w:tcW w:w="2520" w:type="dxa"/>
            <w:tcBorders>
              <w:top w:val="nil"/>
              <w:left w:val="nil"/>
              <w:bottom w:val="nil"/>
              <w:right w:val="nil"/>
            </w:tcBorders>
            <w:shd w:val="clear" w:color="auto" w:fill="auto"/>
            <w:noWrap/>
            <w:vAlign w:val="bottom"/>
          </w:tcPr>
          <w:p w14:paraId="22147D1C" w14:textId="77777777" w:rsidR="000A3205" w:rsidRPr="000A3205" w:rsidRDefault="000A3205" w:rsidP="00F9495C">
            <w:r w:rsidRPr="000A3205">
              <w:t>Krokova</w:t>
            </w:r>
          </w:p>
        </w:tc>
        <w:tc>
          <w:tcPr>
            <w:tcW w:w="2520" w:type="dxa"/>
            <w:tcBorders>
              <w:top w:val="nil"/>
              <w:left w:val="nil"/>
              <w:bottom w:val="nil"/>
              <w:right w:val="nil"/>
            </w:tcBorders>
            <w:shd w:val="clear" w:color="auto" w:fill="auto"/>
            <w:noWrap/>
            <w:vAlign w:val="bottom"/>
          </w:tcPr>
          <w:p w14:paraId="071058EB" w14:textId="77777777" w:rsidR="000A3205" w:rsidRPr="000A3205" w:rsidRDefault="000A3205" w:rsidP="00F9495C">
            <w:r w:rsidRPr="000A3205">
              <w:t>Přemyslova</w:t>
            </w:r>
          </w:p>
        </w:tc>
      </w:tr>
      <w:tr w:rsidR="000A3205" w:rsidRPr="000A3205" w14:paraId="3AC47ADE" w14:textId="77777777" w:rsidTr="000A3205">
        <w:trPr>
          <w:trHeight w:val="284"/>
        </w:trPr>
        <w:tc>
          <w:tcPr>
            <w:tcW w:w="2715" w:type="dxa"/>
            <w:tcBorders>
              <w:top w:val="nil"/>
              <w:left w:val="nil"/>
              <w:bottom w:val="nil"/>
              <w:right w:val="nil"/>
            </w:tcBorders>
            <w:shd w:val="clear" w:color="auto" w:fill="auto"/>
            <w:noWrap/>
            <w:vAlign w:val="bottom"/>
          </w:tcPr>
          <w:p w14:paraId="5B3B863B" w14:textId="77777777" w:rsidR="000A3205" w:rsidRPr="000A3205" w:rsidRDefault="000A3205" w:rsidP="00F9495C">
            <w:r w:rsidRPr="000A3205">
              <w:t>Alšova</w:t>
            </w:r>
          </w:p>
        </w:tc>
        <w:tc>
          <w:tcPr>
            <w:tcW w:w="2520" w:type="dxa"/>
            <w:tcBorders>
              <w:top w:val="nil"/>
              <w:left w:val="nil"/>
              <w:bottom w:val="nil"/>
              <w:right w:val="nil"/>
            </w:tcBorders>
            <w:shd w:val="clear" w:color="auto" w:fill="auto"/>
            <w:noWrap/>
            <w:vAlign w:val="bottom"/>
          </w:tcPr>
          <w:p w14:paraId="159960A0" w14:textId="77777777" w:rsidR="000A3205" w:rsidRPr="000A3205" w:rsidRDefault="000A3205" w:rsidP="00F9495C">
            <w:r w:rsidRPr="000A3205">
              <w:t>Křekov</w:t>
            </w:r>
          </w:p>
        </w:tc>
        <w:tc>
          <w:tcPr>
            <w:tcW w:w="2520" w:type="dxa"/>
            <w:tcBorders>
              <w:top w:val="nil"/>
              <w:left w:val="nil"/>
              <w:bottom w:val="nil"/>
              <w:right w:val="nil"/>
            </w:tcBorders>
            <w:shd w:val="clear" w:color="auto" w:fill="auto"/>
            <w:noWrap/>
            <w:vAlign w:val="bottom"/>
          </w:tcPr>
          <w:p w14:paraId="381C8FC6" w14:textId="77777777" w:rsidR="000A3205" w:rsidRPr="000A3205" w:rsidRDefault="000A3205" w:rsidP="00F9495C">
            <w:r w:rsidRPr="000A3205">
              <w:t>Přímá</w:t>
            </w:r>
          </w:p>
        </w:tc>
      </w:tr>
      <w:tr w:rsidR="000A3205" w:rsidRPr="000A3205" w14:paraId="5409B8DC" w14:textId="77777777" w:rsidTr="000A3205">
        <w:trPr>
          <w:trHeight w:val="284"/>
        </w:trPr>
        <w:tc>
          <w:tcPr>
            <w:tcW w:w="2715" w:type="dxa"/>
            <w:tcBorders>
              <w:top w:val="nil"/>
              <w:left w:val="nil"/>
              <w:bottom w:val="nil"/>
              <w:right w:val="nil"/>
            </w:tcBorders>
            <w:shd w:val="clear" w:color="auto" w:fill="auto"/>
            <w:noWrap/>
            <w:vAlign w:val="bottom"/>
          </w:tcPr>
          <w:p w14:paraId="1EAA6B9F" w14:textId="77777777" w:rsidR="000A3205" w:rsidRPr="000A3205" w:rsidRDefault="000A3205" w:rsidP="00F9495C">
            <w:r w:rsidRPr="000A3205">
              <w:t>Arnoštova</w:t>
            </w:r>
          </w:p>
        </w:tc>
        <w:tc>
          <w:tcPr>
            <w:tcW w:w="2520" w:type="dxa"/>
            <w:tcBorders>
              <w:top w:val="nil"/>
              <w:left w:val="nil"/>
              <w:bottom w:val="nil"/>
              <w:right w:val="nil"/>
            </w:tcBorders>
            <w:shd w:val="clear" w:color="auto" w:fill="auto"/>
            <w:noWrap/>
            <w:vAlign w:val="bottom"/>
          </w:tcPr>
          <w:p w14:paraId="0AEF657E" w14:textId="77777777" w:rsidR="000A3205" w:rsidRPr="000A3205" w:rsidRDefault="000A3205" w:rsidP="00F9495C">
            <w:r w:rsidRPr="000A3205">
              <w:t>Libušina</w:t>
            </w:r>
          </w:p>
        </w:tc>
        <w:tc>
          <w:tcPr>
            <w:tcW w:w="2520" w:type="dxa"/>
            <w:tcBorders>
              <w:top w:val="nil"/>
              <w:left w:val="nil"/>
              <w:bottom w:val="nil"/>
              <w:right w:val="nil"/>
            </w:tcBorders>
            <w:shd w:val="clear" w:color="auto" w:fill="auto"/>
            <w:noWrap/>
            <w:vAlign w:val="bottom"/>
          </w:tcPr>
          <w:p w14:paraId="1D154521" w14:textId="77777777" w:rsidR="000A3205" w:rsidRPr="000A3205" w:rsidRDefault="000A3205" w:rsidP="00F9495C">
            <w:r w:rsidRPr="000A3205">
              <w:t>Purkyňovo náměstí</w:t>
            </w:r>
          </w:p>
        </w:tc>
      </w:tr>
      <w:tr w:rsidR="000A3205" w:rsidRPr="000A3205" w14:paraId="2B2712A9" w14:textId="77777777" w:rsidTr="000A3205">
        <w:trPr>
          <w:trHeight w:val="284"/>
        </w:trPr>
        <w:tc>
          <w:tcPr>
            <w:tcW w:w="2715" w:type="dxa"/>
            <w:tcBorders>
              <w:top w:val="nil"/>
              <w:left w:val="nil"/>
              <w:bottom w:val="nil"/>
              <w:right w:val="nil"/>
            </w:tcBorders>
            <w:shd w:val="clear" w:color="auto" w:fill="auto"/>
            <w:noWrap/>
            <w:vAlign w:val="bottom"/>
          </w:tcPr>
          <w:p w14:paraId="1405C0C4" w14:textId="77777777" w:rsidR="000A3205" w:rsidRPr="000A3205" w:rsidRDefault="000A3205" w:rsidP="00F9495C">
            <w:r w:rsidRPr="000A3205">
              <w:t>Barákova</w:t>
            </w:r>
          </w:p>
        </w:tc>
        <w:tc>
          <w:tcPr>
            <w:tcW w:w="2520" w:type="dxa"/>
            <w:tcBorders>
              <w:top w:val="nil"/>
              <w:left w:val="nil"/>
              <w:bottom w:val="nil"/>
              <w:right w:val="nil"/>
            </w:tcBorders>
            <w:shd w:val="clear" w:color="auto" w:fill="auto"/>
            <w:noWrap/>
            <w:vAlign w:val="bottom"/>
          </w:tcPr>
          <w:p w14:paraId="3BC0E7CF" w14:textId="77777777" w:rsidR="000A3205" w:rsidRPr="000A3205" w:rsidRDefault="000A3205" w:rsidP="00F9495C">
            <w:r w:rsidRPr="000A3205">
              <w:t>Lidická</w:t>
            </w:r>
          </w:p>
        </w:tc>
        <w:tc>
          <w:tcPr>
            <w:tcW w:w="2520" w:type="dxa"/>
            <w:tcBorders>
              <w:top w:val="nil"/>
              <w:left w:val="nil"/>
              <w:bottom w:val="nil"/>
              <w:right w:val="nil"/>
            </w:tcBorders>
            <w:shd w:val="clear" w:color="auto" w:fill="auto"/>
            <w:noWrap/>
            <w:vAlign w:val="bottom"/>
          </w:tcPr>
          <w:p w14:paraId="7289CA69" w14:textId="77777777" w:rsidR="000A3205" w:rsidRPr="000A3205" w:rsidRDefault="000A3205" w:rsidP="00F9495C">
            <w:r w:rsidRPr="000A3205">
              <w:t>Riegrova</w:t>
            </w:r>
          </w:p>
        </w:tc>
      </w:tr>
      <w:tr w:rsidR="000A3205" w:rsidRPr="000A3205" w14:paraId="6162F6FF" w14:textId="77777777" w:rsidTr="000A3205">
        <w:trPr>
          <w:trHeight w:val="284"/>
        </w:trPr>
        <w:tc>
          <w:tcPr>
            <w:tcW w:w="2715" w:type="dxa"/>
            <w:tcBorders>
              <w:top w:val="nil"/>
              <w:left w:val="nil"/>
              <w:bottom w:val="nil"/>
              <w:right w:val="nil"/>
            </w:tcBorders>
            <w:shd w:val="clear" w:color="auto" w:fill="auto"/>
            <w:noWrap/>
            <w:vAlign w:val="bottom"/>
          </w:tcPr>
          <w:p w14:paraId="1503A242" w14:textId="77777777" w:rsidR="000A3205" w:rsidRPr="000A3205" w:rsidRDefault="000A3205" w:rsidP="00F9495C">
            <w:r w:rsidRPr="000A3205">
              <w:t>Bezejmenná</w:t>
            </w:r>
          </w:p>
        </w:tc>
        <w:tc>
          <w:tcPr>
            <w:tcW w:w="2520" w:type="dxa"/>
            <w:tcBorders>
              <w:top w:val="nil"/>
              <w:left w:val="nil"/>
              <w:bottom w:val="nil"/>
              <w:right w:val="nil"/>
            </w:tcBorders>
            <w:shd w:val="clear" w:color="auto" w:fill="auto"/>
            <w:noWrap/>
            <w:vAlign w:val="bottom"/>
          </w:tcPr>
          <w:p w14:paraId="47746EAE" w14:textId="77777777" w:rsidR="000A3205" w:rsidRPr="000A3205" w:rsidRDefault="000A3205" w:rsidP="00F9495C">
            <w:r w:rsidRPr="000A3205">
              <w:t>Máchova</w:t>
            </w:r>
          </w:p>
        </w:tc>
        <w:tc>
          <w:tcPr>
            <w:tcW w:w="2520" w:type="dxa"/>
            <w:tcBorders>
              <w:top w:val="nil"/>
              <w:left w:val="nil"/>
              <w:bottom w:val="nil"/>
              <w:right w:val="nil"/>
            </w:tcBorders>
            <w:shd w:val="clear" w:color="auto" w:fill="auto"/>
            <w:noWrap/>
            <w:vAlign w:val="bottom"/>
          </w:tcPr>
          <w:p w14:paraId="58C6E599" w14:textId="77777777" w:rsidR="000A3205" w:rsidRPr="000A3205" w:rsidRDefault="000A3205" w:rsidP="00F9495C">
            <w:r w:rsidRPr="000A3205">
              <w:t>Rvačov</w:t>
            </w:r>
          </w:p>
        </w:tc>
      </w:tr>
      <w:tr w:rsidR="000A3205" w:rsidRPr="000A3205" w14:paraId="59A496DC" w14:textId="77777777" w:rsidTr="000A3205">
        <w:trPr>
          <w:trHeight w:val="284"/>
        </w:trPr>
        <w:tc>
          <w:tcPr>
            <w:tcW w:w="2715" w:type="dxa"/>
            <w:tcBorders>
              <w:top w:val="nil"/>
              <w:left w:val="nil"/>
              <w:bottom w:val="nil"/>
              <w:right w:val="nil"/>
            </w:tcBorders>
            <w:shd w:val="clear" w:color="auto" w:fill="auto"/>
            <w:noWrap/>
            <w:vAlign w:val="bottom"/>
          </w:tcPr>
          <w:p w14:paraId="2CAA7B5D" w14:textId="77777777" w:rsidR="000A3205" w:rsidRPr="000A3205" w:rsidRDefault="000A3205" w:rsidP="00F9495C">
            <w:r w:rsidRPr="000A3205">
              <w:t>Bezručova</w:t>
            </w:r>
          </w:p>
        </w:tc>
        <w:tc>
          <w:tcPr>
            <w:tcW w:w="2520" w:type="dxa"/>
            <w:tcBorders>
              <w:top w:val="nil"/>
              <w:left w:val="nil"/>
              <w:bottom w:val="nil"/>
              <w:right w:val="nil"/>
            </w:tcBorders>
            <w:shd w:val="clear" w:color="auto" w:fill="auto"/>
            <w:noWrap/>
            <w:vAlign w:val="bottom"/>
          </w:tcPr>
          <w:p w14:paraId="234B79C0" w14:textId="77777777" w:rsidR="000A3205" w:rsidRPr="000A3205" w:rsidRDefault="000A3205" w:rsidP="00F9495C">
            <w:r w:rsidRPr="000A3205">
              <w:t>Mánesova</w:t>
            </w:r>
          </w:p>
        </w:tc>
        <w:tc>
          <w:tcPr>
            <w:tcW w:w="2520" w:type="dxa"/>
            <w:tcBorders>
              <w:top w:val="nil"/>
              <w:left w:val="nil"/>
              <w:bottom w:val="nil"/>
              <w:right w:val="nil"/>
            </w:tcBorders>
            <w:shd w:val="clear" w:color="auto" w:fill="auto"/>
            <w:noWrap/>
            <w:vAlign w:val="bottom"/>
          </w:tcPr>
          <w:p w14:paraId="218A81DC" w14:textId="77777777" w:rsidR="000A3205" w:rsidRPr="000A3205" w:rsidRDefault="000A3205" w:rsidP="00F9495C">
            <w:r w:rsidRPr="000A3205">
              <w:t>Rybářská</w:t>
            </w:r>
          </w:p>
        </w:tc>
      </w:tr>
      <w:tr w:rsidR="000A3205" w:rsidRPr="000A3205" w14:paraId="518B1230" w14:textId="77777777" w:rsidTr="000A3205">
        <w:trPr>
          <w:trHeight w:val="284"/>
        </w:trPr>
        <w:tc>
          <w:tcPr>
            <w:tcW w:w="2715" w:type="dxa"/>
            <w:tcBorders>
              <w:top w:val="nil"/>
              <w:left w:val="nil"/>
              <w:bottom w:val="nil"/>
              <w:right w:val="nil"/>
            </w:tcBorders>
            <w:shd w:val="clear" w:color="auto" w:fill="auto"/>
            <w:noWrap/>
            <w:vAlign w:val="bottom"/>
          </w:tcPr>
          <w:p w14:paraId="1A3C49C5" w14:textId="77777777" w:rsidR="000A3205" w:rsidRPr="000A3205" w:rsidRDefault="000A3205" w:rsidP="00F9495C">
            <w:r w:rsidRPr="000A3205">
              <w:t>Bořivojova</w:t>
            </w:r>
          </w:p>
        </w:tc>
        <w:tc>
          <w:tcPr>
            <w:tcW w:w="2520" w:type="dxa"/>
            <w:tcBorders>
              <w:top w:val="nil"/>
              <w:left w:val="nil"/>
              <w:bottom w:val="nil"/>
              <w:right w:val="nil"/>
            </w:tcBorders>
            <w:shd w:val="clear" w:color="auto" w:fill="auto"/>
            <w:noWrap/>
            <w:vAlign w:val="bottom"/>
          </w:tcPr>
          <w:p w14:paraId="15E6C7DC" w14:textId="77777777" w:rsidR="000A3205" w:rsidRPr="000A3205" w:rsidRDefault="000A3205" w:rsidP="00F9495C">
            <w:r w:rsidRPr="000A3205">
              <w:t>Michálkova</w:t>
            </w:r>
          </w:p>
        </w:tc>
        <w:tc>
          <w:tcPr>
            <w:tcW w:w="2520" w:type="dxa"/>
            <w:tcBorders>
              <w:top w:val="nil"/>
              <w:left w:val="nil"/>
              <w:bottom w:val="nil"/>
              <w:right w:val="nil"/>
            </w:tcBorders>
            <w:shd w:val="clear" w:color="auto" w:fill="auto"/>
            <w:noWrap/>
            <w:vAlign w:val="bottom"/>
          </w:tcPr>
          <w:p w14:paraId="518E0CBA" w14:textId="77777777" w:rsidR="000A3205" w:rsidRPr="000A3205" w:rsidRDefault="000A3205" w:rsidP="00F9495C">
            <w:r w:rsidRPr="000A3205">
              <w:t>Řipská</w:t>
            </w:r>
          </w:p>
        </w:tc>
      </w:tr>
      <w:tr w:rsidR="000A3205" w:rsidRPr="000A3205" w14:paraId="4519DB8E" w14:textId="77777777" w:rsidTr="000A3205">
        <w:trPr>
          <w:trHeight w:val="284"/>
        </w:trPr>
        <w:tc>
          <w:tcPr>
            <w:tcW w:w="2715" w:type="dxa"/>
            <w:tcBorders>
              <w:top w:val="nil"/>
              <w:left w:val="nil"/>
              <w:bottom w:val="nil"/>
              <w:right w:val="nil"/>
            </w:tcBorders>
            <w:shd w:val="clear" w:color="auto" w:fill="auto"/>
            <w:noWrap/>
            <w:vAlign w:val="bottom"/>
          </w:tcPr>
          <w:p w14:paraId="5F459460" w14:textId="77777777" w:rsidR="000A3205" w:rsidRPr="000A3205" w:rsidRDefault="000A3205" w:rsidP="00F9495C">
            <w:r w:rsidRPr="000A3205">
              <w:t>Boženy Němcové</w:t>
            </w:r>
          </w:p>
        </w:tc>
        <w:tc>
          <w:tcPr>
            <w:tcW w:w="2520" w:type="dxa"/>
            <w:tcBorders>
              <w:top w:val="nil"/>
              <w:left w:val="nil"/>
              <w:bottom w:val="nil"/>
              <w:right w:val="nil"/>
            </w:tcBorders>
            <w:shd w:val="clear" w:color="auto" w:fill="auto"/>
            <w:noWrap/>
            <w:vAlign w:val="bottom"/>
          </w:tcPr>
          <w:p w14:paraId="0B5A1805" w14:textId="77777777" w:rsidR="000A3205" w:rsidRPr="000A3205" w:rsidRDefault="000A3205" w:rsidP="00F9495C">
            <w:r w:rsidRPr="000A3205">
              <w:t>Mlýnská</w:t>
            </w:r>
          </w:p>
        </w:tc>
        <w:tc>
          <w:tcPr>
            <w:tcW w:w="2520" w:type="dxa"/>
            <w:tcBorders>
              <w:top w:val="nil"/>
              <w:left w:val="nil"/>
              <w:bottom w:val="nil"/>
              <w:right w:val="nil"/>
            </w:tcBorders>
            <w:shd w:val="clear" w:color="auto" w:fill="auto"/>
            <w:noWrap/>
            <w:vAlign w:val="bottom"/>
          </w:tcPr>
          <w:p w14:paraId="1A5835EF" w14:textId="77777777" w:rsidR="000A3205" w:rsidRPr="000A3205" w:rsidRDefault="000A3205" w:rsidP="00F9495C">
            <w:r w:rsidRPr="000A3205">
              <w:t>Samota</w:t>
            </w:r>
          </w:p>
        </w:tc>
      </w:tr>
      <w:tr w:rsidR="000A3205" w:rsidRPr="000A3205" w14:paraId="217A3A28" w14:textId="77777777" w:rsidTr="000A3205">
        <w:trPr>
          <w:trHeight w:val="284"/>
        </w:trPr>
        <w:tc>
          <w:tcPr>
            <w:tcW w:w="2715" w:type="dxa"/>
            <w:tcBorders>
              <w:top w:val="nil"/>
              <w:left w:val="nil"/>
              <w:bottom w:val="nil"/>
              <w:right w:val="nil"/>
            </w:tcBorders>
            <w:shd w:val="clear" w:color="auto" w:fill="auto"/>
            <w:noWrap/>
            <w:vAlign w:val="bottom"/>
          </w:tcPr>
          <w:p w14:paraId="0C08A63D" w14:textId="77777777" w:rsidR="000A3205" w:rsidRPr="000A3205" w:rsidRDefault="000A3205" w:rsidP="00F9495C">
            <w:r w:rsidRPr="000A3205">
              <w:t>Budovatelů</w:t>
            </w:r>
          </w:p>
        </w:tc>
        <w:tc>
          <w:tcPr>
            <w:tcW w:w="2520" w:type="dxa"/>
            <w:tcBorders>
              <w:top w:val="nil"/>
              <w:left w:val="nil"/>
              <w:bottom w:val="nil"/>
              <w:right w:val="nil"/>
            </w:tcBorders>
            <w:shd w:val="clear" w:color="auto" w:fill="auto"/>
            <w:noWrap/>
            <w:vAlign w:val="bottom"/>
          </w:tcPr>
          <w:p w14:paraId="42DE28DC" w14:textId="77777777" w:rsidR="000A3205" w:rsidRPr="000A3205" w:rsidRDefault="000A3205" w:rsidP="00F9495C">
            <w:r w:rsidRPr="000A3205">
              <w:t>Na Čihadlech</w:t>
            </w:r>
          </w:p>
        </w:tc>
        <w:tc>
          <w:tcPr>
            <w:tcW w:w="2520" w:type="dxa"/>
            <w:tcBorders>
              <w:top w:val="nil"/>
              <w:left w:val="nil"/>
              <w:bottom w:val="nil"/>
              <w:right w:val="nil"/>
            </w:tcBorders>
            <w:shd w:val="clear" w:color="auto" w:fill="auto"/>
            <w:noWrap/>
            <w:vAlign w:val="bottom"/>
          </w:tcPr>
          <w:p w14:paraId="5FD24A53" w14:textId="77777777" w:rsidR="000A3205" w:rsidRPr="000A3205" w:rsidRDefault="000A3205" w:rsidP="00F9495C">
            <w:r w:rsidRPr="000A3205">
              <w:t>Sámova</w:t>
            </w:r>
          </w:p>
        </w:tc>
      </w:tr>
      <w:tr w:rsidR="000A3205" w:rsidRPr="000A3205" w14:paraId="50446BCE" w14:textId="77777777" w:rsidTr="000A3205">
        <w:trPr>
          <w:trHeight w:val="284"/>
        </w:trPr>
        <w:tc>
          <w:tcPr>
            <w:tcW w:w="2715" w:type="dxa"/>
            <w:tcBorders>
              <w:top w:val="nil"/>
              <w:left w:val="nil"/>
              <w:bottom w:val="nil"/>
              <w:right w:val="nil"/>
            </w:tcBorders>
            <w:shd w:val="clear" w:color="auto" w:fill="auto"/>
            <w:noWrap/>
            <w:vAlign w:val="bottom"/>
          </w:tcPr>
          <w:p w14:paraId="6915C880" w14:textId="77777777" w:rsidR="000A3205" w:rsidRPr="000A3205" w:rsidRDefault="000A3205" w:rsidP="00F9495C">
            <w:r w:rsidRPr="000A3205">
              <w:t>Čechova</w:t>
            </w:r>
          </w:p>
        </w:tc>
        <w:tc>
          <w:tcPr>
            <w:tcW w:w="2520" w:type="dxa"/>
            <w:tcBorders>
              <w:top w:val="nil"/>
              <w:left w:val="nil"/>
              <w:bottom w:val="nil"/>
              <w:right w:val="nil"/>
            </w:tcBorders>
            <w:shd w:val="clear" w:color="auto" w:fill="auto"/>
            <w:noWrap/>
            <w:vAlign w:val="bottom"/>
          </w:tcPr>
          <w:p w14:paraId="03B9CAA5" w14:textId="77777777" w:rsidR="000A3205" w:rsidRPr="000A3205" w:rsidRDefault="000A3205" w:rsidP="00F9495C">
            <w:r w:rsidRPr="000A3205">
              <w:t>Na Hradčanech</w:t>
            </w:r>
          </w:p>
        </w:tc>
        <w:tc>
          <w:tcPr>
            <w:tcW w:w="2520" w:type="dxa"/>
            <w:tcBorders>
              <w:top w:val="nil"/>
              <w:left w:val="nil"/>
              <w:bottom w:val="nil"/>
              <w:right w:val="nil"/>
            </w:tcBorders>
            <w:shd w:val="clear" w:color="auto" w:fill="auto"/>
            <w:noWrap/>
            <w:vAlign w:val="bottom"/>
          </w:tcPr>
          <w:p w14:paraId="099FBDE3" w14:textId="77777777" w:rsidR="000A3205" w:rsidRPr="000A3205" w:rsidRDefault="000A3205" w:rsidP="00F9495C">
            <w:r w:rsidRPr="000A3205">
              <w:t>Sladkovského</w:t>
            </w:r>
          </w:p>
        </w:tc>
      </w:tr>
      <w:tr w:rsidR="000A3205" w:rsidRPr="000A3205" w14:paraId="1AE826B3" w14:textId="77777777" w:rsidTr="000A3205">
        <w:trPr>
          <w:trHeight w:val="284"/>
        </w:trPr>
        <w:tc>
          <w:tcPr>
            <w:tcW w:w="2715" w:type="dxa"/>
            <w:tcBorders>
              <w:top w:val="nil"/>
              <w:left w:val="nil"/>
              <w:bottom w:val="nil"/>
              <w:right w:val="nil"/>
            </w:tcBorders>
            <w:shd w:val="clear" w:color="auto" w:fill="auto"/>
            <w:noWrap/>
            <w:vAlign w:val="bottom"/>
          </w:tcPr>
          <w:p w14:paraId="6BE89C78" w14:textId="77777777" w:rsidR="000A3205" w:rsidRPr="000A3205" w:rsidRDefault="000A3205" w:rsidP="00F9495C">
            <w:r w:rsidRPr="000A3205">
              <w:t>Dělnická</w:t>
            </w:r>
          </w:p>
        </w:tc>
        <w:tc>
          <w:tcPr>
            <w:tcW w:w="2520" w:type="dxa"/>
            <w:tcBorders>
              <w:top w:val="nil"/>
              <w:left w:val="nil"/>
              <w:bottom w:val="nil"/>
              <w:right w:val="nil"/>
            </w:tcBorders>
            <w:shd w:val="clear" w:color="auto" w:fill="auto"/>
            <w:noWrap/>
            <w:vAlign w:val="bottom"/>
          </w:tcPr>
          <w:p w14:paraId="55C7913E" w14:textId="77777777" w:rsidR="000A3205" w:rsidRPr="000A3205" w:rsidRDefault="000A3205" w:rsidP="00F9495C">
            <w:r w:rsidRPr="000A3205">
              <w:t>Na Kolečku</w:t>
            </w:r>
          </w:p>
        </w:tc>
        <w:tc>
          <w:tcPr>
            <w:tcW w:w="2520" w:type="dxa"/>
            <w:tcBorders>
              <w:top w:val="nil"/>
              <w:left w:val="nil"/>
              <w:bottom w:val="nil"/>
              <w:right w:val="nil"/>
            </w:tcBorders>
            <w:shd w:val="clear" w:color="auto" w:fill="auto"/>
            <w:noWrap/>
            <w:vAlign w:val="bottom"/>
          </w:tcPr>
          <w:p w14:paraId="641BD5DB" w14:textId="77777777" w:rsidR="000A3205" w:rsidRPr="000A3205" w:rsidRDefault="000A3205" w:rsidP="00F9495C">
            <w:r w:rsidRPr="000A3205">
              <w:t>Sluneční</w:t>
            </w:r>
          </w:p>
        </w:tc>
      </w:tr>
      <w:tr w:rsidR="000A3205" w:rsidRPr="000A3205" w14:paraId="5B0AC27D" w14:textId="77777777" w:rsidTr="000A3205">
        <w:trPr>
          <w:trHeight w:val="284"/>
        </w:trPr>
        <w:tc>
          <w:tcPr>
            <w:tcW w:w="2715" w:type="dxa"/>
            <w:tcBorders>
              <w:top w:val="nil"/>
              <w:left w:val="nil"/>
              <w:bottom w:val="nil"/>
              <w:right w:val="nil"/>
            </w:tcBorders>
            <w:shd w:val="clear" w:color="auto" w:fill="auto"/>
            <w:noWrap/>
            <w:vAlign w:val="bottom"/>
          </w:tcPr>
          <w:p w14:paraId="57216955" w14:textId="77777777" w:rsidR="000A3205" w:rsidRPr="000A3205" w:rsidRDefault="000A3205" w:rsidP="00F9495C">
            <w:r w:rsidRPr="000A3205">
              <w:t>Dobrovského</w:t>
            </w:r>
          </w:p>
        </w:tc>
        <w:tc>
          <w:tcPr>
            <w:tcW w:w="2520" w:type="dxa"/>
            <w:tcBorders>
              <w:top w:val="nil"/>
              <w:left w:val="nil"/>
              <w:bottom w:val="nil"/>
              <w:right w:val="nil"/>
            </w:tcBorders>
            <w:shd w:val="clear" w:color="auto" w:fill="auto"/>
            <w:noWrap/>
            <w:vAlign w:val="bottom"/>
          </w:tcPr>
          <w:p w14:paraId="37D2C695" w14:textId="77777777" w:rsidR="000A3205" w:rsidRPr="000A3205" w:rsidRDefault="000A3205" w:rsidP="00F9495C">
            <w:r w:rsidRPr="000A3205">
              <w:t>Na Krásných Horách</w:t>
            </w:r>
          </w:p>
        </w:tc>
        <w:tc>
          <w:tcPr>
            <w:tcW w:w="2520" w:type="dxa"/>
            <w:tcBorders>
              <w:top w:val="nil"/>
              <w:left w:val="nil"/>
              <w:bottom w:val="nil"/>
              <w:right w:val="nil"/>
            </w:tcBorders>
            <w:shd w:val="clear" w:color="auto" w:fill="auto"/>
            <w:noWrap/>
            <w:vAlign w:val="bottom"/>
          </w:tcPr>
          <w:p w14:paraId="2C1920C4" w14:textId="77777777" w:rsidR="000A3205" w:rsidRPr="000A3205" w:rsidRDefault="000A3205" w:rsidP="00F9495C">
            <w:r w:rsidRPr="000A3205">
              <w:t>Smetanovo náměstí</w:t>
            </w:r>
          </w:p>
        </w:tc>
      </w:tr>
      <w:tr w:rsidR="000A3205" w:rsidRPr="000A3205" w14:paraId="3545B39D" w14:textId="77777777" w:rsidTr="000A3205">
        <w:trPr>
          <w:trHeight w:val="284"/>
        </w:trPr>
        <w:tc>
          <w:tcPr>
            <w:tcW w:w="2715" w:type="dxa"/>
            <w:tcBorders>
              <w:top w:val="nil"/>
              <w:left w:val="nil"/>
              <w:bottom w:val="nil"/>
              <w:right w:val="nil"/>
            </w:tcBorders>
            <w:shd w:val="clear" w:color="auto" w:fill="auto"/>
            <w:noWrap/>
            <w:vAlign w:val="bottom"/>
          </w:tcPr>
          <w:p w14:paraId="46D41398" w14:textId="77777777" w:rsidR="000A3205" w:rsidRPr="000A3205" w:rsidRDefault="000A3205" w:rsidP="00F9495C">
            <w:r w:rsidRPr="000A3205">
              <w:t>Dr.Slavíka</w:t>
            </w:r>
          </w:p>
        </w:tc>
        <w:tc>
          <w:tcPr>
            <w:tcW w:w="2520" w:type="dxa"/>
            <w:tcBorders>
              <w:top w:val="nil"/>
              <w:left w:val="nil"/>
              <w:bottom w:val="nil"/>
              <w:right w:val="nil"/>
            </w:tcBorders>
            <w:shd w:val="clear" w:color="auto" w:fill="auto"/>
            <w:noWrap/>
            <w:vAlign w:val="bottom"/>
          </w:tcPr>
          <w:p w14:paraId="5100946C" w14:textId="77777777" w:rsidR="000A3205" w:rsidRPr="000A3205" w:rsidRDefault="000A3205" w:rsidP="00F9495C">
            <w:r w:rsidRPr="000A3205">
              <w:t>Na Louce</w:t>
            </w:r>
          </w:p>
        </w:tc>
        <w:tc>
          <w:tcPr>
            <w:tcW w:w="2520" w:type="dxa"/>
            <w:tcBorders>
              <w:top w:val="nil"/>
              <w:left w:val="nil"/>
              <w:bottom w:val="nil"/>
              <w:right w:val="nil"/>
            </w:tcBorders>
            <w:shd w:val="clear" w:color="auto" w:fill="auto"/>
            <w:noWrap/>
            <w:vAlign w:val="bottom"/>
          </w:tcPr>
          <w:p w14:paraId="1E4AC3C9" w14:textId="77777777" w:rsidR="000A3205" w:rsidRPr="000A3205" w:rsidRDefault="000A3205" w:rsidP="00F9495C">
            <w:r w:rsidRPr="000A3205">
              <w:t>Sokolská</w:t>
            </w:r>
          </w:p>
        </w:tc>
      </w:tr>
      <w:tr w:rsidR="000A3205" w:rsidRPr="000A3205" w14:paraId="7B975B31" w14:textId="77777777" w:rsidTr="000A3205">
        <w:trPr>
          <w:trHeight w:val="284"/>
        </w:trPr>
        <w:tc>
          <w:tcPr>
            <w:tcW w:w="2715" w:type="dxa"/>
            <w:tcBorders>
              <w:top w:val="nil"/>
              <w:left w:val="nil"/>
              <w:bottom w:val="nil"/>
              <w:right w:val="nil"/>
            </w:tcBorders>
            <w:shd w:val="clear" w:color="auto" w:fill="auto"/>
            <w:noWrap/>
            <w:vAlign w:val="bottom"/>
          </w:tcPr>
          <w:p w14:paraId="4E084D59" w14:textId="77777777" w:rsidR="000A3205" w:rsidRPr="000A3205" w:rsidRDefault="000A3205" w:rsidP="00F9495C">
            <w:r w:rsidRPr="000A3205">
              <w:t>Erbenova</w:t>
            </w:r>
          </w:p>
        </w:tc>
        <w:tc>
          <w:tcPr>
            <w:tcW w:w="2520" w:type="dxa"/>
            <w:tcBorders>
              <w:top w:val="nil"/>
              <w:left w:val="nil"/>
              <w:bottom w:val="nil"/>
              <w:right w:val="nil"/>
            </w:tcBorders>
            <w:shd w:val="clear" w:color="auto" w:fill="auto"/>
            <w:noWrap/>
            <w:vAlign w:val="bottom"/>
          </w:tcPr>
          <w:p w14:paraId="2F8C3BD4" w14:textId="77777777" w:rsidR="000A3205" w:rsidRPr="000A3205" w:rsidRDefault="000A3205" w:rsidP="00F9495C">
            <w:r w:rsidRPr="000A3205">
              <w:t>Na Rejdišti</w:t>
            </w:r>
          </w:p>
        </w:tc>
        <w:tc>
          <w:tcPr>
            <w:tcW w:w="2520" w:type="dxa"/>
            <w:tcBorders>
              <w:top w:val="nil"/>
              <w:left w:val="nil"/>
              <w:bottom w:val="nil"/>
              <w:right w:val="nil"/>
            </w:tcBorders>
            <w:shd w:val="clear" w:color="auto" w:fill="auto"/>
            <w:noWrap/>
            <w:vAlign w:val="bottom"/>
          </w:tcPr>
          <w:p w14:paraId="31E00E75" w14:textId="77777777" w:rsidR="000A3205" w:rsidRPr="000A3205" w:rsidRDefault="000A3205" w:rsidP="00F9495C">
            <w:r w:rsidRPr="000A3205">
              <w:t>Stadická</w:t>
            </w:r>
          </w:p>
        </w:tc>
      </w:tr>
      <w:tr w:rsidR="000A3205" w:rsidRPr="000A3205" w14:paraId="4B4AFDC3" w14:textId="77777777" w:rsidTr="000A3205">
        <w:trPr>
          <w:trHeight w:val="284"/>
        </w:trPr>
        <w:tc>
          <w:tcPr>
            <w:tcW w:w="2715" w:type="dxa"/>
            <w:tcBorders>
              <w:top w:val="nil"/>
              <w:left w:val="nil"/>
              <w:bottom w:val="nil"/>
              <w:right w:val="nil"/>
            </w:tcBorders>
            <w:shd w:val="clear" w:color="auto" w:fill="auto"/>
            <w:noWrap/>
            <w:vAlign w:val="bottom"/>
          </w:tcPr>
          <w:p w14:paraId="78926BF2" w14:textId="77777777" w:rsidR="000A3205" w:rsidRPr="000A3205" w:rsidRDefault="000A3205" w:rsidP="00F9495C">
            <w:r w:rsidRPr="000A3205">
              <w:t>Farského</w:t>
            </w:r>
          </w:p>
        </w:tc>
        <w:tc>
          <w:tcPr>
            <w:tcW w:w="2520" w:type="dxa"/>
            <w:tcBorders>
              <w:top w:val="nil"/>
              <w:left w:val="nil"/>
              <w:bottom w:val="nil"/>
              <w:right w:val="nil"/>
            </w:tcBorders>
            <w:shd w:val="clear" w:color="auto" w:fill="auto"/>
            <w:noWrap/>
            <w:vAlign w:val="bottom"/>
          </w:tcPr>
          <w:p w14:paraId="24441A94" w14:textId="77777777" w:rsidR="000A3205" w:rsidRPr="000A3205" w:rsidRDefault="000A3205" w:rsidP="00F9495C">
            <w:r w:rsidRPr="000A3205">
              <w:t>Na Rybníčku</w:t>
            </w:r>
          </w:p>
        </w:tc>
        <w:tc>
          <w:tcPr>
            <w:tcW w:w="2520" w:type="dxa"/>
            <w:tcBorders>
              <w:top w:val="nil"/>
              <w:left w:val="nil"/>
              <w:bottom w:val="nil"/>
              <w:right w:val="nil"/>
            </w:tcBorders>
            <w:shd w:val="clear" w:color="auto" w:fill="auto"/>
            <w:noWrap/>
            <w:vAlign w:val="bottom"/>
          </w:tcPr>
          <w:p w14:paraId="63BC5663" w14:textId="77777777" w:rsidR="000A3205" w:rsidRPr="000A3205" w:rsidRDefault="000A3205" w:rsidP="00F9495C">
            <w:r w:rsidRPr="000A3205">
              <w:t>Stavbařů</w:t>
            </w:r>
          </w:p>
        </w:tc>
      </w:tr>
      <w:tr w:rsidR="000A3205" w:rsidRPr="000A3205" w14:paraId="32C1878D" w14:textId="77777777" w:rsidTr="000A3205">
        <w:trPr>
          <w:trHeight w:val="284"/>
        </w:trPr>
        <w:tc>
          <w:tcPr>
            <w:tcW w:w="2715" w:type="dxa"/>
            <w:tcBorders>
              <w:top w:val="nil"/>
              <w:left w:val="nil"/>
              <w:bottom w:val="nil"/>
              <w:right w:val="nil"/>
            </w:tcBorders>
            <w:shd w:val="clear" w:color="auto" w:fill="auto"/>
            <w:noWrap/>
            <w:vAlign w:val="bottom"/>
          </w:tcPr>
          <w:p w14:paraId="16F60DF7" w14:textId="77777777" w:rsidR="000A3205" w:rsidRPr="000A3205" w:rsidRDefault="000A3205" w:rsidP="00F9495C">
            <w:r w:rsidRPr="000A3205">
              <w:t>Hakenova</w:t>
            </w:r>
          </w:p>
        </w:tc>
        <w:tc>
          <w:tcPr>
            <w:tcW w:w="2520" w:type="dxa"/>
            <w:tcBorders>
              <w:top w:val="nil"/>
              <w:left w:val="nil"/>
              <w:bottom w:val="nil"/>
              <w:right w:val="nil"/>
            </w:tcBorders>
            <w:shd w:val="clear" w:color="auto" w:fill="auto"/>
            <w:noWrap/>
            <w:vAlign w:val="bottom"/>
          </w:tcPr>
          <w:p w14:paraId="78827453" w14:textId="77777777" w:rsidR="000A3205" w:rsidRPr="000A3205" w:rsidRDefault="000A3205" w:rsidP="00F9495C">
            <w:r w:rsidRPr="000A3205">
              <w:t>Na Terase</w:t>
            </w:r>
          </w:p>
        </w:tc>
        <w:tc>
          <w:tcPr>
            <w:tcW w:w="2520" w:type="dxa"/>
            <w:tcBorders>
              <w:top w:val="nil"/>
              <w:left w:val="nil"/>
              <w:bottom w:val="nil"/>
              <w:right w:val="nil"/>
            </w:tcBorders>
            <w:shd w:val="clear" w:color="auto" w:fill="auto"/>
            <w:noWrap/>
            <w:vAlign w:val="bottom"/>
          </w:tcPr>
          <w:p w14:paraId="3FB58BD0" w14:textId="77777777" w:rsidR="000A3205" w:rsidRPr="000A3205" w:rsidRDefault="000A3205" w:rsidP="00F9495C">
            <w:r w:rsidRPr="000A3205">
              <w:t>Studentská</w:t>
            </w:r>
          </w:p>
        </w:tc>
      </w:tr>
      <w:tr w:rsidR="000A3205" w:rsidRPr="000A3205" w14:paraId="6B5A2D6F" w14:textId="77777777" w:rsidTr="000A3205">
        <w:trPr>
          <w:trHeight w:val="284"/>
        </w:trPr>
        <w:tc>
          <w:tcPr>
            <w:tcW w:w="2715" w:type="dxa"/>
            <w:tcBorders>
              <w:top w:val="nil"/>
              <w:left w:val="nil"/>
              <w:bottom w:val="nil"/>
              <w:right w:val="nil"/>
            </w:tcBorders>
            <w:shd w:val="clear" w:color="auto" w:fill="auto"/>
            <w:noWrap/>
            <w:vAlign w:val="bottom"/>
          </w:tcPr>
          <w:p w14:paraId="4579EFA8" w14:textId="77777777" w:rsidR="000A3205" w:rsidRPr="000A3205" w:rsidRDefault="000A3205" w:rsidP="00F9495C">
            <w:r w:rsidRPr="000A3205">
              <w:t>Hálkova</w:t>
            </w:r>
          </w:p>
        </w:tc>
        <w:tc>
          <w:tcPr>
            <w:tcW w:w="2520" w:type="dxa"/>
            <w:tcBorders>
              <w:top w:val="nil"/>
              <w:left w:val="nil"/>
              <w:bottom w:val="nil"/>
              <w:right w:val="nil"/>
            </w:tcBorders>
            <w:shd w:val="clear" w:color="auto" w:fill="auto"/>
            <w:noWrap/>
            <w:vAlign w:val="bottom"/>
          </w:tcPr>
          <w:p w14:paraId="71EBEC26" w14:textId="77777777" w:rsidR="000A3205" w:rsidRPr="000A3205" w:rsidRDefault="000A3205" w:rsidP="00F9495C">
            <w:r w:rsidRPr="000A3205">
              <w:t>Na Urbance</w:t>
            </w:r>
          </w:p>
        </w:tc>
        <w:tc>
          <w:tcPr>
            <w:tcW w:w="2520" w:type="dxa"/>
            <w:tcBorders>
              <w:top w:val="nil"/>
              <w:left w:val="nil"/>
              <w:bottom w:val="nil"/>
              <w:right w:val="nil"/>
            </w:tcBorders>
            <w:shd w:val="clear" w:color="auto" w:fill="auto"/>
            <w:noWrap/>
            <w:vAlign w:val="bottom"/>
          </w:tcPr>
          <w:p w14:paraId="02CF7222" w14:textId="77777777" w:rsidR="000A3205" w:rsidRPr="000A3205" w:rsidRDefault="000A3205" w:rsidP="00F9495C">
            <w:r w:rsidRPr="000A3205">
              <w:t>Školní</w:t>
            </w:r>
          </w:p>
        </w:tc>
      </w:tr>
      <w:tr w:rsidR="000A3205" w:rsidRPr="000A3205" w14:paraId="5B7E99A4" w14:textId="77777777" w:rsidTr="000A3205">
        <w:trPr>
          <w:trHeight w:val="284"/>
        </w:trPr>
        <w:tc>
          <w:tcPr>
            <w:tcW w:w="2715" w:type="dxa"/>
            <w:tcBorders>
              <w:top w:val="nil"/>
              <w:left w:val="nil"/>
              <w:bottom w:val="nil"/>
              <w:right w:val="nil"/>
            </w:tcBorders>
            <w:shd w:val="clear" w:color="auto" w:fill="auto"/>
            <w:noWrap/>
            <w:vAlign w:val="bottom"/>
          </w:tcPr>
          <w:p w14:paraId="7D8DE62C" w14:textId="77777777" w:rsidR="000A3205" w:rsidRPr="000A3205" w:rsidRDefault="000A3205" w:rsidP="00F9495C">
            <w:r w:rsidRPr="000A3205">
              <w:t>Havlíčkova</w:t>
            </w:r>
          </w:p>
        </w:tc>
        <w:tc>
          <w:tcPr>
            <w:tcW w:w="2520" w:type="dxa"/>
            <w:tcBorders>
              <w:top w:val="nil"/>
              <w:left w:val="nil"/>
              <w:bottom w:val="nil"/>
              <w:right w:val="nil"/>
            </w:tcBorders>
            <w:shd w:val="clear" w:color="auto" w:fill="auto"/>
            <w:noWrap/>
            <w:vAlign w:val="bottom"/>
          </w:tcPr>
          <w:p w14:paraId="47C417A7" w14:textId="77777777" w:rsidR="000A3205" w:rsidRPr="000A3205" w:rsidRDefault="000A3205" w:rsidP="00F9495C">
            <w:r w:rsidRPr="000A3205">
              <w:t>Na Vyhlídce</w:t>
            </w:r>
          </w:p>
        </w:tc>
        <w:tc>
          <w:tcPr>
            <w:tcW w:w="2520" w:type="dxa"/>
            <w:tcBorders>
              <w:top w:val="nil"/>
              <w:left w:val="nil"/>
              <w:bottom w:val="nil"/>
              <w:right w:val="nil"/>
            </w:tcBorders>
            <w:shd w:val="clear" w:color="auto" w:fill="auto"/>
            <w:noWrap/>
            <w:vAlign w:val="bottom"/>
          </w:tcPr>
          <w:p w14:paraId="48CC2A46" w14:textId="77777777" w:rsidR="000A3205" w:rsidRPr="000A3205" w:rsidRDefault="000A3205" w:rsidP="00F9495C">
            <w:r w:rsidRPr="000A3205">
              <w:t>Špindlerova třída</w:t>
            </w:r>
          </w:p>
        </w:tc>
      </w:tr>
      <w:tr w:rsidR="000A3205" w:rsidRPr="000A3205" w14:paraId="269E67F4" w14:textId="77777777" w:rsidTr="000A3205">
        <w:trPr>
          <w:trHeight w:val="284"/>
        </w:trPr>
        <w:tc>
          <w:tcPr>
            <w:tcW w:w="2715" w:type="dxa"/>
            <w:tcBorders>
              <w:top w:val="nil"/>
              <w:left w:val="nil"/>
              <w:bottom w:val="nil"/>
              <w:right w:val="nil"/>
            </w:tcBorders>
            <w:shd w:val="clear" w:color="auto" w:fill="auto"/>
            <w:noWrap/>
            <w:vAlign w:val="bottom"/>
          </w:tcPr>
          <w:p w14:paraId="22D91D18" w14:textId="77777777" w:rsidR="000A3205" w:rsidRPr="000A3205" w:rsidRDefault="000A3205" w:rsidP="00F9495C">
            <w:r w:rsidRPr="000A3205">
              <w:t>Hochmanova</w:t>
            </w:r>
          </w:p>
        </w:tc>
        <w:tc>
          <w:tcPr>
            <w:tcW w:w="2520" w:type="dxa"/>
            <w:tcBorders>
              <w:top w:val="nil"/>
              <w:left w:val="nil"/>
              <w:bottom w:val="nil"/>
              <w:right w:val="nil"/>
            </w:tcBorders>
            <w:shd w:val="clear" w:color="auto" w:fill="auto"/>
            <w:noWrap/>
            <w:vAlign w:val="bottom"/>
          </w:tcPr>
          <w:p w14:paraId="7E3DE680" w14:textId="77777777" w:rsidR="000A3205" w:rsidRPr="000A3205" w:rsidRDefault="000A3205" w:rsidP="00F9495C">
            <w:r w:rsidRPr="000A3205">
              <w:t>Na Výsluní</w:t>
            </w:r>
          </w:p>
        </w:tc>
        <w:tc>
          <w:tcPr>
            <w:tcW w:w="2520" w:type="dxa"/>
            <w:tcBorders>
              <w:top w:val="nil"/>
              <w:left w:val="nil"/>
              <w:bottom w:val="nil"/>
              <w:right w:val="nil"/>
            </w:tcBorders>
            <w:shd w:val="clear" w:color="auto" w:fill="auto"/>
            <w:noWrap/>
            <w:vAlign w:val="bottom"/>
          </w:tcPr>
          <w:p w14:paraId="27C0B2F7" w14:textId="77777777" w:rsidR="000A3205" w:rsidRPr="000A3205" w:rsidRDefault="000A3205" w:rsidP="00F9495C">
            <w:r w:rsidRPr="000A3205">
              <w:t>Štěpárna</w:t>
            </w:r>
          </w:p>
        </w:tc>
      </w:tr>
      <w:tr w:rsidR="000A3205" w:rsidRPr="000A3205" w14:paraId="6E69B52D" w14:textId="77777777" w:rsidTr="000A3205">
        <w:trPr>
          <w:trHeight w:val="284"/>
        </w:trPr>
        <w:tc>
          <w:tcPr>
            <w:tcW w:w="2715" w:type="dxa"/>
            <w:tcBorders>
              <w:top w:val="nil"/>
              <w:left w:val="nil"/>
              <w:bottom w:val="nil"/>
              <w:right w:val="nil"/>
            </w:tcBorders>
            <w:shd w:val="clear" w:color="auto" w:fill="auto"/>
            <w:noWrap/>
            <w:vAlign w:val="bottom"/>
          </w:tcPr>
          <w:p w14:paraId="2606B44A" w14:textId="77777777" w:rsidR="000A3205" w:rsidRPr="000A3205" w:rsidRDefault="000A3205" w:rsidP="00F9495C">
            <w:r w:rsidRPr="000A3205">
              <w:t>Hornická</w:t>
            </w:r>
          </w:p>
        </w:tc>
        <w:tc>
          <w:tcPr>
            <w:tcW w:w="2520" w:type="dxa"/>
            <w:tcBorders>
              <w:top w:val="nil"/>
              <w:left w:val="nil"/>
              <w:bottom w:val="nil"/>
              <w:right w:val="nil"/>
            </w:tcBorders>
            <w:shd w:val="clear" w:color="auto" w:fill="auto"/>
            <w:noWrap/>
            <w:vAlign w:val="bottom"/>
          </w:tcPr>
          <w:p w14:paraId="6A3F3AA5" w14:textId="77777777" w:rsidR="000A3205" w:rsidRPr="000A3205" w:rsidRDefault="000A3205" w:rsidP="00F9495C">
            <w:r w:rsidRPr="000A3205">
              <w:t>Na Výšině</w:t>
            </w:r>
          </w:p>
        </w:tc>
        <w:tc>
          <w:tcPr>
            <w:tcW w:w="2520" w:type="dxa"/>
            <w:tcBorders>
              <w:top w:val="nil"/>
              <w:left w:val="nil"/>
              <w:bottom w:val="nil"/>
              <w:right w:val="nil"/>
            </w:tcBorders>
            <w:shd w:val="clear" w:color="auto" w:fill="auto"/>
            <w:noWrap/>
            <w:vAlign w:val="bottom"/>
          </w:tcPr>
          <w:p w14:paraId="16B9BBE3" w14:textId="77777777" w:rsidR="000A3205" w:rsidRPr="000A3205" w:rsidRDefault="000A3205" w:rsidP="00F9495C">
            <w:r w:rsidRPr="000A3205">
              <w:t>Švagrovského</w:t>
            </w:r>
          </w:p>
        </w:tc>
      </w:tr>
      <w:tr w:rsidR="000A3205" w:rsidRPr="000A3205" w14:paraId="20C06890" w14:textId="77777777" w:rsidTr="000A3205">
        <w:trPr>
          <w:trHeight w:val="284"/>
        </w:trPr>
        <w:tc>
          <w:tcPr>
            <w:tcW w:w="2715" w:type="dxa"/>
            <w:tcBorders>
              <w:top w:val="nil"/>
              <w:left w:val="nil"/>
              <w:bottom w:val="nil"/>
              <w:right w:val="nil"/>
            </w:tcBorders>
            <w:shd w:val="clear" w:color="auto" w:fill="auto"/>
            <w:noWrap/>
            <w:vAlign w:val="bottom"/>
          </w:tcPr>
          <w:p w14:paraId="685864A6" w14:textId="77777777" w:rsidR="000A3205" w:rsidRPr="000A3205" w:rsidRDefault="000A3205" w:rsidP="00F9495C">
            <w:r w:rsidRPr="000A3205">
              <w:t>Horymírova</w:t>
            </w:r>
          </w:p>
        </w:tc>
        <w:tc>
          <w:tcPr>
            <w:tcW w:w="2520" w:type="dxa"/>
            <w:tcBorders>
              <w:top w:val="nil"/>
              <w:left w:val="nil"/>
              <w:bottom w:val="nil"/>
              <w:right w:val="nil"/>
            </w:tcBorders>
            <w:shd w:val="clear" w:color="auto" w:fill="auto"/>
            <w:noWrap/>
            <w:vAlign w:val="bottom"/>
          </w:tcPr>
          <w:p w14:paraId="221A2453" w14:textId="77777777" w:rsidR="000A3205" w:rsidRPr="000A3205" w:rsidRDefault="000A3205" w:rsidP="00F9495C">
            <w:r w:rsidRPr="000A3205">
              <w:t>Na Záměstí</w:t>
            </w:r>
          </w:p>
        </w:tc>
        <w:tc>
          <w:tcPr>
            <w:tcW w:w="2520" w:type="dxa"/>
            <w:tcBorders>
              <w:top w:val="nil"/>
              <w:left w:val="nil"/>
              <w:bottom w:val="nil"/>
              <w:right w:val="nil"/>
            </w:tcBorders>
            <w:shd w:val="clear" w:color="auto" w:fill="auto"/>
            <w:noWrap/>
            <w:vAlign w:val="bottom"/>
          </w:tcPr>
          <w:p w14:paraId="5FF04CD5" w14:textId="77777777" w:rsidR="000A3205" w:rsidRPr="000A3205" w:rsidRDefault="000A3205" w:rsidP="00F9495C">
            <w:r w:rsidRPr="000A3205">
              <w:t>Švermova</w:t>
            </w:r>
          </w:p>
        </w:tc>
      </w:tr>
      <w:tr w:rsidR="000A3205" w:rsidRPr="000A3205" w14:paraId="5113A7BA" w14:textId="77777777" w:rsidTr="000A3205">
        <w:trPr>
          <w:trHeight w:val="284"/>
        </w:trPr>
        <w:tc>
          <w:tcPr>
            <w:tcW w:w="2715" w:type="dxa"/>
            <w:tcBorders>
              <w:top w:val="nil"/>
              <w:left w:val="nil"/>
              <w:bottom w:val="nil"/>
              <w:right w:val="nil"/>
            </w:tcBorders>
            <w:shd w:val="clear" w:color="auto" w:fill="auto"/>
            <w:noWrap/>
            <w:vAlign w:val="bottom"/>
          </w:tcPr>
          <w:p w14:paraId="10782658" w14:textId="77777777" w:rsidR="000A3205" w:rsidRPr="000A3205" w:rsidRDefault="000A3205" w:rsidP="00F9495C">
            <w:r w:rsidRPr="000A3205">
              <w:t>Houskova</w:t>
            </w:r>
          </w:p>
        </w:tc>
        <w:tc>
          <w:tcPr>
            <w:tcW w:w="2520" w:type="dxa"/>
            <w:tcBorders>
              <w:top w:val="nil"/>
              <w:left w:val="nil"/>
              <w:bottom w:val="nil"/>
              <w:right w:val="nil"/>
            </w:tcBorders>
            <w:shd w:val="clear" w:color="auto" w:fill="auto"/>
            <w:noWrap/>
            <w:vAlign w:val="bottom"/>
          </w:tcPr>
          <w:p w14:paraId="6C63C320" w14:textId="77777777" w:rsidR="000A3205" w:rsidRPr="000A3205" w:rsidRDefault="000A3205" w:rsidP="00F9495C">
            <w:r w:rsidRPr="000A3205">
              <w:t>Nábřežní</w:t>
            </w:r>
          </w:p>
        </w:tc>
        <w:tc>
          <w:tcPr>
            <w:tcW w:w="2520" w:type="dxa"/>
            <w:tcBorders>
              <w:top w:val="nil"/>
              <w:left w:val="nil"/>
              <w:bottom w:val="nil"/>
              <w:right w:val="nil"/>
            </w:tcBorders>
            <w:shd w:val="clear" w:color="auto" w:fill="auto"/>
            <w:noWrap/>
            <w:vAlign w:val="bottom"/>
          </w:tcPr>
          <w:p w14:paraId="4A419591" w14:textId="77777777" w:rsidR="000A3205" w:rsidRPr="000A3205" w:rsidRDefault="000A3205" w:rsidP="00F9495C">
            <w:r w:rsidRPr="000A3205">
              <w:t>Terezínská</w:t>
            </w:r>
          </w:p>
        </w:tc>
      </w:tr>
      <w:tr w:rsidR="000A3205" w:rsidRPr="000A3205" w14:paraId="4E5BAF70" w14:textId="77777777" w:rsidTr="000A3205">
        <w:trPr>
          <w:trHeight w:val="284"/>
        </w:trPr>
        <w:tc>
          <w:tcPr>
            <w:tcW w:w="2715" w:type="dxa"/>
            <w:tcBorders>
              <w:top w:val="nil"/>
              <w:left w:val="nil"/>
              <w:bottom w:val="nil"/>
              <w:right w:val="nil"/>
            </w:tcBorders>
            <w:shd w:val="clear" w:color="auto" w:fill="auto"/>
            <w:noWrap/>
            <w:vAlign w:val="bottom"/>
          </w:tcPr>
          <w:p w14:paraId="7A16726B" w14:textId="77777777" w:rsidR="000A3205" w:rsidRPr="000A3205" w:rsidRDefault="000A3205" w:rsidP="00F9495C">
            <w:r w:rsidRPr="000A3205">
              <w:t>Hracholuská</w:t>
            </w:r>
          </w:p>
        </w:tc>
        <w:tc>
          <w:tcPr>
            <w:tcW w:w="2520" w:type="dxa"/>
            <w:tcBorders>
              <w:top w:val="nil"/>
              <w:left w:val="nil"/>
              <w:bottom w:val="nil"/>
              <w:right w:val="nil"/>
            </w:tcBorders>
            <w:shd w:val="clear" w:color="auto" w:fill="auto"/>
            <w:noWrap/>
            <w:vAlign w:val="bottom"/>
          </w:tcPr>
          <w:p w14:paraId="4A3069A2" w14:textId="77777777" w:rsidR="000A3205" w:rsidRPr="000A3205" w:rsidRDefault="000A3205" w:rsidP="00F9495C">
            <w:r w:rsidRPr="000A3205">
              <w:t>Nad Rájem</w:t>
            </w:r>
          </w:p>
        </w:tc>
        <w:tc>
          <w:tcPr>
            <w:tcW w:w="2520" w:type="dxa"/>
            <w:tcBorders>
              <w:top w:val="nil"/>
              <w:left w:val="nil"/>
              <w:bottom w:val="nil"/>
              <w:right w:val="nil"/>
            </w:tcBorders>
            <w:shd w:val="clear" w:color="auto" w:fill="auto"/>
            <w:noWrap/>
            <w:vAlign w:val="bottom"/>
          </w:tcPr>
          <w:p w14:paraId="3E5141F2" w14:textId="77777777" w:rsidR="000A3205" w:rsidRPr="000A3205" w:rsidRDefault="000A3205" w:rsidP="00F9495C">
            <w:r w:rsidRPr="000A3205">
              <w:t>Tovární</w:t>
            </w:r>
          </w:p>
        </w:tc>
      </w:tr>
      <w:tr w:rsidR="000A3205" w:rsidRPr="000A3205" w14:paraId="691C648B" w14:textId="77777777" w:rsidTr="000A3205">
        <w:trPr>
          <w:trHeight w:val="284"/>
        </w:trPr>
        <w:tc>
          <w:tcPr>
            <w:tcW w:w="2715" w:type="dxa"/>
            <w:tcBorders>
              <w:top w:val="nil"/>
              <w:left w:val="nil"/>
              <w:bottom w:val="nil"/>
              <w:right w:val="nil"/>
            </w:tcBorders>
            <w:shd w:val="clear" w:color="auto" w:fill="auto"/>
            <w:noWrap/>
            <w:vAlign w:val="bottom"/>
          </w:tcPr>
          <w:p w14:paraId="2E664351" w14:textId="77777777" w:rsidR="000A3205" w:rsidRPr="000A3205" w:rsidRDefault="000A3205" w:rsidP="00F9495C">
            <w:r w:rsidRPr="000A3205">
              <w:t>Husovo náměstí</w:t>
            </w:r>
          </w:p>
        </w:tc>
        <w:tc>
          <w:tcPr>
            <w:tcW w:w="2520" w:type="dxa"/>
            <w:tcBorders>
              <w:top w:val="nil"/>
              <w:left w:val="nil"/>
              <w:bottom w:val="nil"/>
              <w:right w:val="nil"/>
            </w:tcBorders>
            <w:shd w:val="clear" w:color="auto" w:fill="auto"/>
            <w:noWrap/>
            <w:vAlign w:val="bottom"/>
          </w:tcPr>
          <w:p w14:paraId="243135EC" w14:textId="77777777" w:rsidR="000A3205" w:rsidRPr="000A3205" w:rsidRDefault="000A3205" w:rsidP="00F9495C">
            <w:r w:rsidRPr="000A3205">
              <w:t>Nad Skalami</w:t>
            </w:r>
          </w:p>
        </w:tc>
        <w:tc>
          <w:tcPr>
            <w:tcW w:w="2520" w:type="dxa"/>
            <w:tcBorders>
              <w:top w:val="nil"/>
              <w:left w:val="nil"/>
              <w:bottom w:val="nil"/>
              <w:right w:val="nil"/>
            </w:tcBorders>
            <w:shd w:val="clear" w:color="auto" w:fill="auto"/>
            <w:noWrap/>
            <w:vAlign w:val="bottom"/>
          </w:tcPr>
          <w:p w14:paraId="0EEE5AC1" w14:textId="77777777" w:rsidR="000A3205" w:rsidRPr="000A3205" w:rsidRDefault="000A3205" w:rsidP="00F9495C">
            <w:r w:rsidRPr="000A3205">
              <w:t>Třebízského</w:t>
            </w:r>
          </w:p>
        </w:tc>
      </w:tr>
      <w:tr w:rsidR="000A3205" w:rsidRPr="000A3205" w14:paraId="089B8FD6" w14:textId="77777777" w:rsidTr="000A3205">
        <w:trPr>
          <w:trHeight w:val="284"/>
        </w:trPr>
        <w:tc>
          <w:tcPr>
            <w:tcW w:w="2715" w:type="dxa"/>
            <w:tcBorders>
              <w:top w:val="nil"/>
              <w:left w:val="nil"/>
              <w:bottom w:val="nil"/>
              <w:right w:val="nil"/>
            </w:tcBorders>
            <w:shd w:val="clear" w:color="auto" w:fill="auto"/>
            <w:noWrap/>
            <w:vAlign w:val="bottom"/>
          </w:tcPr>
          <w:p w14:paraId="014A1ED0" w14:textId="77777777" w:rsidR="000A3205" w:rsidRPr="000A3205" w:rsidRDefault="000A3205" w:rsidP="00F9495C">
            <w:r w:rsidRPr="000A3205">
              <w:t>Chelčického</w:t>
            </w:r>
          </w:p>
        </w:tc>
        <w:tc>
          <w:tcPr>
            <w:tcW w:w="2520" w:type="dxa"/>
            <w:tcBorders>
              <w:top w:val="nil"/>
              <w:left w:val="nil"/>
              <w:bottom w:val="nil"/>
              <w:right w:val="nil"/>
            </w:tcBorders>
            <w:shd w:val="clear" w:color="auto" w:fill="auto"/>
            <w:noWrap/>
            <w:vAlign w:val="bottom"/>
          </w:tcPr>
          <w:p w14:paraId="138CBDC6" w14:textId="77777777" w:rsidR="000A3205" w:rsidRPr="000A3205" w:rsidRDefault="000A3205" w:rsidP="00F9495C">
            <w:r w:rsidRPr="000A3205">
              <w:t>Nám. 28. října</w:t>
            </w:r>
          </w:p>
        </w:tc>
        <w:tc>
          <w:tcPr>
            <w:tcW w:w="2520" w:type="dxa"/>
            <w:tcBorders>
              <w:top w:val="nil"/>
              <w:left w:val="nil"/>
              <w:bottom w:val="nil"/>
              <w:right w:val="nil"/>
            </w:tcBorders>
            <w:shd w:val="clear" w:color="auto" w:fill="auto"/>
            <w:noWrap/>
            <w:vAlign w:val="bottom"/>
          </w:tcPr>
          <w:p w14:paraId="19590EDA" w14:textId="77777777" w:rsidR="000A3205" w:rsidRPr="000A3205" w:rsidRDefault="000A3205" w:rsidP="00F9495C">
            <w:r w:rsidRPr="000A3205">
              <w:t>Třída T. G. Masaryka</w:t>
            </w:r>
          </w:p>
        </w:tc>
      </w:tr>
      <w:tr w:rsidR="000A3205" w:rsidRPr="000A3205" w14:paraId="216F4A73" w14:textId="77777777" w:rsidTr="000A3205">
        <w:trPr>
          <w:trHeight w:val="284"/>
        </w:trPr>
        <w:tc>
          <w:tcPr>
            <w:tcW w:w="2715" w:type="dxa"/>
            <w:tcBorders>
              <w:top w:val="nil"/>
              <w:left w:val="nil"/>
              <w:bottom w:val="nil"/>
              <w:right w:val="nil"/>
            </w:tcBorders>
            <w:shd w:val="clear" w:color="auto" w:fill="auto"/>
            <w:noWrap/>
            <w:vAlign w:val="bottom"/>
          </w:tcPr>
          <w:p w14:paraId="52E9BD46" w14:textId="77777777" w:rsidR="000A3205" w:rsidRPr="000A3205" w:rsidRDefault="000A3205" w:rsidP="00F9495C">
            <w:r w:rsidRPr="000A3205">
              <w:t>Chvalínská</w:t>
            </w:r>
          </w:p>
        </w:tc>
        <w:tc>
          <w:tcPr>
            <w:tcW w:w="2520" w:type="dxa"/>
            <w:tcBorders>
              <w:top w:val="nil"/>
              <w:left w:val="nil"/>
              <w:bottom w:val="nil"/>
              <w:right w:val="nil"/>
            </w:tcBorders>
            <w:shd w:val="clear" w:color="auto" w:fill="auto"/>
            <w:noWrap/>
            <w:vAlign w:val="bottom"/>
          </w:tcPr>
          <w:p w14:paraId="6C0F1549" w14:textId="77777777" w:rsidR="000A3205" w:rsidRPr="000A3205" w:rsidRDefault="000A3205" w:rsidP="00F9495C">
            <w:r w:rsidRPr="000A3205">
              <w:t>Nám. Jana z Dražic</w:t>
            </w:r>
          </w:p>
        </w:tc>
        <w:tc>
          <w:tcPr>
            <w:tcW w:w="2520" w:type="dxa"/>
            <w:tcBorders>
              <w:top w:val="nil"/>
              <w:left w:val="nil"/>
              <w:bottom w:val="nil"/>
              <w:right w:val="nil"/>
            </w:tcBorders>
            <w:shd w:val="clear" w:color="auto" w:fill="auto"/>
            <w:noWrap/>
            <w:vAlign w:val="bottom"/>
          </w:tcPr>
          <w:p w14:paraId="19B0746D" w14:textId="77777777" w:rsidR="000A3205" w:rsidRPr="000A3205" w:rsidRDefault="000A3205" w:rsidP="00F9495C">
            <w:r w:rsidRPr="000A3205">
              <w:t>Tylova</w:t>
            </w:r>
          </w:p>
        </w:tc>
      </w:tr>
      <w:tr w:rsidR="000A3205" w:rsidRPr="000A3205" w14:paraId="416488DB" w14:textId="77777777" w:rsidTr="000A3205">
        <w:trPr>
          <w:trHeight w:val="284"/>
        </w:trPr>
        <w:tc>
          <w:tcPr>
            <w:tcW w:w="2715" w:type="dxa"/>
            <w:tcBorders>
              <w:top w:val="nil"/>
              <w:left w:val="nil"/>
              <w:bottom w:val="nil"/>
              <w:right w:val="nil"/>
            </w:tcBorders>
            <w:shd w:val="clear" w:color="auto" w:fill="auto"/>
            <w:noWrap/>
            <w:vAlign w:val="bottom"/>
          </w:tcPr>
          <w:p w14:paraId="4587D0E1" w14:textId="77777777" w:rsidR="000A3205" w:rsidRPr="000A3205" w:rsidRDefault="000A3205" w:rsidP="00F9495C">
            <w:r w:rsidRPr="000A3205">
              <w:t>Jeronýmova</w:t>
            </w:r>
          </w:p>
        </w:tc>
        <w:tc>
          <w:tcPr>
            <w:tcW w:w="2520" w:type="dxa"/>
            <w:tcBorders>
              <w:top w:val="nil"/>
              <w:left w:val="nil"/>
              <w:bottom w:val="nil"/>
              <w:right w:val="nil"/>
            </w:tcBorders>
            <w:shd w:val="clear" w:color="auto" w:fill="auto"/>
            <w:noWrap/>
            <w:vAlign w:val="bottom"/>
          </w:tcPr>
          <w:p w14:paraId="06651CF0" w14:textId="77777777" w:rsidR="000A3205" w:rsidRPr="000A3205" w:rsidRDefault="000A3205" w:rsidP="00F9495C">
            <w:r w:rsidRPr="000A3205">
              <w:t>Náplavní</w:t>
            </w:r>
          </w:p>
        </w:tc>
        <w:tc>
          <w:tcPr>
            <w:tcW w:w="2520" w:type="dxa"/>
            <w:tcBorders>
              <w:top w:val="nil"/>
              <w:left w:val="nil"/>
              <w:bottom w:val="nil"/>
              <w:right w:val="nil"/>
            </w:tcBorders>
            <w:shd w:val="clear" w:color="auto" w:fill="auto"/>
            <w:noWrap/>
            <w:vAlign w:val="bottom"/>
          </w:tcPr>
          <w:p w14:paraId="7013C474" w14:textId="77777777" w:rsidR="000A3205" w:rsidRPr="000A3205" w:rsidRDefault="000A3205" w:rsidP="00F9495C">
            <w:r w:rsidRPr="000A3205">
              <w:t>U Hřbitova</w:t>
            </w:r>
          </w:p>
        </w:tc>
      </w:tr>
      <w:tr w:rsidR="000A3205" w:rsidRPr="000A3205" w14:paraId="0D255654" w14:textId="77777777" w:rsidTr="000A3205">
        <w:trPr>
          <w:trHeight w:val="284"/>
        </w:trPr>
        <w:tc>
          <w:tcPr>
            <w:tcW w:w="2715" w:type="dxa"/>
            <w:tcBorders>
              <w:top w:val="nil"/>
              <w:left w:val="nil"/>
              <w:bottom w:val="nil"/>
              <w:right w:val="nil"/>
            </w:tcBorders>
            <w:shd w:val="clear" w:color="auto" w:fill="auto"/>
            <w:noWrap/>
            <w:vAlign w:val="bottom"/>
          </w:tcPr>
          <w:p w14:paraId="48E316FE" w14:textId="77777777" w:rsidR="000A3205" w:rsidRPr="000A3205" w:rsidRDefault="000A3205" w:rsidP="00F9495C">
            <w:r w:rsidRPr="000A3205">
              <w:t>Jiráskova</w:t>
            </w:r>
          </w:p>
        </w:tc>
        <w:tc>
          <w:tcPr>
            <w:tcW w:w="2520" w:type="dxa"/>
            <w:tcBorders>
              <w:top w:val="nil"/>
              <w:left w:val="nil"/>
              <w:bottom w:val="nil"/>
              <w:right w:val="nil"/>
            </w:tcBorders>
            <w:shd w:val="clear" w:color="auto" w:fill="auto"/>
            <w:noWrap/>
            <w:vAlign w:val="bottom"/>
          </w:tcPr>
          <w:p w14:paraId="4AF5FB85" w14:textId="77777777" w:rsidR="000A3205" w:rsidRPr="000A3205" w:rsidRDefault="000A3205" w:rsidP="00F9495C">
            <w:r w:rsidRPr="000A3205">
              <w:t>Neklanova</w:t>
            </w:r>
          </w:p>
        </w:tc>
        <w:tc>
          <w:tcPr>
            <w:tcW w:w="2520" w:type="dxa"/>
            <w:tcBorders>
              <w:top w:val="nil"/>
              <w:left w:val="nil"/>
              <w:bottom w:val="nil"/>
              <w:right w:val="nil"/>
            </w:tcBorders>
            <w:shd w:val="clear" w:color="auto" w:fill="auto"/>
            <w:noWrap/>
            <w:vAlign w:val="bottom"/>
          </w:tcPr>
          <w:p w14:paraId="59BEF0B6" w14:textId="77777777" w:rsidR="000A3205" w:rsidRPr="000A3205" w:rsidRDefault="000A3205" w:rsidP="00F9495C">
            <w:r w:rsidRPr="000A3205">
              <w:t>U Hřiště</w:t>
            </w:r>
          </w:p>
        </w:tc>
      </w:tr>
      <w:tr w:rsidR="000A3205" w:rsidRPr="000A3205" w14:paraId="03836AD4" w14:textId="77777777" w:rsidTr="000A3205">
        <w:trPr>
          <w:trHeight w:val="284"/>
        </w:trPr>
        <w:tc>
          <w:tcPr>
            <w:tcW w:w="2715" w:type="dxa"/>
            <w:tcBorders>
              <w:top w:val="nil"/>
              <w:left w:val="nil"/>
              <w:bottom w:val="nil"/>
              <w:right w:val="nil"/>
            </w:tcBorders>
            <w:shd w:val="clear" w:color="auto" w:fill="auto"/>
            <w:noWrap/>
            <w:vAlign w:val="bottom"/>
          </w:tcPr>
          <w:p w14:paraId="6C6D90AE" w14:textId="77777777" w:rsidR="000A3205" w:rsidRPr="000A3205" w:rsidRDefault="000A3205" w:rsidP="00F9495C">
            <w:r w:rsidRPr="000A3205">
              <w:t>Josefa Hory</w:t>
            </w:r>
          </w:p>
        </w:tc>
        <w:tc>
          <w:tcPr>
            <w:tcW w:w="2520" w:type="dxa"/>
            <w:tcBorders>
              <w:top w:val="nil"/>
              <w:left w:val="nil"/>
              <w:bottom w:val="nil"/>
              <w:right w:val="nil"/>
            </w:tcBorders>
            <w:shd w:val="clear" w:color="auto" w:fill="auto"/>
            <w:noWrap/>
            <w:vAlign w:val="bottom"/>
          </w:tcPr>
          <w:p w14:paraId="42545DF2" w14:textId="77777777" w:rsidR="000A3205" w:rsidRPr="000A3205" w:rsidRDefault="000A3205" w:rsidP="00F9495C">
            <w:r w:rsidRPr="000A3205">
              <w:t>Nerudova</w:t>
            </w:r>
          </w:p>
        </w:tc>
        <w:tc>
          <w:tcPr>
            <w:tcW w:w="2520" w:type="dxa"/>
            <w:tcBorders>
              <w:top w:val="nil"/>
              <w:left w:val="nil"/>
              <w:bottom w:val="nil"/>
              <w:right w:val="nil"/>
            </w:tcBorders>
            <w:shd w:val="clear" w:color="auto" w:fill="auto"/>
            <w:noWrap/>
            <w:vAlign w:val="bottom"/>
          </w:tcPr>
          <w:p w14:paraId="39A4D4C5" w14:textId="77777777" w:rsidR="000A3205" w:rsidRPr="000A3205" w:rsidRDefault="000A3205" w:rsidP="00F9495C">
            <w:r w:rsidRPr="000A3205">
              <w:t>U Kapličky</w:t>
            </w:r>
          </w:p>
        </w:tc>
      </w:tr>
      <w:tr w:rsidR="000A3205" w:rsidRPr="000A3205" w14:paraId="4CCA9836" w14:textId="77777777" w:rsidTr="000A3205">
        <w:trPr>
          <w:trHeight w:val="284"/>
        </w:trPr>
        <w:tc>
          <w:tcPr>
            <w:tcW w:w="2715" w:type="dxa"/>
            <w:tcBorders>
              <w:top w:val="nil"/>
              <w:left w:val="nil"/>
              <w:bottom w:val="nil"/>
              <w:right w:val="nil"/>
            </w:tcBorders>
            <w:shd w:val="clear" w:color="auto" w:fill="auto"/>
            <w:noWrap/>
            <w:vAlign w:val="bottom"/>
          </w:tcPr>
          <w:p w14:paraId="63A5F1A6" w14:textId="77777777" w:rsidR="000A3205" w:rsidRPr="000A3205" w:rsidRDefault="000A3205" w:rsidP="00F9495C">
            <w:r w:rsidRPr="000A3205">
              <w:t>Jungmannova</w:t>
            </w:r>
          </w:p>
        </w:tc>
        <w:tc>
          <w:tcPr>
            <w:tcW w:w="2520" w:type="dxa"/>
            <w:tcBorders>
              <w:top w:val="nil"/>
              <w:left w:val="nil"/>
              <w:bottom w:val="nil"/>
              <w:right w:val="nil"/>
            </w:tcBorders>
            <w:shd w:val="clear" w:color="auto" w:fill="auto"/>
            <w:noWrap/>
            <w:vAlign w:val="bottom"/>
          </w:tcPr>
          <w:p w14:paraId="703454B4" w14:textId="77777777" w:rsidR="000A3205" w:rsidRPr="000A3205" w:rsidRDefault="000A3205" w:rsidP="00F9495C">
            <w:r w:rsidRPr="000A3205">
              <w:t>Očkova</w:t>
            </w:r>
          </w:p>
        </w:tc>
        <w:tc>
          <w:tcPr>
            <w:tcW w:w="2520" w:type="dxa"/>
            <w:tcBorders>
              <w:top w:val="nil"/>
              <w:left w:val="nil"/>
              <w:bottom w:val="nil"/>
              <w:right w:val="nil"/>
            </w:tcBorders>
            <w:shd w:val="clear" w:color="auto" w:fill="auto"/>
            <w:noWrap/>
            <w:vAlign w:val="bottom"/>
          </w:tcPr>
          <w:p w14:paraId="22A270B5" w14:textId="77777777" w:rsidR="000A3205" w:rsidRPr="000A3205" w:rsidRDefault="000A3205" w:rsidP="00F9495C">
            <w:r w:rsidRPr="000A3205">
              <w:t>U Parku</w:t>
            </w:r>
          </w:p>
        </w:tc>
      </w:tr>
      <w:tr w:rsidR="000A3205" w:rsidRPr="000A3205" w14:paraId="1941BE30" w14:textId="77777777" w:rsidTr="000A3205">
        <w:trPr>
          <w:trHeight w:val="284"/>
        </w:trPr>
        <w:tc>
          <w:tcPr>
            <w:tcW w:w="2715" w:type="dxa"/>
            <w:tcBorders>
              <w:top w:val="nil"/>
              <w:left w:val="nil"/>
              <w:bottom w:val="nil"/>
              <w:right w:val="nil"/>
            </w:tcBorders>
            <w:shd w:val="clear" w:color="auto" w:fill="auto"/>
            <w:noWrap/>
            <w:vAlign w:val="bottom"/>
          </w:tcPr>
          <w:p w14:paraId="133E1BE6" w14:textId="77777777" w:rsidR="000A3205" w:rsidRPr="000A3205" w:rsidRDefault="000A3205" w:rsidP="00F9495C">
            <w:r w:rsidRPr="000A3205">
              <w:t>K Řípu</w:t>
            </w:r>
          </w:p>
        </w:tc>
        <w:tc>
          <w:tcPr>
            <w:tcW w:w="2520" w:type="dxa"/>
            <w:tcBorders>
              <w:top w:val="nil"/>
              <w:left w:val="nil"/>
              <w:bottom w:val="nil"/>
              <w:right w:val="nil"/>
            </w:tcBorders>
            <w:shd w:val="clear" w:color="auto" w:fill="auto"/>
            <w:noWrap/>
            <w:vAlign w:val="bottom"/>
          </w:tcPr>
          <w:p w14:paraId="50C0F695" w14:textId="77777777" w:rsidR="000A3205" w:rsidRPr="000A3205" w:rsidRDefault="000A3205" w:rsidP="00F9495C">
            <w:r w:rsidRPr="000A3205">
              <w:t>Okružní</w:t>
            </w:r>
          </w:p>
        </w:tc>
        <w:tc>
          <w:tcPr>
            <w:tcW w:w="2520" w:type="dxa"/>
            <w:tcBorders>
              <w:top w:val="nil"/>
              <w:left w:val="nil"/>
              <w:bottom w:val="nil"/>
              <w:right w:val="nil"/>
            </w:tcBorders>
            <w:shd w:val="clear" w:color="auto" w:fill="auto"/>
            <w:noWrap/>
            <w:vAlign w:val="bottom"/>
          </w:tcPr>
          <w:p w14:paraId="15C09C88" w14:textId="77777777" w:rsidR="000A3205" w:rsidRPr="000A3205" w:rsidRDefault="000A3205" w:rsidP="00F9495C">
            <w:r w:rsidRPr="000A3205">
              <w:t>U Zastávky</w:t>
            </w:r>
          </w:p>
        </w:tc>
      </w:tr>
      <w:tr w:rsidR="000A3205" w:rsidRPr="000A3205" w14:paraId="023F6BED" w14:textId="77777777" w:rsidTr="000A3205">
        <w:trPr>
          <w:trHeight w:val="284"/>
        </w:trPr>
        <w:tc>
          <w:tcPr>
            <w:tcW w:w="2715" w:type="dxa"/>
            <w:tcBorders>
              <w:top w:val="nil"/>
              <w:left w:val="nil"/>
              <w:bottom w:val="nil"/>
              <w:right w:val="nil"/>
            </w:tcBorders>
            <w:shd w:val="clear" w:color="auto" w:fill="auto"/>
            <w:noWrap/>
            <w:vAlign w:val="bottom"/>
          </w:tcPr>
          <w:p w14:paraId="0A29F46F" w14:textId="77777777" w:rsidR="000A3205" w:rsidRPr="000A3205" w:rsidRDefault="000A3205" w:rsidP="00F9495C">
            <w:r w:rsidRPr="000A3205">
              <w:t>K Zastávce</w:t>
            </w:r>
          </w:p>
        </w:tc>
        <w:tc>
          <w:tcPr>
            <w:tcW w:w="2520" w:type="dxa"/>
            <w:tcBorders>
              <w:top w:val="nil"/>
              <w:left w:val="nil"/>
              <w:bottom w:val="nil"/>
              <w:right w:val="nil"/>
            </w:tcBorders>
            <w:shd w:val="clear" w:color="auto" w:fill="auto"/>
            <w:noWrap/>
            <w:vAlign w:val="bottom"/>
          </w:tcPr>
          <w:p w14:paraId="0692F442" w14:textId="77777777" w:rsidR="000A3205" w:rsidRPr="000A3205" w:rsidRDefault="000A3205" w:rsidP="00F9495C">
            <w:r w:rsidRPr="000A3205">
              <w:t>Orlova</w:t>
            </w:r>
          </w:p>
        </w:tc>
        <w:tc>
          <w:tcPr>
            <w:tcW w:w="2520" w:type="dxa"/>
            <w:tcBorders>
              <w:top w:val="nil"/>
              <w:left w:val="nil"/>
              <w:bottom w:val="nil"/>
              <w:right w:val="nil"/>
            </w:tcBorders>
            <w:shd w:val="clear" w:color="auto" w:fill="auto"/>
            <w:noWrap/>
            <w:vAlign w:val="bottom"/>
          </w:tcPr>
          <w:p w14:paraId="4EB148B7" w14:textId="77777777" w:rsidR="000A3205" w:rsidRPr="000A3205" w:rsidRDefault="000A3205" w:rsidP="00F9495C">
            <w:r w:rsidRPr="000A3205">
              <w:t>U Zvonice</w:t>
            </w:r>
          </w:p>
        </w:tc>
      </w:tr>
      <w:tr w:rsidR="000A3205" w:rsidRPr="000A3205" w14:paraId="4E17EA22" w14:textId="77777777" w:rsidTr="000A3205">
        <w:trPr>
          <w:trHeight w:val="284"/>
        </w:trPr>
        <w:tc>
          <w:tcPr>
            <w:tcW w:w="2715" w:type="dxa"/>
            <w:tcBorders>
              <w:top w:val="nil"/>
              <w:left w:val="nil"/>
              <w:bottom w:val="nil"/>
              <w:right w:val="nil"/>
            </w:tcBorders>
            <w:shd w:val="clear" w:color="auto" w:fill="auto"/>
            <w:noWrap/>
            <w:vAlign w:val="bottom"/>
          </w:tcPr>
          <w:p w14:paraId="561C1599" w14:textId="77777777" w:rsidR="000A3205" w:rsidRPr="000A3205" w:rsidRDefault="000A3205" w:rsidP="00F9495C">
            <w:r w:rsidRPr="000A3205">
              <w:t>Karla Jeřábka</w:t>
            </w:r>
          </w:p>
        </w:tc>
        <w:tc>
          <w:tcPr>
            <w:tcW w:w="2520" w:type="dxa"/>
            <w:tcBorders>
              <w:top w:val="nil"/>
              <w:left w:val="nil"/>
              <w:bottom w:val="nil"/>
              <w:right w:val="nil"/>
            </w:tcBorders>
            <w:shd w:val="clear" w:color="auto" w:fill="auto"/>
            <w:noWrap/>
            <w:vAlign w:val="bottom"/>
          </w:tcPr>
          <w:p w14:paraId="0E7578C3" w14:textId="77777777" w:rsidR="000A3205" w:rsidRPr="000A3205" w:rsidRDefault="000A3205" w:rsidP="00F9495C">
            <w:r w:rsidRPr="000A3205">
              <w:t>Palackého</w:t>
            </w:r>
          </w:p>
        </w:tc>
        <w:tc>
          <w:tcPr>
            <w:tcW w:w="2520" w:type="dxa"/>
            <w:tcBorders>
              <w:top w:val="nil"/>
              <w:left w:val="nil"/>
              <w:bottom w:val="nil"/>
              <w:right w:val="nil"/>
            </w:tcBorders>
            <w:shd w:val="clear" w:color="auto" w:fill="auto"/>
            <w:noWrap/>
            <w:vAlign w:val="bottom"/>
          </w:tcPr>
          <w:p w14:paraId="4BA683B7" w14:textId="77777777" w:rsidR="000A3205" w:rsidRPr="000A3205" w:rsidRDefault="000A3205" w:rsidP="00F9495C">
            <w:r w:rsidRPr="000A3205">
              <w:t>V Borku</w:t>
            </w:r>
          </w:p>
        </w:tc>
      </w:tr>
      <w:tr w:rsidR="000A3205" w:rsidRPr="000A3205" w14:paraId="6C8BD8BD" w14:textId="77777777" w:rsidTr="000A3205">
        <w:trPr>
          <w:trHeight w:val="284"/>
        </w:trPr>
        <w:tc>
          <w:tcPr>
            <w:tcW w:w="2715" w:type="dxa"/>
            <w:tcBorders>
              <w:top w:val="nil"/>
              <w:left w:val="nil"/>
              <w:bottom w:val="nil"/>
              <w:right w:val="nil"/>
            </w:tcBorders>
            <w:shd w:val="clear" w:color="auto" w:fill="auto"/>
            <w:noWrap/>
            <w:vAlign w:val="bottom"/>
          </w:tcPr>
          <w:p w14:paraId="067DEE5A" w14:textId="77777777" w:rsidR="000A3205" w:rsidRPr="000A3205" w:rsidRDefault="000A3205" w:rsidP="00F9495C">
            <w:r w:rsidRPr="000A3205">
              <w:t>Karlovo náměstí</w:t>
            </w:r>
          </w:p>
        </w:tc>
        <w:tc>
          <w:tcPr>
            <w:tcW w:w="2520" w:type="dxa"/>
            <w:tcBorders>
              <w:top w:val="nil"/>
              <w:left w:val="nil"/>
              <w:bottom w:val="nil"/>
              <w:right w:val="nil"/>
            </w:tcBorders>
            <w:shd w:val="clear" w:color="auto" w:fill="auto"/>
            <w:noWrap/>
            <w:vAlign w:val="bottom"/>
          </w:tcPr>
          <w:p w14:paraId="282D9790" w14:textId="77777777" w:rsidR="000A3205" w:rsidRPr="000A3205" w:rsidRDefault="000A3205" w:rsidP="00F9495C">
            <w:r w:rsidRPr="000A3205">
              <w:t>Park Josefa Hory</w:t>
            </w:r>
          </w:p>
        </w:tc>
        <w:tc>
          <w:tcPr>
            <w:tcW w:w="2520" w:type="dxa"/>
            <w:tcBorders>
              <w:top w:val="nil"/>
              <w:left w:val="nil"/>
              <w:bottom w:val="nil"/>
              <w:right w:val="nil"/>
            </w:tcBorders>
            <w:shd w:val="clear" w:color="auto" w:fill="auto"/>
            <w:noWrap/>
            <w:vAlign w:val="bottom"/>
          </w:tcPr>
          <w:p w14:paraId="781C30DF" w14:textId="77777777" w:rsidR="000A3205" w:rsidRPr="000A3205" w:rsidRDefault="000A3205" w:rsidP="00F9495C">
            <w:r w:rsidRPr="000A3205">
              <w:t>V Uličkách</w:t>
            </w:r>
          </w:p>
        </w:tc>
      </w:tr>
      <w:tr w:rsidR="000A3205" w:rsidRPr="000A3205" w14:paraId="4838AEB8" w14:textId="77777777" w:rsidTr="000A3205">
        <w:trPr>
          <w:trHeight w:val="284"/>
        </w:trPr>
        <w:tc>
          <w:tcPr>
            <w:tcW w:w="2715" w:type="dxa"/>
            <w:tcBorders>
              <w:top w:val="nil"/>
              <w:left w:val="nil"/>
              <w:bottom w:val="nil"/>
              <w:right w:val="nil"/>
            </w:tcBorders>
            <w:shd w:val="clear" w:color="auto" w:fill="auto"/>
            <w:noWrap/>
            <w:vAlign w:val="bottom"/>
          </w:tcPr>
          <w:p w14:paraId="4C06C312" w14:textId="77777777" w:rsidR="000A3205" w:rsidRPr="000A3205" w:rsidRDefault="000A3205" w:rsidP="00F9495C">
            <w:r w:rsidRPr="000A3205">
              <w:t>Ke Klenči</w:t>
            </w:r>
          </w:p>
        </w:tc>
        <w:tc>
          <w:tcPr>
            <w:tcW w:w="2520" w:type="dxa"/>
            <w:tcBorders>
              <w:top w:val="nil"/>
              <w:left w:val="nil"/>
              <w:bottom w:val="nil"/>
              <w:right w:val="nil"/>
            </w:tcBorders>
            <w:shd w:val="clear" w:color="auto" w:fill="auto"/>
            <w:noWrap/>
            <w:vAlign w:val="bottom"/>
          </w:tcPr>
          <w:p w14:paraId="3A765F7C" w14:textId="77777777" w:rsidR="000A3205" w:rsidRPr="000A3205" w:rsidRDefault="000A3205" w:rsidP="00F9495C">
            <w:r w:rsidRPr="000A3205">
              <w:t>Pod Hostěrazem</w:t>
            </w:r>
          </w:p>
        </w:tc>
        <w:tc>
          <w:tcPr>
            <w:tcW w:w="2520" w:type="dxa"/>
            <w:tcBorders>
              <w:top w:val="nil"/>
              <w:left w:val="nil"/>
              <w:bottom w:val="nil"/>
              <w:right w:val="nil"/>
            </w:tcBorders>
            <w:shd w:val="clear" w:color="auto" w:fill="auto"/>
            <w:noWrap/>
            <w:vAlign w:val="bottom"/>
          </w:tcPr>
          <w:p w14:paraId="6A39D8A2" w14:textId="77777777" w:rsidR="000A3205" w:rsidRPr="000A3205" w:rsidRDefault="000A3205" w:rsidP="00F9495C">
            <w:r w:rsidRPr="000A3205">
              <w:t>V Úvoze</w:t>
            </w:r>
          </w:p>
        </w:tc>
      </w:tr>
      <w:tr w:rsidR="000A3205" w:rsidRPr="000A3205" w14:paraId="7F4F84AF" w14:textId="77777777" w:rsidTr="000A3205">
        <w:trPr>
          <w:trHeight w:val="284"/>
        </w:trPr>
        <w:tc>
          <w:tcPr>
            <w:tcW w:w="2715" w:type="dxa"/>
            <w:tcBorders>
              <w:top w:val="nil"/>
              <w:left w:val="nil"/>
              <w:bottom w:val="nil"/>
              <w:right w:val="nil"/>
            </w:tcBorders>
            <w:shd w:val="clear" w:color="auto" w:fill="auto"/>
            <w:noWrap/>
            <w:vAlign w:val="bottom"/>
          </w:tcPr>
          <w:p w14:paraId="4193A9F3" w14:textId="77777777" w:rsidR="000A3205" w:rsidRPr="000A3205" w:rsidRDefault="000A3205" w:rsidP="00F9495C">
            <w:r w:rsidRPr="000A3205">
              <w:t>Kollárova</w:t>
            </w:r>
          </w:p>
        </w:tc>
        <w:tc>
          <w:tcPr>
            <w:tcW w:w="2520" w:type="dxa"/>
            <w:tcBorders>
              <w:top w:val="nil"/>
              <w:left w:val="nil"/>
              <w:bottom w:val="nil"/>
              <w:right w:val="nil"/>
            </w:tcBorders>
            <w:shd w:val="clear" w:color="auto" w:fill="auto"/>
            <w:noWrap/>
            <w:vAlign w:val="bottom"/>
          </w:tcPr>
          <w:p w14:paraId="58EBB8B3" w14:textId="77777777" w:rsidR="000A3205" w:rsidRPr="000A3205" w:rsidRDefault="000A3205" w:rsidP="00F9495C">
            <w:r w:rsidRPr="000A3205">
              <w:t>Pod Katovnou</w:t>
            </w:r>
          </w:p>
        </w:tc>
        <w:tc>
          <w:tcPr>
            <w:tcW w:w="2520" w:type="dxa"/>
            <w:tcBorders>
              <w:top w:val="nil"/>
              <w:left w:val="nil"/>
              <w:bottom w:val="nil"/>
              <w:right w:val="nil"/>
            </w:tcBorders>
            <w:shd w:val="clear" w:color="auto" w:fill="auto"/>
            <w:noWrap/>
            <w:vAlign w:val="bottom"/>
          </w:tcPr>
          <w:p w14:paraId="66199AAB" w14:textId="77777777" w:rsidR="000A3205" w:rsidRPr="000A3205" w:rsidRDefault="000A3205" w:rsidP="00F9495C">
            <w:r w:rsidRPr="000A3205">
              <w:t>Varhanova</w:t>
            </w:r>
          </w:p>
        </w:tc>
      </w:tr>
      <w:tr w:rsidR="000A3205" w:rsidRPr="000A3205" w14:paraId="19B10C74" w14:textId="77777777" w:rsidTr="000A3205">
        <w:trPr>
          <w:trHeight w:val="284"/>
        </w:trPr>
        <w:tc>
          <w:tcPr>
            <w:tcW w:w="2715" w:type="dxa"/>
            <w:tcBorders>
              <w:top w:val="nil"/>
              <w:left w:val="nil"/>
              <w:bottom w:val="nil"/>
              <w:right w:val="nil"/>
            </w:tcBorders>
            <w:shd w:val="clear" w:color="auto" w:fill="auto"/>
            <w:noWrap/>
            <w:vAlign w:val="bottom"/>
          </w:tcPr>
          <w:p w14:paraId="28A2235D" w14:textId="77777777" w:rsidR="000A3205" w:rsidRPr="000A3205" w:rsidRDefault="000A3205" w:rsidP="00F9495C">
            <w:r w:rsidRPr="000A3205">
              <w:t>Komenského</w:t>
            </w:r>
          </w:p>
        </w:tc>
        <w:tc>
          <w:tcPr>
            <w:tcW w:w="2520" w:type="dxa"/>
            <w:tcBorders>
              <w:top w:val="nil"/>
              <w:left w:val="nil"/>
              <w:bottom w:val="nil"/>
              <w:right w:val="nil"/>
            </w:tcBorders>
            <w:shd w:val="clear" w:color="auto" w:fill="auto"/>
            <w:noWrap/>
            <w:vAlign w:val="bottom"/>
          </w:tcPr>
          <w:p w14:paraId="6F336EF0" w14:textId="77777777" w:rsidR="000A3205" w:rsidRPr="000A3205" w:rsidRDefault="000A3205" w:rsidP="00F9495C">
            <w:r w:rsidRPr="000A3205">
              <w:t>Poděbradova</w:t>
            </w:r>
          </w:p>
        </w:tc>
        <w:tc>
          <w:tcPr>
            <w:tcW w:w="2520" w:type="dxa"/>
            <w:tcBorders>
              <w:top w:val="nil"/>
              <w:left w:val="nil"/>
              <w:bottom w:val="nil"/>
              <w:right w:val="nil"/>
            </w:tcBorders>
            <w:shd w:val="clear" w:color="auto" w:fill="auto"/>
            <w:noWrap/>
            <w:vAlign w:val="bottom"/>
          </w:tcPr>
          <w:p w14:paraId="2333EA52" w14:textId="77777777" w:rsidR="000A3205" w:rsidRPr="000A3205" w:rsidRDefault="000A3205" w:rsidP="00F9495C">
            <w:r w:rsidRPr="000A3205">
              <w:t>Ve Smečkách</w:t>
            </w:r>
          </w:p>
        </w:tc>
      </w:tr>
      <w:tr w:rsidR="000A3205" w:rsidRPr="000A3205" w14:paraId="499D2228" w14:textId="77777777" w:rsidTr="000A3205">
        <w:trPr>
          <w:trHeight w:val="284"/>
        </w:trPr>
        <w:tc>
          <w:tcPr>
            <w:tcW w:w="2715" w:type="dxa"/>
            <w:tcBorders>
              <w:top w:val="nil"/>
              <w:left w:val="nil"/>
              <w:bottom w:val="nil"/>
              <w:right w:val="nil"/>
            </w:tcBorders>
            <w:shd w:val="clear" w:color="auto" w:fill="auto"/>
            <w:noWrap/>
            <w:vAlign w:val="bottom"/>
          </w:tcPr>
          <w:p w14:paraId="38378E9D" w14:textId="77777777" w:rsidR="000A3205" w:rsidRPr="000A3205" w:rsidRDefault="000A3205" w:rsidP="00F9495C">
            <w:r w:rsidRPr="000A3205">
              <w:t>Kpt. Jaroše</w:t>
            </w:r>
          </w:p>
        </w:tc>
        <w:tc>
          <w:tcPr>
            <w:tcW w:w="2520" w:type="dxa"/>
            <w:tcBorders>
              <w:top w:val="nil"/>
              <w:left w:val="nil"/>
              <w:bottom w:val="nil"/>
              <w:right w:val="nil"/>
            </w:tcBorders>
            <w:shd w:val="clear" w:color="auto" w:fill="auto"/>
            <w:noWrap/>
            <w:vAlign w:val="bottom"/>
          </w:tcPr>
          <w:p w14:paraId="4666FA05" w14:textId="77777777" w:rsidR="000A3205" w:rsidRPr="000A3205" w:rsidRDefault="000A3205" w:rsidP="00F9495C">
            <w:r w:rsidRPr="000A3205">
              <w:t>Podluská</w:t>
            </w:r>
          </w:p>
        </w:tc>
        <w:tc>
          <w:tcPr>
            <w:tcW w:w="2520" w:type="dxa"/>
            <w:tcBorders>
              <w:top w:val="nil"/>
              <w:left w:val="nil"/>
              <w:bottom w:val="nil"/>
              <w:right w:val="nil"/>
            </w:tcBorders>
            <w:shd w:val="clear" w:color="auto" w:fill="auto"/>
            <w:noWrap/>
            <w:vAlign w:val="bottom"/>
          </w:tcPr>
          <w:p w14:paraId="77927B9D" w14:textId="77777777" w:rsidR="000A3205" w:rsidRPr="000A3205" w:rsidRDefault="000A3205" w:rsidP="00F9495C">
            <w:r w:rsidRPr="000A3205">
              <w:t>Vrchlického</w:t>
            </w:r>
          </w:p>
        </w:tc>
      </w:tr>
      <w:tr w:rsidR="000A3205" w:rsidRPr="000A3205" w14:paraId="2B8AFAD0" w14:textId="77777777" w:rsidTr="000A3205">
        <w:trPr>
          <w:trHeight w:val="284"/>
        </w:trPr>
        <w:tc>
          <w:tcPr>
            <w:tcW w:w="2715" w:type="dxa"/>
            <w:tcBorders>
              <w:top w:val="nil"/>
              <w:left w:val="nil"/>
              <w:bottom w:val="nil"/>
              <w:right w:val="nil"/>
            </w:tcBorders>
            <w:shd w:val="clear" w:color="auto" w:fill="auto"/>
            <w:noWrap/>
            <w:vAlign w:val="bottom"/>
          </w:tcPr>
          <w:p w14:paraId="2C343691" w14:textId="77777777" w:rsidR="000A3205" w:rsidRPr="000A3205" w:rsidRDefault="000A3205" w:rsidP="00F9495C">
            <w:r w:rsidRPr="000A3205">
              <w:t>Krabčická</w:t>
            </w:r>
          </w:p>
        </w:tc>
        <w:tc>
          <w:tcPr>
            <w:tcW w:w="2520" w:type="dxa"/>
            <w:tcBorders>
              <w:top w:val="nil"/>
              <w:left w:val="nil"/>
              <w:bottom w:val="nil"/>
              <w:right w:val="nil"/>
            </w:tcBorders>
            <w:shd w:val="clear" w:color="auto" w:fill="auto"/>
            <w:noWrap/>
            <w:vAlign w:val="bottom"/>
          </w:tcPr>
          <w:p w14:paraId="6A1E30F0" w14:textId="77777777" w:rsidR="000A3205" w:rsidRPr="000A3205" w:rsidRDefault="000A3205" w:rsidP="00F9495C">
            <w:r w:rsidRPr="000A3205">
              <w:t>Potoční</w:t>
            </w:r>
          </w:p>
        </w:tc>
        <w:tc>
          <w:tcPr>
            <w:tcW w:w="2520" w:type="dxa"/>
            <w:tcBorders>
              <w:top w:val="nil"/>
              <w:left w:val="nil"/>
              <w:bottom w:val="nil"/>
              <w:right w:val="nil"/>
            </w:tcBorders>
            <w:shd w:val="clear" w:color="auto" w:fill="auto"/>
            <w:noWrap/>
            <w:vAlign w:val="bottom"/>
          </w:tcPr>
          <w:p w14:paraId="23486658" w14:textId="77777777" w:rsidR="000A3205" w:rsidRPr="000A3205" w:rsidRDefault="000A3205" w:rsidP="00F9495C">
            <w:r w:rsidRPr="000A3205">
              <w:t>Za Rozhlednou</w:t>
            </w:r>
          </w:p>
        </w:tc>
      </w:tr>
      <w:tr w:rsidR="000A3205" w:rsidRPr="000A3205" w14:paraId="67B173E4" w14:textId="77777777" w:rsidTr="000A3205">
        <w:trPr>
          <w:trHeight w:val="284"/>
        </w:trPr>
        <w:tc>
          <w:tcPr>
            <w:tcW w:w="2715" w:type="dxa"/>
            <w:tcBorders>
              <w:top w:val="nil"/>
              <w:left w:val="nil"/>
              <w:bottom w:val="nil"/>
              <w:right w:val="nil"/>
            </w:tcBorders>
            <w:shd w:val="clear" w:color="auto" w:fill="auto"/>
            <w:noWrap/>
            <w:vAlign w:val="bottom"/>
          </w:tcPr>
          <w:p w14:paraId="0DC4C3EC" w14:textId="77777777" w:rsidR="000A3205" w:rsidRPr="000A3205" w:rsidRDefault="000A3205" w:rsidP="000A3205">
            <w:r w:rsidRPr="000A3205">
              <w:t>Zahradní</w:t>
            </w:r>
          </w:p>
        </w:tc>
        <w:tc>
          <w:tcPr>
            <w:tcW w:w="2520" w:type="dxa"/>
            <w:tcBorders>
              <w:top w:val="nil"/>
              <w:left w:val="nil"/>
              <w:bottom w:val="nil"/>
              <w:right w:val="nil"/>
            </w:tcBorders>
            <w:shd w:val="clear" w:color="auto" w:fill="auto"/>
            <w:noWrap/>
            <w:vAlign w:val="bottom"/>
          </w:tcPr>
          <w:p w14:paraId="509CFDB7" w14:textId="77777777" w:rsidR="000A3205" w:rsidRPr="000A3205" w:rsidRDefault="000A3205" w:rsidP="000A3205">
            <w:r w:rsidRPr="000A3205">
              <w:t>Zámecký park</w:t>
            </w:r>
          </w:p>
        </w:tc>
        <w:tc>
          <w:tcPr>
            <w:tcW w:w="2520" w:type="dxa"/>
            <w:tcBorders>
              <w:top w:val="nil"/>
              <w:left w:val="nil"/>
              <w:bottom w:val="nil"/>
              <w:right w:val="nil"/>
            </w:tcBorders>
            <w:shd w:val="clear" w:color="auto" w:fill="auto"/>
            <w:noWrap/>
            <w:vAlign w:val="bottom"/>
          </w:tcPr>
          <w:p w14:paraId="31BE2C2C" w14:textId="77777777" w:rsidR="000A3205" w:rsidRPr="000A3205" w:rsidRDefault="000A3205" w:rsidP="000A3205">
            <w:r w:rsidRPr="000A3205">
              <w:t>Žižkova</w:t>
            </w:r>
          </w:p>
        </w:tc>
      </w:tr>
      <w:tr w:rsidR="000A3205" w:rsidRPr="000A3205" w14:paraId="302301D9" w14:textId="77777777" w:rsidTr="000A3205">
        <w:trPr>
          <w:trHeight w:val="284"/>
        </w:trPr>
        <w:tc>
          <w:tcPr>
            <w:tcW w:w="2715" w:type="dxa"/>
            <w:tcBorders>
              <w:top w:val="nil"/>
              <w:left w:val="nil"/>
              <w:bottom w:val="nil"/>
              <w:right w:val="nil"/>
            </w:tcBorders>
            <w:shd w:val="clear" w:color="auto" w:fill="auto"/>
            <w:noWrap/>
            <w:vAlign w:val="bottom"/>
          </w:tcPr>
          <w:p w14:paraId="1DB7DEDA" w14:textId="77777777" w:rsidR="000A3205" w:rsidRPr="000A3205" w:rsidRDefault="000A3205" w:rsidP="000A3205">
            <w:r w:rsidRPr="000A3205">
              <w:t>Zahradnická</w:t>
            </w:r>
          </w:p>
        </w:tc>
        <w:tc>
          <w:tcPr>
            <w:tcW w:w="2520" w:type="dxa"/>
            <w:tcBorders>
              <w:top w:val="nil"/>
              <w:left w:val="nil"/>
              <w:bottom w:val="nil"/>
              <w:right w:val="nil"/>
            </w:tcBorders>
            <w:shd w:val="clear" w:color="auto" w:fill="auto"/>
            <w:noWrap/>
            <w:vAlign w:val="bottom"/>
          </w:tcPr>
          <w:p w14:paraId="31ED0FB0" w14:textId="77777777" w:rsidR="000A3205" w:rsidRPr="000A3205" w:rsidRDefault="000A3205" w:rsidP="000A3205">
            <w:r w:rsidRPr="000A3205">
              <w:t>Židovická</w:t>
            </w:r>
          </w:p>
        </w:tc>
        <w:tc>
          <w:tcPr>
            <w:tcW w:w="2520" w:type="dxa"/>
            <w:tcBorders>
              <w:top w:val="nil"/>
              <w:left w:val="nil"/>
              <w:bottom w:val="nil"/>
              <w:right w:val="nil"/>
            </w:tcBorders>
            <w:shd w:val="clear" w:color="auto" w:fill="auto"/>
            <w:noWrap/>
            <w:vAlign w:val="bottom"/>
          </w:tcPr>
          <w:p w14:paraId="6E7F9925" w14:textId="77777777" w:rsidR="000A3205" w:rsidRPr="000A3205" w:rsidRDefault="000A3205" w:rsidP="000A3205"/>
        </w:tc>
      </w:tr>
    </w:tbl>
    <w:p w14:paraId="4A0AC0C4" w14:textId="77777777" w:rsidR="000A3205" w:rsidRPr="000A3205" w:rsidRDefault="000A3205" w:rsidP="000A3205">
      <w:pPr>
        <w:rPr>
          <w:u w:val="single"/>
        </w:rPr>
      </w:pPr>
    </w:p>
    <w:p w14:paraId="1991FE5D" w14:textId="77777777" w:rsidR="000D39CA" w:rsidRPr="000A3205" w:rsidRDefault="000D39CA" w:rsidP="000A3205">
      <w:pPr>
        <w:jc w:val="both"/>
      </w:pPr>
    </w:p>
    <w:sectPr w:rsidR="000D39CA" w:rsidRPr="000A3205" w:rsidSect="001245A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529F6" w14:textId="77777777" w:rsidR="008F7B3D" w:rsidRDefault="008F7B3D">
      <w:r>
        <w:separator/>
      </w:r>
    </w:p>
  </w:endnote>
  <w:endnote w:type="continuationSeparator" w:id="0">
    <w:p w14:paraId="5F0F7A7E" w14:textId="77777777" w:rsidR="008F7B3D" w:rsidRDefault="008F7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E7F0B" w14:textId="77777777" w:rsidR="008F7B3D" w:rsidRDefault="008F7B3D">
      <w:r>
        <w:separator/>
      </w:r>
    </w:p>
  </w:footnote>
  <w:footnote w:type="continuationSeparator" w:id="0">
    <w:p w14:paraId="3F0F8780" w14:textId="77777777" w:rsidR="008F7B3D" w:rsidRDefault="008F7B3D">
      <w:r>
        <w:continuationSeparator/>
      </w:r>
    </w:p>
  </w:footnote>
  <w:footnote w:id="1">
    <w:p w14:paraId="03AD90CA"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w:t>
      </w:r>
      <w:r w:rsidR="00002A5B">
        <w:t xml:space="preserve"> zákona o místních poplatcích (</w:t>
      </w:r>
      <w:r w:rsidRPr="00501991">
        <w:rPr>
          <w:i/>
        </w:rPr>
        <w:t>Správcem poplatku je obecní úřad.</w:t>
      </w:r>
      <w:r w:rsidRPr="00563F82">
        <w:t>)</w:t>
      </w:r>
    </w:p>
  </w:footnote>
  <w:footnote w:id="2">
    <w:p w14:paraId="34984078"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1</w:t>
      </w:r>
      <w:r w:rsidRPr="00D6118C">
        <w:t xml:space="preserve"> zákona o místníc</w:t>
      </w:r>
      <w:r w:rsidR="00002A5B">
        <w:t>h poplatcích (</w:t>
      </w:r>
      <w:r w:rsidR="00501991" w:rsidRPr="00501991">
        <w:rPr>
          <w:i/>
        </w:rPr>
        <w:t xml:space="preserve">Poplatek </w:t>
      </w:r>
      <w:r w:rsidR="004F13AE">
        <w:rPr>
          <w:i/>
        </w:rPr>
        <w:t>z</w:t>
      </w:r>
      <w:r w:rsidR="00501991" w:rsidRPr="00501991">
        <w:rPr>
          <w:i/>
        </w:rPr>
        <w:t xml:space="preserve">a užívání veřejného prostranství se vybírá za zvláštní užívání veřejného prostranství, </w:t>
      </w:r>
      <w:r w:rsidR="00453987" w:rsidRPr="00501991">
        <w:rPr>
          <w:i/>
        </w:rPr>
        <w:t>kterým se rozumí provádění výkopových prací, umístění dočasných staveb a</w:t>
      </w:r>
      <w:r w:rsidR="00002A5B">
        <w:rPr>
          <w:i/>
        </w:rPr>
        <w:t> </w:t>
      </w:r>
      <w:r w:rsidR="00453987" w:rsidRPr="00501991">
        <w:rPr>
          <w:i/>
        </w:rPr>
        <w:t>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w:t>
      </w:r>
      <w:r w:rsidR="00002A5B">
        <w:rPr>
          <w:i/>
        </w:rPr>
        <w:t> </w:t>
      </w:r>
      <w:r w:rsidR="00453987" w:rsidRPr="00501991">
        <w:rPr>
          <w:i/>
        </w:rPr>
        <w:t>televizních děl.</w:t>
      </w:r>
      <w:r w:rsidR="00D6118C" w:rsidRPr="00D6118C">
        <w:rPr>
          <w:i/>
        </w:rPr>
        <w:t>)</w:t>
      </w:r>
    </w:p>
  </w:footnote>
  <w:footnote w:id="3">
    <w:p w14:paraId="4FEE0014"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2</w:t>
      </w:r>
      <w:r w:rsidR="00002A5B">
        <w:t xml:space="preserve"> zákona o místních poplatcích (</w:t>
      </w:r>
      <w:r w:rsidR="00453987" w:rsidRPr="00453987">
        <w:rPr>
          <w:i/>
        </w:rPr>
        <w:t xml:space="preserve">Poplatek za užívání veřejného prostranství platí fyzické i právnické osoby, které užívají veřejné prostranství způsobem uvedeným </w:t>
      </w:r>
      <w:r w:rsidR="00453987">
        <w:rPr>
          <w:i/>
        </w:rPr>
        <w:t>v § 4 odst. 1 zákona o místních poplatcích</w:t>
      </w:r>
      <w:r w:rsidR="00002A5B">
        <w:rPr>
          <w:i/>
        </w:rPr>
        <w:t>.</w:t>
      </w:r>
      <w:r w:rsidR="004F4AA1">
        <w:t>)</w:t>
      </w:r>
    </w:p>
  </w:footnote>
  <w:footnote w:id="4">
    <w:p w14:paraId="7885D9DA" w14:textId="77777777" w:rsidR="00107014" w:rsidRPr="00660AD5" w:rsidRDefault="00107014" w:rsidP="00107014">
      <w:pPr>
        <w:pStyle w:val="Textpoznpodarou"/>
        <w:ind w:left="198" w:hanging="198"/>
        <w:jc w:val="both"/>
      </w:pPr>
      <w:r w:rsidRPr="00660AD5">
        <w:rPr>
          <w:rStyle w:val="Znakapoznpodarou"/>
        </w:rPr>
        <w:footnoteRef/>
      </w:r>
      <w:r w:rsidRPr="00660AD5">
        <w:rPr>
          <w:vertAlign w:val="superscript"/>
        </w:rPr>
        <w:t>)</w:t>
      </w:r>
      <w:r w:rsidRPr="00660AD5">
        <w:t xml:space="preserve"> § 34 zákona o obcích (</w:t>
      </w:r>
      <w:r w:rsidRPr="007A4136">
        <w:rPr>
          <w:i/>
        </w:rPr>
        <w:t>Veřejným prostranstvím jsou všechna náměstí, ulice, tržiště, chodníky, veřejná zeleň, parky a další prostory přístupné každému bez omezení, tedy sloužící obecnému užívání, a to bez ohledu na vlastnictví k tomuto prostoru.</w:t>
      </w:r>
      <w:r w:rsidRPr="00660AD5">
        <w:t>)</w:t>
      </w:r>
    </w:p>
  </w:footnote>
  <w:footnote w:id="5">
    <w:p w14:paraId="42037130" w14:textId="77777777" w:rsidR="007A4136" w:rsidRPr="00660AD5" w:rsidRDefault="007A4136" w:rsidP="007A4136">
      <w:pPr>
        <w:pStyle w:val="Textpoznpodarou"/>
      </w:pPr>
      <w:r w:rsidRPr="00660AD5">
        <w:rPr>
          <w:rStyle w:val="Znakapoznpodarou"/>
        </w:rPr>
        <w:footnoteRef/>
      </w:r>
      <w:r w:rsidRPr="00660AD5">
        <w:rPr>
          <w:vertAlign w:val="superscript"/>
        </w:rPr>
        <w:t>)</w:t>
      </w:r>
      <w:r w:rsidRPr="00660AD5">
        <w:t xml:space="preserve"> např. zahájení provádění výkopových prací po úřední době správce poplatku</w:t>
      </w:r>
    </w:p>
  </w:footnote>
  <w:footnote w:id="6">
    <w:p w14:paraId="191A14FB" w14:textId="77777777" w:rsidR="00002A5B" w:rsidRPr="00ED6F28" w:rsidRDefault="00002A5B" w:rsidP="00002A5B">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poplatník </w:t>
      </w:r>
      <w:r>
        <w:rPr>
          <w:i/>
        </w:rPr>
        <w:t xml:space="preserve">nebo plátce </w:t>
      </w:r>
      <w:r w:rsidRPr="00ED6F28">
        <w:rPr>
          <w:i/>
        </w:rPr>
        <w:t>uvede</w:t>
      </w:r>
    </w:p>
    <w:p w14:paraId="18A3B328" w14:textId="77777777" w:rsidR="00002A5B" w:rsidRPr="00ED6F28" w:rsidRDefault="00002A5B" w:rsidP="00002A5B">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5B1CD46E" w14:textId="77777777" w:rsidR="00002A5B" w:rsidRPr="00463774" w:rsidRDefault="00002A5B" w:rsidP="00002A5B">
      <w:pPr>
        <w:pStyle w:val="Textpoznpodarou"/>
        <w:ind w:left="284" w:firstLine="1"/>
        <w:jc w:val="both"/>
        <w:rPr>
          <w:i/>
        </w:rPr>
      </w:pPr>
      <w:r w:rsidRPr="00463774">
        <w:rPr>
          <w:i/>
        </w:rPr>
        <w:t>b) 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14:paraId="7C0E6410" w14:textId="77777777" w:rsidR="00002A5B" w:rsidRPr="00463774" w:rsidRDefault="00002A5B" w:rsidP="00002A5B">
      <w:pPr>
        <w:pStyle w:val="Textpoznpodarou"/>
        <w:ind w:left="284"/>
        <w:jc w:val="both"/>
        <w:rPr>
          <w:i/>
        </w:rPr>
      </w:pPr>
      <w:r w:rsidRPr="00463774">
        <w:rPr>
          <w:i/>
        </w:rPr>
        <w:t>c) údaje rozhodné pro stanovení poplatku (včetně např. důvodů osvobození, pokud existují již v okamžiku podání ohlášení).</w:t>
      </w:r>
    </w:p>
    <w:p w14:paraId="4F21AD6D" w14:textId="77777777" w:rsidR="00002A5B" w:rsidRPr="00463774" w:rsidRDefault="00002A5B" w:rsidP="00002A5B">
      <w:pPr>
        <w:pStyle w:val="Textpoznpodarou"/>
        <w:ind w:left="284"/>
        <w:jc w:val="both"/>
        <w:rPr>
          <w:i/>
        </w:rPr>
      </w:pPr>
      <w:r w:rsidRPr="00463774">
        <w:rPr>
          <w:i/>
        </w:rPr>
        <w:t>3) Poplatník</w:t>
      </w:r>
      <w:r>
        <w:rPr>
          <w:i/>
        </w:rPr>
        <w:t xml:space="preserve"> nebo plátce</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5A0712ED" w14:textId="77777777" w:rsidR="00002A5B" w:rsidRPr="00463774" w:rsidRDefault="00002A5B" w:rsidP="00002A5B">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7">
    <w:p w14:paraId="5C6DF041" w14:textId="77777777" w:rsidR="00002A5B" w:rsidRPr="00463774" w:rsidRDefault="00002A5B" w:rsidP="00002A5B">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8">
    <w:p w14:paraId="00A6C582" w14:textId="77777777" w:rsidR="00002A5B" w:rsidRPr="00463774" w:rsidRDefault="00002A5B" w:rsidP="00002A5B">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Dojde-li ke změně údajů uvedených v ohlášení, je poplatník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9">
    <w:p w14:paraId="18F3C22D" w14:textId="77777777" w:rsidR="00002A5B" w:rsidRPr="00463774" w:rsidRDefault="00002A5B" w:rsidP="00002A5B">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0">
    <w:p w14:paraId="5A6D09CB" w14:textId="77777777" w:rsidR="00DB024E" w:rsidRPr="00660AD5" w:rsidRDefault="00DB024E" w:rsidP="00DB024E">
      <w:pPr>
        <w:pStyle w:val="Textpoznpodarou"/>
        <w:ind w:left="198" w:hanging="198"/>
        <w:jc w:val="both"/>
      </w:pPr>
      <w:r w:rsidRPr="00660AD5">
        <w:rPr>
          <w:rStyle w:val="Znakapoznpodarou"/>
        </w:rPr>
        <w:footnoteRef/>
      </w:r>
      <w:r w:rsidRPr="00660AD5">
        <w:rPr>
          <w:vertAlign w:val="superscript"/>
        </w:rPr>
        <w:t>)</w:t>
      </w:r>
      <w:r w:rsidRPr="00660AD5">
        <w:t xml:space="preserve"> § 4 odst. 1</w:t>
      </w:r>
      <w:r>
        <w:t xml:space="preserve"> zákona o místních poplatcích věta druhá (</w:t>
      </w:r>
      <w:r w:rsidRPr="00B339E1">
        <w:rPr>
          <w:i/>
        </w:rPr>
        <w:t>Z akcí pořádaných na veřejném prostranství, jejichž celý výtěžek je odveden na charitativní a veřejně prospěšné účely, se poplatek neplatí.),</w:t>
      </w:r>
      <w:r>
        <w:t xml:space="preserve"> § 4 odst. 3 zákona o místních poplatcích (</w:t>
      </w:r>
      <w:r w:rsidRPr="006A6BD3">
        <w:rPr>
          <w:i/>
        </w:rPr>
        <w:t>Poplatku za užívání veřejného prostranství spočívajícího ve vyhrazení trvalého parkovacího místa nepodléhají osoby</w:t>
      </w:r>
      <w:r>
        <w:rPr>
          <w:i/>
        </w:rPr>
        <w:t>, které jsou držiteli průkazu ZTP nebo ZTP/P</w:t>
      </w:r>
      <w:r w:rsidRPr="006A6BD3">
        <w:rPr>
          <w:i/>
        </w:rPr>
        <w:t>.</w:t>
      </w:r>
      <w:r w:rsidRPr="00660AD5">
        <w:t>)</w:t>
      </w:r>
    </w:p>
  </w:footnote>
  <w:footnote w:id="11">
    <w:p w14:paraId="241DA719" w14:textId="77777777" w:rsidR="000A3205" w:rsidRPr="00660AD5" w:rsidRDefault="000A3205" w:rsidP="000A3205">
      <w:pPr>
        <w:pStyle w:val="Textpoznpodarou"/>
        <w:ind w:left="198" w:hanging="198"/>
        <w:jc w:val="both"/>
      </w:pPr>
      <w:r w:rsidRPr="00660AD5">
        <w:rPr>
          <w:rStyle w:val="Znakapoznpodarou"/>
        </w:rPr>
        <w:footnoteRef/>
      </w:r>
      <w:r w:rsidRPr="00660AD5">
        <w:rPr>
          <w:vertAlign w:val="superscript"/>
        </w:rPr>
        <w:t>)</w:t>
      </w:r>
      <w:r w:rsidRPr="00660AD5">
        <w:t xml:space="preserve"> </w:t>
      </w:r>
      <w:r>
        <w:t>jedná se o formu přechodného ustanovení zabraňující dvojímu zpoplatnění, město do budoucna neuzavírá nájemní smlouvy na zpoplatněné pozemky pro způsoby užívání veřejného prostranství zpoplatněného toutou vyhláškou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21F"/>
    <w:multiLevelType w:val="hybridMultilevel"/>
    <w:tmpl w:val="3DA8C12C"/>
    <w:lvl w:ilvl="0" w:tplc="502408A0">
      <w:start w:val="1"/>
      <w:numFmt w:val="decimal"/>
      <w:lvlText w:val="%1)"/>
      <w:lvlJc w:val="left"/>
      <w:pPr>
        <w:tabs>
          <w:tab w:val="num" w:pos="357"/>
        </w:tabs>
        <w:ind w:left="360" w:hanging="360"/>
      </w:pPr>
      <w:rPr>
        <w:rFonts w:ascii="Times New Roman" w:eastAsia="Times New Roman" w:hAnsi="Times New Roman" w:cs="Times New Roman" w:hint="default"/>
        <w:strike w:val="0"/>
      </w:rPr>
    </w:lvl>
    <w:lvl w:ilvl="1" w:tplc="321E04E8">
      <w:start w:val="1"/>
      <w:numFmt w:val="lowerLetter"/>
      <w:lvlText w:val="%2)"/>
      <w:lvlJc w:val="left"/>
      <w:pPr>
        <w:tabs>
          <w:tab w:val="num" w:pos="720"/>
        </w:tabs>
        <w:ind w:left="720" w:hanging="363"/>
      </w:pPr>
      <w:rPr>
        <w:rFonts w:ascii="Times New Roman" w:eastAsia="Times New Roman" w:hAnsi="Times New Roman" w:cs="Times New Roman" w:hint="default"/>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BDE01EB"/>
    <w:multiLevelType w:val="hybridMultilevel"/>
    <w:tmpl w:val="CBB46AB8"/>
    <w:lvl w:ilvl="0" w:tplc="502408A0">
      <w:start w:val="1"/>
      <w:numFmt w:val="decimal"/>
      <w:lvlText w:val="%1)"/>
      <w:lvlJc w:val="left"/>
      <w:pPr>
        <w:tabs>
          <w:tab w:val="num" w:pos="357"/>
        </w:tabs>
        <w:ind w:left="360" w:hanging="360"/>
      </w:pPr>
      <w:rPr>
        <w:rFonts w:ascii="Times New Roman" w:eastAsia="Times New Roman" w:hAnsi="Times New Roman" w:cs="Times New Roman" w:hint="default"/>
        <w:strike w:val="0"/>
      </w:rPr>
    </w:lvl>
    <w:lvl w:ilvl="1" w:tplc="168A0FAA">
      <w:start w:val="1"/>
      <w:numFmt w:val="lowerLetter"/>
      <w:lvlText w:val="%2)"/>
      <w:lvlJc w:val="left"/>
      <w:pPr>
        <w:tabs>
          <w:tab w:val="num" w:pos="720"/>
        </w:tabs>
        <w:ind w:left="720" w:hanging="363"/>
      </w:pPr>
      <w:rPr>
        <w:rFonts w:ascii="Times New Roman" w:eastAsia="Times New Roman" w:hAnsi="Times New Roman" w:cs="Times New Roman" w:hint="default"/>
        <w:strike w:val="0"/>
      </w:rPr>
    </w:lvl>
    <w:lvl w:ilvl="2" w:tplc="81CAA9DE">
      <w:start w:val="1"/>
      <w:numFmt w:val="decimal"/>
      <w:lvlText w:val="%3."/>
      <w:lvlJc w:val="left"/>
      <w:pPr>
        <w:tabs>
          <w:tab w:val="num" w:pos="1077"/>
        </w:tabs>
        <w:ind w:left="1077" w:hanging="357"/>
      </w:pPr>
      <w:rPr>
        <w:rFonts w:hint="default"/>
        <w:strike w:val="0"/>
      </w:rPr>
    </w:lvl>
    <w:lvl w:ilvl="3" w:tplc="705A84B6">
      <w:start w:val="1"/>
      <w:numFmt w:val="lowerLetter"/>
      <w:lvlText w:val="%4)"/>
      <w:lvlJc w:val="left"/>
      <w:pPr>
        <w:tabs>
          <w:tab w:val="num" w:pos="720"/>
        </w:tabs>
        <w:ind w:left="720" w:hanging="363"/>
      </w:pPr>
      <w:rPr>
        <w:rFonts w:ascii="Times New Roman" w:eastAsia="Times New Roman" w:hAnsi="Times New Roman" w:cs="Times New Roman" w:hint="default"/>
        <w:strike w:val="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AC92BD9"/>
    <w:multiLevelType w:val="hybridMultilevel"/>
    <w:tmpl w:val="3C363558"/>
    <w:lvl w:ilvl="0" w:tplc="6F6E607C">
      <w:start w:val="1"/>
      <w:numFmt w:val="decimal"/>
      <w:lvlText w:val="%1."/>
      <w:lvlJc w:val="left"/>
      <w:pPr>
        <w:tabs>
          <w:tab w:val="num" w:pos="1080"/>
        </w:tabs>
        <w:ind w:left="1080" w:hanging="360"/>
      </w:pPr>
      <w:rPr>
        <w:rFonts w:hint="default"/>
      </w:rPr>
    </w:lvl>
    <w:lvl w:ilvl="1" w:tplc="F34C57EA">
      <w:start w:val="1"/>
      <w:numFmt w:val="lowerRoman"/>
      <w:lvlText w:val="%2."/>
      <w:lvlJc w:val="right"/>
      <w:pPr>
        <w:tabs>
          <w:tab w:val="num" w:pos="1435"/>
        </w:tabs>
        <w:ind w:left="1435" w:hanging="244"/>
      </w:pPr>
      <w:rPr>
        <w:rFonts w:hint="default"/>
      </w:rPr>
    </w:lvl>
    <w:lvl w:ilvl="2" w:tplc="30940160">
      <w:start w:val="1"/>
      <w:numFmt w:val="lowerLetter"/>
      <w:lvlText w:val="%3)"/>
      <w:lvlJc w:val="left"/>
      <w:pPr>
        <w:tabs>
          <w:tab w:val="num" w:pos="720"/>
        </w:tabs>
        <w:ind w:left="720" w:hanging="363"/>
      </w:pPr>
      <w:rPr>
        <w:rFonts w:ascii="Times New Roman" w:eastAsia="Times New Roman" w:hAnsi="Times New Roman" w:cs="Times New Roman" w:hint="default"/>
      </w:r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3"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59489558">
    <w:abstractNumId w:val="15"/>
  </w:num>
  <w:num w:numId="2" w16cid:durableId="204604394">
    <w:abstractNumId w:val="2"/>
  </w:num>
  <w:num w:numId="3" w16cid:durableId="2014142442">
    <w:abstractNumId w:val="5"/>
  </w:num>
  <w:num w:numId="4" w16cid:durableId="1589191857">
    <w:abstractNumId w:val="11"/>
  </w:num>
  <w:num w:numId="5" w16cid:durableId="1108770190">
    <w:abstractNumId w:val="13"/>
  </w:num>
  <w:num w:numId="6" w16cid:durableId="818499001">
    <w:abstractNumId w:val="14"/>
  </w:num>
  <w:num w:numId="7" w16cid:durableId="1798261104">
    <w:abstractNumId w:val="1"/>
  </w:num>
  <w:num w:numId="8" w16cid:durableId="371076032">
    <w:abstractNumId w:val="3"/>
  </w:num>
  <w:num w:numId="9" w16cid:durableId="947003805">
    <w:abstractNumId w:val="7"/>
  </w:num>
  <w:num w:numId="10" w16cid:durableId="1748843523">
    <w:abstractNumId w:val="6"/>
  </w:num>
  <w:num w:numId="11" w16cid:durableId="970866783">
    <w:abstractNumId w:val="4"/>
  </w:num>
  <w:num w:numId="12" w16cid:durableId="1702053116">
    <w:abstractNumId w:val="10"/>
  </w:num>
  <w:num w:numId="13" w16cid:durableId="645814737">
    <w:abstractNumId w:val="9"/>
  </w:num>
  <w:num w:numId="14" w16cid:durableId="282343821">
    <w:abstractNumId w:val="8"/>
  </w:num>
  <w:num w:numId="15" w16cid:durableId="417287897">
    <w:abstractNumId w:val="12"/>
  </w:num>
  <w:num w:numId="16" w16cid:durableId="22272272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42A7E"/>
    <w:rsid w:val="00044C44"/>
    <w:rsid w:val="00045EFB"/>
    <w:rsid w:val="0005519A"/>
    <w:rsid w:val="00066DC9"/>
    <w:rsid w:val="00081ED0"/>
    <w:rsid w:val="000848FF"/>
    <w:rsid w:val="00086310"/>
    <w:rsid w:val="00087CE6"/>
    <w:rsid w:val="00092612"/>
    <w:rsid w:val="000A3205"/>
    <w:rsid w:val="000A7589"/>
    <w:rsid w:val="000B589E"/>
    <w:rsid w:val="000B68CB"/>
    <w:rsid w:val="000C50BC"/>
    <w:rsid w:val="000C59B3"/>
    <w:rsid w:val="000D39CA"/>
    <w:rsid w:val="000E0497"/>
    <w:rsid w:val="000E12F4"/>
    <w:rsid w:val="000E1AAB"/>
    <w:rsid w:val="000E1F65"/>
    <w:rsid w:val="000F09B9"/>
    <w:rsid w:val="000F7BE0"/>
    <w:rsid w:val="00107014"/>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22085"/>
    <w:rsid w:val="00240E68"/>
    <w:rsid w:val="00242D1F"/>
    <w:rsid w:val="00251974"/>
    <w:rsid w:val="00266882"/>
    <w:rsid w:val="00282BA9"/>
    <w:rsid w:val="00285BAE"/>
    <w:rsid w:val="00287876"/>
    <w:rsid w:val="002948DD"/>
    <w:rsid w:val="002960E4"/>
    <w:rsid w:val="002B5D96"/>
    <w:rsid w:val="002C0E7E"/>
    <w:rsid w:val="002C6AE6"/>
    <w:rsid w:val="002D238A"/>
    <w:rsid w:val="002E6FA0"/>
    <w:rsid w:val="002E773F"/>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F18F7"/>
    <w:rsid w:val="003F4C6D"/>
    <w:rsid w:val="00404D02"/>
    <w:rsid w:val="00430549"/>
    <w:rsid w:val="0043674F"/>
    <w:rsid w:val="00450DF1"/>
    <w:rsid w:val="0045134D"/>
    <w:rsid w:val="00453987"/>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32B3"/>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4358B"/>
    <w:rsid w:val="00647440"/>
    <w:rsid w:val="00651314"/>
    <w:rsid w:val="0065404D"/>
    <w:rsid w:val="00655FC0"/>
    <w:rsid w:val="00660528"/>
    <w:rsid w:val="006641A1"/>
    <w:rsid w:val="00666B46"/>
    <w:rsid w:val="0067066B"/>
    <w:rsid w:val="00685D47"/>
    <w:rsid w:val="006911C4"/>
    <w:rsid w:val="006A6BD3"/>
    <w:rsid w:val="006C1933"/>
    <w:rsid w:val="006D759B"/>
    <w:rsid w:val="006E1A3E"/>
    <w:rsid w:val="006E391F"/>
    <w:rsid w:val="006E7EFC"/>
    <w:rsid w:val="007007F5"/>
    <w:rsid w:val="00703C19"/>
    <w:rsid w:val="007203B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8F7B3D"/>
    <w:rsid w:val="00904D08"/>
    <w:rsid w:val="00906B1B"/>
    <w:rsid w:val="00913720"/>
    <w:rsid w:val="00916220"/>
    <w:rsid w:val="00922609"/>
    <w:rsid w:val="0092391F"/>
    <w:rsid w:val="009330A6"/>
    <w:rsid w:val="00935B06"/>
    <w:rsid w:val="00941400"/>
    <w:rsid w:val="00951580"/>
    <w:rsid w:val="009532D4"/>
    <w:rsid w:val="009651DA"/>
    <w:rsid w:val="009709CF"/>
    <w:rsid w:val="0098360C"/>
    <w:rsid w:val="00983ADB"/>
    <w:rsid w:val="009958F0"/>
    <w:rsid w:val="009A2583"/>
    <w:rsid w:val="009A326A"/>
    <w:rsid w:val="009C38B4"/>
    <w:rsid w:val="009C6C3A"/>
    <w:rsid w:val="009E7673"/>
    <w:rsid w:val="00A00623"/>
    <w:rsid w:val="00A0241C"/>
    <w:rsid w:val="00A04ACB"/>
    <w:rsid w:val="00A36EA8"/>
    <w:rsid w:val="00A45B6F"/>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6ACD"/>
    <w:rsid w:val="00B22247"/>
    <w:rsid w:val="00B26697"/>
    <w:rsid w:val="00B27405"/>
    <w:rsid w:val="00B339E1"/>
    <w:rsid w:val="00B37888"/>
    <w:rsid w:val="00B418E9"/>
    <w:rsid w:val="00B45084"/>
    <w:rsid w:val="00B526B3"/>
    <w:rsid w:val="00B70858"/>
    <w:rsid w:val="00BB1C58"/>
    <w:rsid w:val="00BB1C5F"/>
    <w:rsid w:val="00BC6CCD"/>
    <w:rsid w:val="00BD66CD"/>
    <w:rsid w:val="00BF3BD3"/>
    <w:rsid w:val="00C03A45"/>
    <w:rsid w:val="00C30025"/>
    <w:rsid w:val="00C50FE6"/>
    <w:rsid w:val="00C51945"/>
    <w:rsid w:val="00C51A52"/>
    <w:rsid w:val="00C610D8"/>
    <w:rsid w:val="00C654DA"/>
    <w:rsid w:val="00C8082F"/>
    <w:rsid w:val="00C93F6E"/>
    <w:rsid w:val="00C96D47"/>
    <w:rsid w:val="00C97839"/>
    <w:rsid w:val="00CA2607"/>
    <w:rsid w:val="00CA7230"/>
    <w:rsid w:val="00CB4041"/>
    <w:rsid w:val="00CB4FA3"/>
    <w:rsid w:val="00CB6868"/>
    <w:rsid w:val="00CC599C"/>
    <w:rsid w:val="00CD10D3"/>
    <w:rsid w:val="00CD4FB3"/>
    <w:rsid w:val="00CE0470"/>
    <w:rsid w:val="00D02409"/>
    <w:rsid w:val="00D02DAF"/>
    <w:rsid w:val="00D1130D"/>
    <w:rsid w:val="00D17A87"/>
    <w:rsid w:val="00D233A2"/>
    <w:rsid w:val="00D23B83"/>
    <w:rsid w:val="00D33447"/>
    <w:rsid w:val="00D4073B"/>
    <w:rsid w:val="00D603FA"/>
    <w:rsid w:val="00D6118C"/>
    <w:rsid w:val="00D70DBF"/>
    <w:rsid w:val="00DA00B1"/>
    <w:rsid w:val="00DA22FF"/>
    <w:rsid w:val="00DA77BD"/>
    <w:rsid w:val="00DB024E"/>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F07056"/>
    <w:rsid w:val="00F233E8"/>
    <w:rsid w:val="00F277C4"/>
    <w:rsid w:val="00F32935"/>
    <w:rsid w:val="00F37563"/>
    <w:rsid w:val="00F42CC2"/>
    <w:rsid w:val="00F46A45"/>
    <w:rsid w:val="00F506E3"/>
    <w:rsid w:val="00F564D4"/>
    <w:rsid w:val="00F62E42"/>
    <w:rsid w:val="00F7290B"/>
    <w:rsid w:val="00F7691B"/>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7220BD"/>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semiHidden/>
    <w:rsid w:val="00561E02"/>
    <w:rPr>
      <w:noProof/>
      <w:sz w:val="20"/>
      <w:szCs w:val="20"/>
    </w:rPr>
  </w:style>
  <w:style w:type="character" w:customStyle="1" w:styleId="TextpoznpodarouChar">
    <w:name w:val="Text pozn. pod čarou Char"/>
    <w:link w:val="Textpoznpodarou"/>
    <w:semiHidden/>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1070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53A62-8AD0-4049-BD15-696972D2D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1102</Words>
  <Characters>6507</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Martincová, Zdeňka</cp:lastModifiedBy>
  <cp:revision>5</cp:revision>
  <cp:lastPrinted>2016-11-11T11:32:00Z</cp:lastPrinted>
  <dcterms:created xsi:type="dcterms:W3CDTF">2023-03-20T22:55:00Z</dcterms:created>
  <dcterms:modified xsi:type="dcterms:W3CDTF">2023-04-26T07:12:00Z</dcterms:modified>
</cp:coreProperties>
</file>