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636D" w14:textId="77777777" w:rsidR="001A468A" w:rsidRDefault="001A468A" w:rsidP="001A468A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Příloha č. 1:</w:t>
      </w:r>
    </w:p>
    <w:p w14:paraId="66C945AE" w14:textId="77777777" w:rsidR="001A468A" w:rsidRDefault="001A468A" w:rsidP="001A468A">
      <w:pPr>
        <w:jc w:val="center"/>
        <w:rPr>
          <w:rFonts w:ascii="Arial" w:hAnsi="Arial"/>
          <w:b/>
          <w:sz w:val="22"/>
        </w:rPr>
      </w:pPr>
    </w:p>
    <w:p w14:paraId="5283126E" w14:textId="77777777" w:rsidR="001A468A" w:rsidRDefault="001A468A" w:rsidP="001A468A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Grafické znázornění intravilánu obce Hradečno čl. 4 vyhlášky</w:t>
      </w:r>
    </w:p>
    <w:p w14:paraId="0966E739" w14:textId="77777777" w:rsidR="001A468A" w:rsidRDefault="001A468A" w:rsidP="001A468A">
      <w:pPr>
        <w:rPr>
          <w:rFonts w:ascii="Arial" w:hAnsi="Arial"/>
          <w:sz w:val="22"/>
          <w:u w:val="single"/>
        </w:rPr>
      </w:pPr>
    </w:p>
    <w:p w14:paraId="4BC12057" w14:textId="77777777" w:rsidR="001A468A" w:rsidRDefault="001A468A" w:rsidP="001A468A"/>
    <w:p w14:paraId="4B029102" w14:textId="2100AB9D" w:rsidR="001A468A" w:rsidRDefault="001A468A" w:rsidP="001A468A">
      <w:r>
        <w:rPr>
          <w:noProof/>
        </w:rPr>
        <w:drawing>
          <wp:inline distT="0" distB="0" distL="0" distR="0" wp14:anchorId="33023595" wp14:editId="673CC28E">
            <wp:extent cx="6111240" cy="4221480"/>
            <wp:effectExtent l="0" t="0" r="3810" b="7620"/>
            <wp:docPr id="16458086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EA1C" w14:textId="77777777" w:rsidR="00E6182D" w:rsidRDefault="00E6182D"/>
    <w:sectPr w:rsidR="00E6182D" w:rsidSect="001A46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8A"/>
    <w:rsid w:val="001A468A"/>
    <w:rsid w:val="005775EA"/>
    <w:rsid w:val="00A73DB1"/>
    <w:rsid w:val="00E6182D"/>
    <w:rsid w:val="00F47DF2"/>
    <w:rsid w:val="00F8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97F5"/>
  <w15:chartTrackingRefBased/>
  <w15:docId w15:val="{846C1318-14F5-4C9A-B9B4-129315FE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6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46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46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46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46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46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46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46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46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46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6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46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46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46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46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46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46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46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46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A4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46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A4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46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A46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46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A468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46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468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6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Oslejšková</dc:creator>
  <cp:keywords/>
  <dc:description/>
  <cp:lastModifiedBy>Ivana Oslejšková</cp:lastModifiedBy>
  <cp:revision>1</cp:revision>
  <dcterms:created xsi:type="dcterms:W3CDTF">2025-06-23T07:18:00Z</dcterms:created>
  <dcterms:modified xsi:type="dcterms:W3CDTF">2025-06-23T07:19:00Z</dcterms:modified>
</cp:coreProperties>
</file>