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71442F" w14:textId="77777777" w:rsidR="00E55B94" w:rsidRDefault="00E55B94" w:rsidP="00DA5866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sz w:val="40"/>
          <w:szCs w:val="40"/>
          <w:lang w:eastAsia="cs-CZ"/>
        </w:rPr>
      </w:pPr>
    </w:p>
    <w:p w14:paraId="10C8E4ED" w14:textId="27948430" w:rsidR="00582C35" w:rsidRPr="00DA5866" w:rsidRDefault="00435523" w:rsidP="00D5318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  <w:lang w:eastAsia="cs-CZ"/>
        </w:rPr>
      </w:pPr>
      <w:r w:rsidRPr="00DA5866">
        <w:rPr>
          <w:rFonts w:asciiTheme="minorHAnsi" w:hAnsiTheme="minorHAnsi" w:cstheme="minorHAnsi"/>
          <w:b/>
          <w:bCs/>
          <w:sz w:val="24"/>
          <w:szCs w:val="24"/>
          <w:lang w:eastAsia="cs-CZ"/>
        </w:rPr>
        <w:t xml:space="preserve">PŘÍLOHA Č. </w:t>
      </w:r>
      <w:r w:rsidR="00867DEF" w:rsidRPr="00DA5866">
        <w:rPr>
          <w:rFonts w:asciiTheme="minorHAnsi" w:hAnsiTheme="minorHAnsi" w:cstheme="minorHAnsi"/>
          <w:b/>
          <w:bCs/>
          <w:sz w:val="24"/>
          <w:szCs w:val="24"/>
          <w:lang w:eastAsia="cs-CZ"/>
        </w:rPr>
        <w:t>2</w:t>
      </w:r>
      <w:r w:rsidRPr="00DA5866">
        <w:rPr>
          <w:rFonts w:asciiTheme="minorHAnsi" w:hAnsiTheme="minorHAnsi" w:cstheme="minorHAnsi"/>
          <w:b/>
          <w:bCs/>
          <w:sz w:val="24"/>
          <w:szCs w:val="24"/>
          <w:lang w:eastAsia="cs-CZ"/>
        </w:rPr>
        <w:t xml:space="preserve"> K </w:t>
      </w:r>
      <w:r w:rsidR="00D53186" w:rsidRPr="00DA5866">
        <w:rPr>
          <w:rFonts w:asciiTheme="minorHAnsi" w:hAnsiTheme="minorHAnsi" w:cstheme="minorHAnsi"/>
          <w:b/>
          <w:bCs/>
          <w:sz w:val="24"/>
          <w:szCs w:val="24"/>
          <w:lang w:eastAsia="cs-CZ"/>
        </w:rPr>
        <w:t>NAŘÍZENÍ č</w:t>
      </w:r>
      <w:r w:rsidR="00D53186" w:rsidRPr="00846488">
        <w:rPr>
          <w:rFonts w:asciiTheme="minorHAnsi" w:hAnsiTheme="minorHAnsi" w:cstheme="minorHAnsi"/>
          <w:b/>
          <w:bCs/>
          <w:sz w:val="24"/>
          <w:szCs w:val="24"/>
          <w:lang w:eastAsia="cs-CZ"/>
        </w:rPr>
        <w:t xml:space="preserve">. </w:t>
      </w:r>
      <w:r w:rsidR="00846488" w:rsidRPr="00846488">
        <w:rPr>
          <w:rFonts w:asciiTheme="minorHAnsi" w:hAnsiTheme="minorHAnsi" w:cstheme="minorHAnsi"/>
          <w:b/>
          <w:bCs/>
          <w:sz w:val="24"/>
          <w:szCs w:val="24"/>
          <w:lang w:eastAsia="cs-CZ"/>
        </w:rPr>
        <w:t>1</w:t>
      </w:r>
      <w:r w:rsidR="00942C1B" w:rsidRPr="00846488">
        <w:rPr>
          <w:rFonts w:asciiTheme="minorHAnsi" w:hAnsiTheme="minorHAnsi" w:cstheme="minorHAnsi"/>
          <w:b/>
          <w:bCs/>
          <w:sz w:val="24"/>
          <w:szCs w:val="24"/>
          <w:lang w:eastAsia="cs-CZ"/>
        </w:rPr>
        <w:t>/2</w:t>
      </w:r>
      <w:r w:rsidR="00061F59" w:rsidRPr="00846488">
        <w:rPr>
          <w:rFonts w:asciiTheme="minorHAnsi" w:hAnsiTheme="minorHAnsi" w:cstheme="minorHAnsi"/>
          <w:b/>
          <w:bCs/>
          <w:sz w:val="24"/>
          <w:szCs w:val="24"/>
          <w:lang w:eastAsia="cs-CZ"/>
        </w:rPr>
        <w:t>02</w:t>
      </w:r>
      <w:r w:rsidR="00942C1B" w:rsidRPr="00846488">
        <w:rPr>
          <w:rFonts w:asciiTheme="minorHAnsi" w:hAnsiTheme="minorHAnsi" w:cstheme="minorHAnsi"/>
          <w:b/>
          <w:bCs/>
          <w:sz w:val="24"/>
          <w:szCs w:val="24"/>
          <w:lang w:eastAsia="cs-CZ"/>
        </w:rPr>
        <w:t>3</w:t>
      </w:r>
      <w:bookmarkStart w:id="0" w:name="_GoBack"/>
      <w:bookmarkEnd w:id="0"/>
    </w:p>
    <w:p w14:paraId="752E3BF0" w14:textId="75A8474E" w:rsidR="00D53186" w:rsidRPr="00DA5866" w:rsidRDefault="00D53186" w:rsidP="00D5318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  <w:lang w:eastAsia="cs-CZ"/>
        </w:rPr>
      </w:pPr>
      <w:r w:rsidRPr="00DA5866">
        <w:rPr>
          <w:rFonts w:asciiTheme="minorHAnsi" w:hAnsiTheme="minorHAnsi" w:cstheme="minorHAnsi"/>
          <w:b/>
          <w:bCs/>
          <w:sz w:val="24"/>
          <w:szCs w:val="24"/>
          <w:lang w:eastAsia="cs-CZ"/>
        </w:rPr>
        <w:t>O PLACENÉM PARKOVÁNÍ V OBCI VELKÉ LOSINY</w:t>
      </w:r>
      <w:r w:rsidR="00506507">
        <w:rPr>
          <w:rFonts w:asciiTheme="minorHAnsi" w:hAnsiTheme="minorHAnsi" w:cstheme="minorHAnsi"/>
          <w:b/>
          <w:bCs/>
          <w:sz w:val="24"/>
          <w:szCs w:val="24"/>
          <w:lang w:eastAsia="cs-CZ"/>
        </w:rPr>
        <w:t>, PARKOVACÍ ŘÁD</w:t>
      </w:r>
    </w:p>
    <w:p w14:paraId="3558C6B5" w14:textId="29CBE6C5" w:rsidR="00E55B94" w:rsidRPr="00DA5866" w:rsidRDefault="00E55B94" w:rsidP="00D5318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lang w:eastAsia="cs-CZ"/>
        </w:rPr>
      </w:pPr>
    </w:p>
    <w:p w14:paraId="759F223C" w14:textId="0AF3A4F2" w:rsidR="00E55B94" w:rsidRPr="00DA5866" w:rsidRDefault="00435523" w:rsidP="00435523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lang w:eastAsia="cs-CZ"/>
        </w:rPr>
      </w:pPr>
      <w:r w:rsidRPr="00DA5866">
        <w:rPr>
          <w:rFonts w:asciiTheme="minorHAnsi" w:hAnsiTheme="minorHAnsi" w:cstheme="minorHAnsi"/>
          <w:lang w:eastAsia="cs-CZ"/>
        </w:rPr>
        <w:t xml:space="preserve">Stanovení </w:t>
      </w:r>
      <w:r w:rsidR="00867DEF" w:rsidRPr="00DA5866">
        <w:rPr>
          <w:rFonts w:asciiTheme="minorHAnsi" w:hAnsiTheme="minorHAnsi" w:cstheme="minorHAnsi"/>
          <w:lang w:eastAsia="cs-CZ"/>
        </w:rPr>
        <w:t>časového omezení</w:t>
      </w:r>
      <w:r w:rsidRPr="00DA5866">
        <w:rPr>
          <w:rFonts w:asciiTheme="minorHAnsi" w:hAnsiTheme="minorHAnsi" w:cstheme="minorHAnsi"/>
          <w:lang w:eastAsia="cs-CZ"/>
        </w:rPr>
        <w:t xml:space="preserve"> </w:t>
      </w:r>
      <w:r w:rsidR="00867DEF" w:rsidRPr="00DA5866">
        <w:rPr>
          <w:rFonts w:asciiTheme="minorHAnsi" w:hAnsiTheme="minorHAnsi" w:cstheme="minorHAnsi"/>
          <w:lang w:eastAsia="cs-CZ"/>
        </w:rPr>
        <w:t>(</w:t>
      </w:r>
      <w:r w:rsidRPr="00DA5866">
        <w:rPr>
          <w:rFonts w:asciiTheme="minorHAnsi" w:hAnsiTheme="minorHAnsi" w:cstheme="minorHAnsi"/>
          <w:lang w:eastAsia="cs-CZ"/>
        </w:rPr>
        <w:t>doby zpoplatnění</w:t>
      </w:r>
      <w:r w:rsidR="00867DEF" w:rsidRPr="00DA5866">
        <w:rPr>
          <w:rFonts w:asciiTheme="minorHAnsi" w:hAnsiTheme="minorHAnsi" w:cstheme="minorHAnsi"/>
          <w:lang w:eastAsia="cs-CZ"/>
        </w:rPr>
        <w:t>)</w:t>
      </w:r>
      <w:r w:rsidRPr="00DA5866">
        <w:rPr>
          <w:rFonts w:asciiTheme="minorHAnsi" w:hAnsiTheme="minorHAnsi" w:cstheme="minorHAnsi"/>
          <w:lang w:eastAsia="cs-CZ"/>
        </w:rPr>
        <w:t xml:space="preserve"> parkování, které zahrnují parkovací stání na parkovištích placeného parkování</w:t>
      </w:r>
    </w:p>
    <w:p w14:paraId="648A596B" w14:textId="2A953B4F" w:rsidR="00435523" w:rsidRPr="00DA5866" w:rsidRDefault="00435523" w:rsidP="00435523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lang w:eastAsia="cs-CZ"/>
        </w:rPr>
      </w:pPr>
    </w:p>
    <w:p w14:paraId="4EF44F5F" w14:textId="0D95D3FE" w:rsidR="00435523" w:rsidRPr="00DA5866" w:rsidRDefault="00435523" w:rsidP="00435523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cs-CZ"/>
        </w:rPr>
      </w:pPr>
    </w:p>
    <w:p w14:paraId="47F28101" w14:textId="3D4BD303" w:rsidR="00435523" w:rsidRPr="00DA5866" w:rsidRDefault="00435523" w:rsidP="00435523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cs-CZ"/>
        </w:rPr>
      </w:pPr>
    </w:p>
    <w:p w14:paraId="324B7515" w14:textId="0C6D45FA" w:rsidR="00435523" w:rsidRPr="00DA5866" w:rsidRDefault="00435523" w:rsidP="00435523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40"/>
        <w:gridCol w:w="3209"/>
        <w:gridCol w:w="2713"/>
      </w:tblGrid>
      <w:tr w:rsidR="00435523" w:rsidRPr="00DA5866" w14:paraId="7C2057C3" w14:textId="362F95BC" w:rsidTr="00435523">
        <w:tc>
          <w:tcPr>
            <w:tcW w:w="3140" w:type="dxa"/>
            <w:shd w:val="clear" w:color="auto" w:fill="BDD6EE" w:themeFill="accent5" w:themeFillTint="66"/>
          </w:tcPr>
          <w:p w14:paraId="21E7A607" w14:textId="1D383E09" w:rsidR="00435523" w:rsidRPr="00DA5866" w:rsidRDefault="00867DEF" w:rsidP="004355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lang w:eastAsia="cs-CZ"/>
              </w:rPr>
            </w:pPr>
            <w:r w:rsidRPr="00DA5866">
              <w:rPr>
                <w:rFonts w:asciiTheme="minorHAnsi" w:hAnsiTheme="minorHAnsi" w:cstheme="minorHAnsi"/>
                <w:lang w:eastAsia="cs-CZ"/>
              </w:rPr>
              <w:t>Tarif</w:t>
            </w:r>
          </w:p>
        </w:tc>
        <w:tc>
          <w:tcPr>
            <w:tcW w:w="3209" w:type="dxa"/>
            <w:shd w:val="clear" w:color="auto" w:fill="BDD6EE" w:themeFill="accent5" w:themeFillTint="66"/>
          </w:tcPr>
          <w:p w14:paraId="4ED929AB" w14:textId="5D907D57" w:rsidR="00435523" w:rsidRPr="00DA5866" w:rsidRDefault="00867DEF" w:rsidP="004355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lang w:eastAsia="cs-CZ"/>
              </w:rPr>
            </w:pPr>
            <w:r w:rsidRPr="00DA5866">
              <w:rPr>
                <w:rFonts w:asciiTheme="minorHAnsi" w:hAnsiTheme="minorHAnsi" w:cstheme="minorHAnsi"/>
                <w:lang w:eastAsia="cs-CZ"/>
              </w:rPr>
              <w:t>Hodinová sazba</w:t>
            </w:r>
          </w:p>
        </w:tc>
        <w:tc>
          <w:tcPr>
            <w:tcW w:w="2713" w:type="dxa"/>
            <w:shd w:val="clear" w:color="auto" w:fill="BDD6EE" w:themeFill="accent5" w:themeFillTint="66"/>
          </w:tcPr>
          <w:p w14:paraId="5A900D36" w14:textId="74575E22" w:rsidR="00435523" w:rsidRPr="00DA5866" w:rsidRDefault="00867DEF" w:rsidP="004355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lang w:eastAsia="cs-CZ"/>
              </w:rPr>
            </w:pPr>
            <w:r w:rsidRPr="00DA5866">
              <w:rPr>
                <w:rFonts w:asciiTheme="minorHAnsi" w:hAnsiTheme="minorHAnsi" w:cstheme="minorHAnsi"/>
                <w:lang w:eastAsia="cs-CZ"/>
              </w:rPr>
              <w:t>Denní sazba</w:t>
            </w:r>
          </w:p>
        </w:tc>
      </w:tr>
      <w:tr w:rsidR="00435523" w:rsidRPr="00DA5866" w14:paraId="1D28F2C2" w14:textId="6357A822" w:rsidTr="00435523">
        <w:tc>
          <w:tcPr>
            <w:tcW w:w="3140" w:type="dxa"/>
          </w:tcPr>
          <w:p w14:paraId="7FD3E173" w14:textId="78558B72" w:rsidR="00435523" w:rsidRPr="00DA5866" w:rsidRDefault="00867DEF" w:rsidP="004355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lang w:eastAsia="cs-CZ"/>
              </w:rPr>
            </w:pPr>
            <w:r w:rsidRPr="00DA5866">
              <w:rPr>
                <w:rFonts w:asciiTheme="minorHAnsi" w:hAnsiTheme="minorHAnsi" w:cstheme="minorHAnsi"/>
                <w:lang w:eastAsia="cs-CZ"/>
              </w:rPr>
              <w:t>Hlavní sezóna (1. 4. – 30. 10.)</w:t>
            </w:r>
            <w:r w:rsidR="00435523" w:rsidRPr="00DA5866">
              <w:rPr>
                <w:rFonts w:asciiTheme="minorHAnsi" w:hAnsiTheme="minorHAnsi" w:cstheme="minorHAnsi"/>
                <w:lang w:eastAsia="cs-CZ"/>
              </w:rPr>
              <w:t xml:space="preserve"> </w:t>
            </w:r>
          </w:p>
        </w:tc>
        <w:tc>
          <w:tcPr>
            <w:tcW w:w="3209" w:type="dxa"/>
          </w:tcPr>
          <w:p w14:paraId="7E7D04AA" w14:textId="29A556B3" w:rsidR="00435523" w:rsidRPr="00DA5866" w:rsidRDefault="00867DEF" w:rsidP="004355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lang w:eastAsia="cs-CZ"/>
              </w:rPr>
            </w:pPr>
            <w:r w:rsidRPr="00DA5866">
              <w:rPr>
                <w:rFonts w:cs="Calibri"/>
                <w:color w:val="000000"/>
                <w:shd w:val="clear" w:color="auto" w:fill="FFFFFF"/>
              </w:rPr>
              <w:t>20 Kč/ h</w:t>
            </w:r>
          </w:p>
        </w:tc>
        <w:tc>
          <w:tcPr>
            <w:tcW w:w="2713" w:type="dxa"/>
          </w:tcPr>
          <w:p w14:paraId="34DA0030" w14:textId="64AB873B" w:rsidR="00435523" w:rsidRPr="00DA5866" w:rsidRDefault="00867DEF" w:rsidP="004355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lang w:eastAsia="cs-CZ"/>
              </w:rPr>
            </w:pPr>
            <w:r w:rsidRPr="00DA5866">
              <w:rPr>
                <w:rFonts w:asciiTheme="minorHAnsi" w:hAnsiTheme="minorHAnsi" w:cstheme="minorHAnsi"/>
                <w:lang w:eastAsia="cs-CZ"/>
              </w:rPr>
              <w:t>150 Kč/ den</w:t>
            </w:r>
          </w:p>
        </w:tc>
      </w:tr>
      <w:tr w:rsidR="00435523" w:rsidRPr="00DA5866" w14:paraId="4CFE8846" w14:textId="2A45F121" w:rsidTr="00435523">
        <w:tc>
          <w:tcPr>
            <w:tcW w:w="3140" w:type="dxa"/>
          </w:tcPr>
          <w:p w14:paraId="46F5BFD6" w14:textId="6AE4DD6C" w:rsidR="00435523" w:rsidRPr="00DA5866" w:rsidRDefault="00867DEF" w:rsidP="004355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lang w:eastAsia="cs-CZ"/>
              </w:rPr>
            </w:pPr>
            <w:r w:rsidRPr="00DA5866">
              <w:rPr>
                <w:rFonts w:asciiTheme="minorHAnsi" w:hAnsiTheme="minorHAnsi" w:cstheme="minorHAnsi"/>
                <w:lang w:eastAsia="cs-CZ"/>
              </w:rPr>
              <w:t>Mimo sezónu (1. 11. – 31. 3.)</w:t>
            </w:r>
          </w:p>
        </w:tc>
        <w:tc>
          <w:tcPr>
            <w:tcW w:w="3209" w:type="dxa"/>
          </w:tcPr>
          <w:p w14:paraId="5CCD59E5" w14:textId="0DADA2EF" w:rsidR="00435523" w:rsidRPr="00DA5866" w:rsidRDefault="00867DEF" w:rsidP="004355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lang w:eastAsia="cs-CZ"/>
              </w:rPr>
            </w:pPr>
            <w:r w:rsidRPr="00DA5866">
              <w:rPr>
                <w:rFonts w:cs="Calibri"/>
                <w:color w:val="000000"/>
                <w:shd w:val="clear" w:color="auto" w:fill="FFFFFF"/>
              </w:rPr>
              <w:t>10 Kč/ h</w:t>
            </w:r>
          </w:p>
        </w:tc>
        <w:tc>
          <w:tcPr>
            <w:tcW w:w="2713" w:type="dxa"/>
          </w:tcPr>
          <w:p w14:paraId="58404199" w14:textId="3628FE02" w:rsidR="00435523" w:rsidRPr="00DA5866" w:rsidRDefault="00867DEF" w:rsidP="004355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lang w:eastAsia="cs-CZ"/>
              </w:rPr>
            </w:pPr>
            <w:r w:rsidRPr="00DA5866">
              <w:rPr>
                <w:rFonts w:asciiTheme="minorHAnsi" w:hAnsiTheme="minorHAnsi" w:cstheme="minorHAnsi"/>
                <w:lang w:eastAsia="cs-CZ"/>
              </w:rPr>
              <w:t>80 Kč/ den</w:t>
            </w:r>
          </w:p>
        </w:tc>
      </w:tr>
    </w:tbl>
    <w:p w14:paraId="20EAF727" w14:textId="5DA55230" w:rsidR="00435523" w:rsidRPr="00DA5866" w:rsidRDefault="00435523" w:rsidP="00435523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cs-CZ"/>
        </w:rPr>
      </w:pPr>
    </w:p>
    <w:p w14:paraId="3B856BF2" w14:textId="77777777" w:rsidR="00867DEF" w:rsidRPr="00DA5866" w:rsidRDefault="00867DEF" w:rsidP="00435523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cs-CZ"/>
        </w:rPr>
      </w:pPr>
    </w:p>
    <w:p w14:paraId="2A4EF5DF" w14:textId="33DAE64E" w:rsidR="00867DEF" w:rsidRPr="00DA5866" w:rsidRDefault="00867DEF" w:rsidP="00435523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cs-CZ"/>
        </w:rPr>
      </w:pPr>
      <w:r w:rsidRPr="00DA5866">
        <w:rPr>
          <w:rFonts w:asciiTheme="minorHAnsi" w:hAnsiTheme="minorHAnsi" w:cstheme="minorHAnsi"/>
          <w:lang w:eastAsia="cs-CZ"/>
        </w:rPr>
        <w:t>Prvních 15 min. parkování zdarma – platí u hodinové sazby.</w:t>
      </w:r>
    </w:p>
    <w:p w14:paraId="6FC21C25" w14:textId="155388DA" w:rsidR="00806815" w:rsidRPr="00DA5866" w:rsidRDefault="00806815" w:rsidP="00435523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cs-CZ"/>
        </w:rPr>
      </w:pPr>
      <w:r w:rsidRPr="00DA5866">
        <w:rPr>
          <w:rFonts w:asciiTheme="minorHAnsi" w:hAnsiTheme="minorHAnsi" w:cstheme="minorHAnsi"/>
          <w:lang w:eastAsia="cs-CZ"/>
        </w:rPr>
        <w:t>Platnost parkovacího lístku po dobu 24 hod.</w:t>
      </w:r>
    </w:p>
    <w:sectPr w:rsidR="00806815" w:rsidRPr="00DA586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9A682A" w14:textId="77777777" w:rsidR="005F5392" w:rsidRDefault="005F5392" w:rsidP="00D53186">
      <w:pPr>
        <w:spacing w:after="0" w:line="240" w:lineRule="auto"/>
      </w:pPr>
      <w:r>
        <w:separator/>
      </w:r>
    </w:p>
  </w:endnote>
  <w:endnote w:type="continuationSeparator" w:id="0">
    <w:p w14:paraId="087B2A46" w14:textId="77777777" w:rsidR="005F5392" w:rsidRDefault="005F5392" w:rsidP="00D531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76429020"/>
      <w:docPartObj>
        <w:docPartGallery w:val="Page Numbers (Bottom of Page)"/>
        <w:docPartUnique/>
      </w:docPartObj>
    </w:sdtPr>
    <w:sdtEndPr/>
    <w:sdtContent>
      <w:p w14:paraId="1AE6E374" w14:textId="3D667FE8" w:rsidR="00D13CF0" w:rsidRDefault="00D13CF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6488">
          <w:rPr>
            <w:noProof/>
          </w:rPr>
          <w:t>1</w:t>
        </w:r>
        <w:r>
          <w:fldChar w:fldCharType="end"/>
        </w:r>
      </w:p>
    </w:sdtContent>
  </w:sdt>
  <w:p w14:paraId="10488617" w14:textId="77777777" w:rsidR="00D13CF0" w:rsidRDefault="00D13CF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55A233" w14:textId="77777777" w:rsidR="005F5392" w:rsidRDefault="005F5392" w:rsidP="00D53186">
      <w:pPr>
        <w:spacing w:after="0" w:line="240" w:lineRule="auto"/>
      </w:pPr>
      <w:r>
        <w:separator/>
      </w:r>
    </w:p>
  </w:footnote>
  <w:footnote w:type="continuationSeparator" w:id="0">
    <w:p w14:paraId="4B2233CB" w14:textId="77777777" w:rsidR="005F5392" w:rsidRDefault="005F5392" w:rsidP="00D531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87BC5E" w14:textId="401B964D" w:rsidR="00D53186" w:rsidRDefault="00846488" w:rsidP="00D53186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b/>
        <w:bCs/>
        <w:sz w:val="40"/>
        <w:szCs w:val="40"/>
        <w:lang w:eastAsia="cs-CZ"/>
      </w:rPr>
    </w:pPr>
    <w:r>
      <w:object w:dxaOrig="1440" w:dyaOrig="1440" w14:anchorId="389A6AC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.05pt;margin-top:10.9pt;width:37.15pt;height:44.35pt;z-index:251659264">
          <v:imagedata r:id="rId1" o:title="" blacklevel="6554f"/>
          <w10:wrap anchorx="page"/>
        </v:shape>
        <o:OLEObject Type="Embed" ProgID="PBrush" ShapeID="_x0000_s2049" DrawAspect="Content" ObjectID="_1751368935" r:id="rId2"/>
      </w:object>
    </w:r>
  </w:p>
  <w:p w14:paraId="3E52432E" w14:textId="77777777" w:rsidR="00D53186" w:rsidRDefault="00D53186" w:rsidP="00D53186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b/>
        <w:bCs/>
        <w:sz w:val="40"/>
        <w:szCs w:val="40"/>
        <w:lang w:eastAsia="cs-CZ"/>
      </w:rPr>
    </w:pPr>
    <w:r>
      <w:rPr>
        <w:rFonts w:ascii="Times New Roman" w:hAnsi="Times New Roman"/>
        <w:b/>
        <w:bCs/>
        <w:sz w:val="40"/>
        <w:szCs w:val="40"/>
        <w:lang w:eastAsia="cs-CZ"/>
      </w:rPr>
      <w:t>Obec Velké Losiny</w:t>
    </w:r>
  </w:p>
  <w:p w14:paraId="13D2B6CB" w14:textId="2FAD93E6" w:rsidR="00D53186" w:rsidRPr="00D53186" w:rsidRDefault="00D53186" w:rsidP="00D53186">
    <w:pPr>
      <w:pBdr>
        <w:bottom w:val="single" w:sz="4" w:space="1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sz w:val="20"/>
        <w:szCs w:val="20"/>
        <w:lang w:eastAsia="cs-CZ"/>
      </w:rPr>
    </w:pPr>
    <w:r>
      <w:rPr>
        <w:rFonts w:ascii="Times New Roman" w:hAnsi="Times New Roman"/>
        <w:sz w:val="20"/>
        <w:szCs w:val="20"/>
        <w:lang w:eastAsia="cs-CZ"/>
      </w:rPr>
      <w:t>Rudé Armády 321,788 15 Velké Losiny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115E2E"/>
    <w:multiLevelType w:val="hybridMultilevel"/>
    <w:tmpl w:val="9A30A9A8"/>
    <w:lvl w:ilvl="0" w:tplc="20746B9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5571BC"/>
    <w:multiLevelType w:val="hybridMultilevel"/>
    <w:tmpl w:val="10B8DA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186"/>
    <w:rsid w:val="00061F59"/>
    <w:rsid w:val="000A6964"/>
    <w:rsid w:val="000A79FF"/>
    <w:rsid w:val="001C5A6E"/>
    <w:rsid w:val="003E7579"/>
    <w:rsid w:val="00435523"/>
    <w:rsid w:val="00481F4A"/>
    <w:rsid w:val="00506507"/>
    <w:rsid w:val="00582C35"/>
    <w:rsid w:val="005F5392"/>
    <w:rsid w:val="006D44ED"/>
    <w:rsid w:val="00806815"/>
    <w:rsid w:val="00846488"/>
    <w:rsid w:val="00867DEF"/>
    <w:rsid w:val="008A3E76"/>
    <w:rsid w:val="008B14A4"/>
    <w:rsid w:val="00942C1B"/>
    <w:rsid w:val="00AF4F27"/>
    <w:rsid w:val="00C84CC1"/>
    <w:rsid w:val="00D13CF0"/>
    <w:rsid w:val="00D3378D"/>
    <w:rsid w:val="00D53186"/>
    <w:rsid w:val="00DA5866"/>
    <w:rsid w:val="00E20CF9"/>
    <w:rsid w:val="00E55B94"/>
    <w:rsid w:val="00F80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41910C3"/>
  <w15:chartTrackingRefBased/>
  <w15:docId w15:val="{EE35881F-94A4-4CE3-A375-D03B65BA9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5318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531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53186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D531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53186"/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8A3E76"/>
    <w:pPr>
      <w:ind w:left="720"/>
      <w:contextualSpacing/>
    </w:pPr>
  </w:style>
  <w:style w:type="table" w:styleId="Mkatabulky">
    <w:name w:val="Table Grid"/>
    <w:basedOn w:val="Normlntabulka"/>
    <w:uiPriority w:val="39"/>
    <w:rsid w:val="004355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61F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61F5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503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5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67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Jankovičová</dc:creator>
  <cp:keywords/>
  <dc:description/>
  <cp:lastModifiedBy>M. Sasynová</cp:lastModifiedBy>
  <cp:revision>12</cp:revision>
  <cp:lastPrinted>2023-06-08T12:18:00Z</cp:lastPrinted>
  <dcterms:created xsi:type="dcterms:W3CDTF">2021-07-01T09:12:00Z</dcterms:created>
  <dcterms:modified xsi:type="dcterms:W3CDTF">2023-07-20T12:36:00Z</dcterms:modified>
</cp:coreProperties>
</file>