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86C39EC" w:rsidR="00455210" w:rsidRPr="00FD7DB7" w:rsidRDefault="00FB55E8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B55E8">
              <w:rPr>
                <w:rFonts w:ascii="Times New Roman" w:hAnsi="Times New Roman"/>
              </w:rPr>
              <w:t>SZ UKZUZ 156233/2024/43983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69A2B999" w:rsidR="00455210" w:rsidRPr="00FD7DB7" w:rsidRDefault="004326B7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326B7">
              <w:rPr>
                <w:rFonts w:ascii="Times New Roman" w:hAnsi="Times New Roman"/>
              </w:rPr>
              <w:t>UKZUZ 013675/2025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5AD573C3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666271">
              <w:rPr>
                <w:rFonts w:ascii="Times New Roman" w:hAnsi="Times New Roman"/>
              </w:rPr>
              <w:t>proti</w:t>
            </w:r>
            <w:r w:rsidR="00FB55E8">
              <w:rPr>
                <w:rFonts w:ascii="Times New Roman" w:hAnsi="Times New Roman"/>
              </w:rPr>
              <w:t>ostar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2A952388" w:rsidR="00455210" w:rsidRPr="000A360A" w:rsidRDefault="000A360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0A360A">
              <w:rPr>
                <w:rFonts w:ascii="Times New Roman" w:hAnsi="Times New Roman"/>
              </w:rPr>
              <w:t>28</w:t>
            </w:r>
            <w:r w:rsidR="00DA0D86" w:rsidRPr="000A360A">
              <w:rPr>
                <w:rFonts w:ascii="Times New Roman" w:hAnsi="Times New Roman"/>
              </w:rPr>
              <w:t xml:space="preserve">. </w:t>
            </w:r>
            <w:r w:rsidR="00FB55E8" w:rsidRPr="000A360A">
              <w:rPr>
                <w:rFonts w:ascii="Times New Roman" w:hAnsi="Times New Roman"/>
              </w:rPr>
              <w:t>ledna</w:t>
            </w:r>
            <w:r w:rsidR="00DA0D86" w:rsidRPr="000A360A">
              <w:rPr>
                <w:rFonts w:ascii="Times New Roman" w:hAnsi="Times New Roman"/>
              </w:rPr>
              <w:t xml:space="preserve"> 202</w:t>
            </w:r>
            <w:r w:rsidR="00FB55E8" w:rsidRPr="000A360A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3E63BDE8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666271">
        <w:rPr>
          <w:rFonts w:ascii="Times New Roman" w:hAnsi="Times New Roman"/>
          <w:b/>
          <w:sz w:val="28"/>
          <w:szCs w:val="28"/>
        </w:rPr>
        <w:t>Proti</w:t>
      </w:r>
      <w:r w:rsidR="00FB55E8">
        <w:rPr>
          <w:rFonts w:ascii="Times New Roman" w:hAnsi="Times New Roman"/>
          <w:b/>
          <w:sz w:val="28"/>
          <w:szCs w:val="28"/>
        </w:rPr>
        <w:t>ostar</w:t>
      </w:r>
      <w:proofErr w:type="spellEnd"/>
      <w:r w:rsidR="00FB55E8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FB55E8">
        <w:rPr>
          <w:rFonts w:ascii="Times New Roman" w:hAnsi="Times New Roman"/>
          <w:b/>
          <w:sz w:val="28"/>
          <w:szCs w:val="28"/>
        </w:rPr>
        <w:t>5771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FB55E8">
        <w:rPr>
          <w:rFonts w:ascii="Times New Roman" w:hAnsi="Times New Roman"/>
          <w:b/>
          <w:iCs/>
          <w:sz w:val="28"/>
          <w:szCs w:val="28"/>
        </w:rPr>
        <w:t>1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355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2126"/>
        <w:gridCol w:w="1275"/>
        <w:gridCol w:w="567"/>
        <w:gridCol w:w="1843"/>
        <w:gridCol w:w="2268"/>
      </w:tblGrid>
      <w:tr w:rsidR="009A23FB" w:rsidRPr="009A23FB" w14:paraId="3F8DA91B" w14:textId="77777777" w:rsidTr="00557C8E">
        <w:tc>
          <w:tcPr>
            <w:tcW w:w="1276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126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2268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7AA0B1D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  <w:p w14:paraId="01D4109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B55E8" w:rsidRPr="00FB55E8" w14:paraId="07CE8FD5" w14:textId="77777777" w:rsidTr="00557C8E">
        <w:tc>
          <w:tcPr>
            <w:tcW w:w="1276" w:type="dxa"/>
            <w:tcBorders>
              <w:bottom w:val="single" w:sz="6" w:space="0" w:color="auto"/>
            </w:tcBorders>
          </w:tcPr>
          <w:p w14:paraId="389D3D63" w14:textId="3ED88138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0348E1E0" w14:textId="735A710A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fomová</w:t>
            </w:r>
            <w:proofErr w:type="spellEnd"/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hniloba brukvovitých</w:t>
            </w:r>
          </w:p>
        </w:tc>
        <w:tc>
          <w:tcPr>
            <w:tcW w:w="1275" w:type="dxa"/>
            <w:tcBorders>
              <w:bottom w:val="single" w:sz="6" w:space="0" w:color="auto"/>
            </w:tcBorders>
          </w:tcPr>
          <w:p w14:paraId="1E0DF8DD" w14:textId="6FAF74DB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3B9BD36A" w:rsidR="00FB55E8" w:rsidRPr="009A23FB" w:rsidRDefault="003A42EE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14:paraId="38D66729" w14:textId="15E934A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57831F52" w14:textId="77777777" w:rsidR="00FB55E8" w:rsidRPr="00FB55E8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 na podzim</w:t>
            </w:r>
          </w:p>
          <w:p w14:paraId="144074D3" w14:textId="5C555E8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FB55E8" w:rsidRPr="00FB55E8" w14:paraId="23210DF1" w14:textId="77777777" w:rsidTr="00557C8E">
        <w:trPr>
          <w:trHeight w:val="57"/>
        </w:trPr>
        <w:tc>
          <w:tcPr>
            <w:tcW w:w="1276" w:type="dxa"/>
            <w:tcBorders>
              <w:bottom w:val="single" w:sz="4" w:space="0" w:color="auto"/>
            </w:tcBorders>
          </w:tcPr>
          <w:p w14:paraId="1A70954E" w14:textId="6C84A6CD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C1C8A47" w14:textId="3922E8E0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proofErr w:type="spellStart"/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hlízenka</w:t>
            </w:r>
            <w:proofErr w:type="spellEnd"/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obecná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DF1C7CC" w14:textId="0B4CA1D6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 l/ha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220BE7F" w14:textId="7D3EC2C0" w:rsidR="00FB55E8" w:rsidRPr="009A23FB" w:rsidRDefault="003A42EE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56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2B41255" w14:textId="3AE6B044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53 BBCH, do: 59 BBCH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115218" w14:textId="77777777" w:rsidR="00FB55E8" w:rsidRPr="00FB55E8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31304057" w14:textId="1A872ED9" w:rsidR="00FB55E8" w:rsidRPr="009A23FB" w:rsidRDefault="00FB55E8" w:rsidP="00FB55E8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2D995E53" w14:textId="77777777" w:rsidR="00890080" w:rsidRDefault="00890080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6990520E" w14:textId="65489C19" w:rsidR="009A23FB" w:rsidRDefault="007E6C76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7E6C76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843"/>
        <w:gridCol w:w="1984"/>
        <w:gridCol w:w="1700"/>
      </w:tblGrid>
      <w:tr w:rsidR="00814A9F" w:rsidRPr="009A23FB" w14:paraId="3B191BF1" w14:textId="4A91CA8B" w:rsidTr="00557C8E">
        <w:tc>
          <w:tcPr>
            <w:tcW w:w="2127" w:type="dxa"/>
          </w:tcPr>
          <w:p w14:paraId="6D21D4C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1701" w:type="dxa"/>
          </w:tcPr>
          <w:p w14:paraId="45EC12A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3" w:type="dxa"/>
          </w:tcPr>
          <w:p w14:paraId="0C93A9F2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56141EB9" w14:textId="470A1B88" w:rsidR="00814A9F" w:rsidRPr="009A23FB" w:rsidRDefault="00814A9F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FB55E8" w:rsidRPr="00FB55E8" w14:paraId="369D0BB2" w14:textId="5CEB778C" w:rsidTr="00557C8E">
        <w:tc>
          <w:tcPr>
            <w:tcW w:w="2127" w:type="dxa"/>
          </w:tcPr>
          <w:p w14:paraId="4D51B707" w14:textId="59CD8EF4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52E77683" w14:textId="0C9B2BB9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100-400 l/ha</w:t>
            </w:r>
          </w:p>
        </w:tc>
        <w:tc>
          <w:tcPr>
            <w:tcW w:w="1843" w:type="dxa"/>
          </w:tcPr>
          <w:p w14:paraId="14BA59CE" w14:textId="03FBD888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17EF19CD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2x</w:t>
            </w:r>
          </w:p>
        </w:tc>
        <w:tc>
          <w:tcPr>
            <w:tcW w:w="1700" w:type="dxa"/>
          </w:tcPr>
          <w:p w14:paraId="5056159E" w14:textId="4ABD8332" w:rsidR="00FB55E8" w:rsidRPr="009A23FB" w:rsidRDefault="00FB55E8" w:rsidP="00FB55E8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B55E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28-70 dnů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B597EA8" w14:textId="77777777" w:rsidR="00DF1FDB" w:rsidRPr="00DF23E4" w:rsidRDefault="00DF1FDB" w:rsidP="00DF23E4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571"/>
        <w:gridCol w:w="1552"/>
        <w:gridCol w:w="1552"/>
        <w:gridCol w:w="1566"/>
      </w:tblGrid>
      <w:tr w:rsidR="003A42EE" w:rsidRPr="007E1DC1" w14:paraId="5228D467" w14:textId="77777777" w:rsidTr="00557C8E">
        <w:trPr>
          <w:trHeight w:val="220"/>
        </w:trPr>
        <w:tc>
          <w:tcPr>
            <w:tcW w:w="3148" w:type="dxa"/>
            <w:vMerge w:val="restart"/>
            <w:shd w:val="clear" w:color="auto" w:fill="FFFFFF"/>
            <w:vAlign w:val="center"/>
          </w:tcPr>
          <w:p w14:paraId="435CD3EA" w14:textId="77777777" w:rsidR="003A42EE" w:rsidRPr="00DF1FDB" w:rsidRDefault="003A42EE" w:rsidP="00DF1F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241" w:type="dxa"/>
            <w:gridSpan w:val="4"/>
            <w:vAlign w:val="center"/>
          </w:tcPr>
          <w:p w14:paraId="409FEBE0" w14:textId="62CDEED9" w:rsidR="003A42EE" w:rsidRPr="00DF1FDB" w:rsidRDefault="003A42EE" w:rsidP="00DF1F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7E1DC1" w14:paraId="07F621CA" w14:textId="77777777" w:rsidTr="00557C8E">
        <w:trPr>
          <w:trHeight w:val="220"/>
        </w:trPr>
        <w:tc>
          <w:tcPr>
            <w:tcW w:w="3148" w:type="dxa"/>
            <w:vMerge/>
            <w:shd w:val="clear" w:color="auto" w:fill="FFFFFF"/>
            <w:vAlign w:val="center"/>
          </w:tcPr>
          <w:p w14:paraId="167B257E" w14:textId="77777777" w:rsidR="003A42EE" w:rsidRPr="00DF1FDB" w:rsidRDefault="003A42EE" w:rsidP="003A42EE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0D5A1743" w14:textId="099FE56F" w:rsidR="003A42EE" w:rsidRPr="00DF1FDB" w:rsidRDefault="003A42EE" w:rsidP="003A42E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543B1990" w14:textId="56319A48" w:rsidR="003A42EE" w:rsidRDefault="003A42EE" w:rsidP="003A42E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Pr="00DF1FDB">
              <w:rPr>
                <w:sz w:val="24"/>
                <w:szCs w:val="24"/>
              </w:rPr>
              <w:t>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7A509A4D" w14:textId="47F89685" w:rsidR="003A42EE" w:rsidRPr="00DF1FDB" w:rsidRDefault="003A42EE" w:rsidP="003A42E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566" w:type="dxa"/>
            <w:vAlign w:val="center"/>
          </w:tcPr>
          <w:p w14:paraId="013C78E2" w14:textId="26B34868" w:rsidR="003A42EE" w:rsidRPr="00DF1FDB" w:rsidRDefault="003A42EE" w:rsidP="003A42EE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tryska</w:t>
            </w:r>
            <w:r>
              <w:rPr>
                <w:sz w:val="24"/>
                <w:szCs w:val="24"/>
              </w:rPr>
              <w:t xml:space="preserve"> </w:t>
            </w:r>
            <w:r w:rsidRPr="00DF1FDB">
              <w:rPr>
                <w:sz w:val="24"/>
                <w:szCs w:val="24"/>
              </w:rPr>
              <w:t>90 %</w:t>
            </w:r>
          </w:p>
        </w:tc>
      </w:tr>
      <w:tr w:rsidR="003A42EE" w:rsidRPr="007E1DC1" w14:paraId="7C972E2F" w14:textId="77777777" w:rsidTr="00557C8E">
        <w:trPr>
          <w:trHeight w:val="275"/>
        </w:trPr>
        <w:tc>
          <w:tcPr>
            <w:tcW w:w="9389" w:type="dxa"/>
            <w:gridSpan w:val="5"/>
            <w:shd w:val="clear" w:color="auto" w:fill="FFFFFF"/>
            <w:vAlign w:val="center"/>
          </w:tcPr>
          <w:p w14:paraId="03696011" w14:textId="77777777" w:rsidR="003A42EE" w:rsidRPr="00DF1FDB" w:rsidRDefault="003A42EE" w:rsidP="003A42EE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A42EE" w:rsidRPr="00B048A0" w14:paraId="6BC96D84" w14:textId="77777777" w:rsidTr="00557C8E">
        <w:trPr>
          <w:trHeight w:val="275"/>
        </w:trPr>
        <w:tc>
          <w:tcPr>
            <w:tcW w:w="3148" w:type="dxa"/>
            <w:shd w:val="clear" w:color="auto" w:fill="FFFFFF"/>
            <w:vAlign w:val="center"/>
          </w:tcPr>
          <w:p w14:paraId="4ED3C240" w14:textId="61126780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B048A0">
              <w:rPr>
                <w:bCs/>
                <w:iCs/>
                <w:sz w:val="24"/>
                <w:szCs w:val="24"/>
              </w:rPr>
              <w:t>hořčice</w:t>
            </w:r>
          </w:p>
        </w:tc>
        <w:tc>
          <w:tcPr>
            <w:tcW w:w="1571" w:type="dxa"/>
            <w:vAlign w:val="center"/>
          </w:tcPr>
          <w:p w14:paraId="2CCFF0C9" w14:textId="260451FB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40551933" w14:textId="6DEDBD83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1BB48CA0" w14:textId="20BD11EF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66" w:type="dxa"/>
            <w:vAlign w:val="center"/>
          </w:tcPr>
          <w:p w14:paraId="78839A75" w14:textId="28AE8461" w:rsidR="003A42EE" w:rsidRPr="00B048A0" w:rsidRDefault="003A42EE" w:rsidP="003A42EE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B048A0">
              <w:rPr>
                <w:bCs/>
                <w:sz w:val="24"/>
                <w:szCs w:val="24"/>
              </w:rPr>
              <w:t>4</w:t>
            </w:r>
          </w:p>
        </w:tc>
      </w:tr>
    </w:tbl>
    <w:p w14:paraId="7EBCAFB0" w14:textId="77777777" w:rsidR="00B048A0" w:rsidRDefault="00B048A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6F1E7276" w14:textId="41DEAFCD" w:rsidR="00B048A0" w:rsidRDefault="003A42EE" w:rsidP="003A42EE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3A42EE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367FFDF6" w14:textId="77777777" w:rsidR="003A42EE" w:rsidRPr="003A42EE" w:rsidRDefault="003A42EE" w:rsidP="003A42EE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62397FD6" w14:textId="77777777" w:rsidR="003A42EE" w:rsidRPr="006E2374" w:rsidRDefault="003A42EE" w:rsidP="003A42EE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14"/>
        <w:gridCol w:w="1559"/>
        <w:gridCol w:w="1559"/>
        <w:gridCol w:w="1560"/>
        <w:gridCol w:w="1559"/>
        <w:gridCol w:w="6"/>
      </w:tblGrid>
      <w:tr w:rsidR="003A42EE" w:rsidRPr="006E2374" w14:paraId="1581E72A" w14:textId="77777777" w:rsidTr="00557C8E">
        <w:trPr>
          <w:gridAfter w:val="1"/>
          <w:wAfter w:w="6" w:type="dxa"/>
          <w:trHeight w:val="340"/>
        </w:trPr>
        <w:tc>
          <w:tcPr>
            <w:tcW w:w="3114" w:type="dxa"/>
            <w:vMerge w:val="restart"/>
            <w:shd w:val="clear" w:color="auto" w:fill="FFFFFF"/>
            <w:vAlign w:val="center"/>
          </w:tcPr>
          <w:p w14:paraId="52EA2DE7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6237" w:type="dxa"/>
            <w:gridSpan w:val="4"/>
            <w:vAlign w:val="center"/>
          </w:tcPr>
          <w:p w14:paraId="7CEFC5BD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3A42EE" w:rsidRPr="006E2374" w14:paraId="3C6E2288" w14:textId="77777777" w:rsidTr="00557C8E">
        <w:trPr>
          <w:gridAfter w:val="1"/>
          <w:wAfter w:w="6" w:type="dxa"/>
          <w:trHeight w:val="340"/>
        </w:trPr>
        <w:tc>
          <w:tcPr>
            <w:tcW w:w="3114" w:type="dxa"/>
            <w:vMerge/>
            <w:shd w:val="clear" w:color="auto" w:fill="FFFFFF"/>
            <w:vAlign w:val="center"/>
          </w:tcPr>
          <w:p w14:paraId="338DE158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0AB174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559" w:type="dxa"/>
            <w:vAlign w:val="center"/>
          </w:tcPr>
          <w:p w14:paraId="664689BA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560" w:type="dxa"/>
            <w:vAlign w:val="center"/>
          </w:tcPr>
          <w:p w14:paraId="3B1E9590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559" w:type="dxa"/>
            <w:vAlign w:val="center"/>
          </w:tcPr>
          <w:p w14:paraId="1F5C8BDB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3A42EE" w:rsidRPr="006E2374" w14:paraId="02D9B672" w14:textId="77777777" w:rsidTr="00557C8E">
        <w:trPr>
          <w:trHeight w:val="340"/>
        </w:trPr>
        <w:tc>
          <w:tcPr>
            <w:tcW w:w="9357" w:type="dxa"/>
            <w:gridSpan w:val="6"/>
            <w:shd w:val="clear" w:color="auto" w:fill="FFFFFF"/>
            <w:vAlign w:val="center"/>
          </w:tcPr>
          <w:p w14:paraId="682F8A4E" w14:textId="77777777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A42EE" w:rsidRPr="006E2374" w14:paraId="7445BC53" w14:textId="77777777" w:rsidTr="00557C8E">
        <w:trPr>
          <w:gridAfter w:val="1"/>
          <w:wAfter w:w="6" w:type="dxa"/>
          <w:trHeight w:val="416"/>
        </w:trPr>
        <w:tc>
          <w:tcPr>
            <w:tcW w:w="3114" w:type="dxa"/>
            <w:shd w:val="clear" w:color="auto" w:fill="FFFFFF"/>
          </w:tcPr>
          <w:p w14:paraId="7538DA4D" w14:textId="654CDC23" w:rsidR="003A42EE" w:rsidRPr="006E2374" w:rsidRDefault="003A42EE" w:rsidP="00810B25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hořčice</w:t>
            </w:r>
          </w:p>
        </w:tc>
        <w:tc>
          <w:tcPr>
            <w:tcW w:w="1559" w:type="dxa"/>
          </w:tcPr>
          <w:p w14:paraId="211BA03B" w14:textId="47B538DC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nelze</w:t>
            </w:r>
          </w:p>
        </w:tc>
        <w:tc>
          <w:tcPr>
            <w:tcW w:w="1559" w:type="dxa"/>
          </w:tcPr>
          <w:p w14:paraId="3BDEC356" w14:textId="0CD919F1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6BF89427" w14:textId="7FC4F54F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3A589B2C" w14:textId="4203D1D5" w:rsidR="003A42EE" w:rsidRPr="006E2374" w:rsidRDefault="003A42EE" w:rsidP="00810B25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14:paraId="0BA7BD31" w14:textId="77777777" w:rsidR="00890080" w:rsidRDefault="00890080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38DB9C76" w14:textId="77777777" w:rsidR="003A42EE" w:rsidRDefault="003A42E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971081B" w14:textId="77777777" w:rsidR="003A42EE" w:rsidRDefault="003A42EE" w:rsidP="003A42EE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4050C747" w14:textId="77777777" w:rsidR="003A42EE" w:rsidRDefault="003A42EE" w:rsidP="003A42EE">
      <w:pPr>
        <w:numPr>
          <w:ilvl w:val="1"/>
          <w:numId w:val="8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A5F17">
        <w:rPr>
          <w:rFonts w:ascii="Times New Roman" w:hAnsi="Times New Roman"/>
          <w:b/>
          <w:bCs/>
          <w:color w:val="000000"/>
          <w:sz w:val="24"/>
          <w:szCs w:val="24"/>
        </w:rPr>
        <w:t xml:space="preserve">příprava, plnění a čištění aplikačního zařízení: </w:t>
      </w:r>
    </w:p>
    <w:p w14:paraId="6645D2BA" w14:textId="77777777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1FB21911" w14:textId="77777777" w:rsidR="003A42EE" w:rsidRPr="003A42EE" w:rsidRDefault="003A42EE" w:rsidP="0002525B">
      <w:pPr>
        <w:tabs>
          <w:tab w:val="left" w:pos="3402"/>
        </w:tabs>
        <w:suppressAutoHyphens/>
        <w:spacing w:after="0"/>
        <w:ind w:left="3402" w:hanging="226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během přípravy a plnění aplikačního zařízení – (filtrační) polomaska proti částicím nebo plynům a částicím, min. FFP2 (ČSN EN 149+A1 nebo ČSN EN 405+A1) </w:t>
      </w:r>
    </w:p>
    <w:p w14:paraId="75F9D5F7" w14:textId="57C71F76" w:rsidR="003A42EE" w:rsidRDefault="003A42EE" w:rsidP="0002525B">
      <w:pPr>
        <w:tabs>
          <w:tab w:val="left" w:pos="3402"/>
        </w:tabs>
        <w:suppressAutoHyphens/>
        <w:spacing w:after="0"/>
        <w:ind w:left="3402" w:hanging="2268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v ostatních případech </w:t>
      </w:r>
      <w:r w:rsidR="0002525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nutná, je-li práce prováděna ve venkovních prostorách</w:t>
      </w:r>
    </w:p>
    <w:p w14:paraId="6629B463" w14:textId="156D4952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68FA1A05" w14:textId="1CA28C9B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(ČSN EN 166 nebo ČSN EN ISO 16321-1)</w:t>
      </w:r>
    </w:p>
    <w:p w14:paraId="5DC52CC6" w14:textId="22F8EA88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 nebo typu 6 (ČSN EN 13034+A1)</w:t>
      </w:r>
    </w:p>
    <w:p w14:paraId="7053848A" w14:textId="424A1D2D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4F108F74" w14:textId="304E22E9" w:rsidR="003A42EE" w:rsidRP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pracovní/ochranná obuv (uzavřená, odolná proti průniku a absorpci </w:t>
      </w:r>
      <w:proofErr w:type="gramStart"/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vody - s</w:t>
      </w:r>
      <w:proofErr w:type="gramEnd"/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ohledem na vykonávanou práci)</w:t>
      </w:r>
    </w:p>
    <w:p w14:paraId="1CB425AE" w14:textId="2440F707" w:rsidR="003A42EE" w:rsidRDefault="003A42EE" w:rsidP="003A42EE">
      <w:pPr>
        <w:tabs>
          <w:tab w:val="left" w:pos="3402"/>
        </w:tabs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 w:rsidR="0002525B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3A42EE">
        <w:rPr>
          <w:rFonts w:ascii="Times New Roman" w:eastAsia="Times New Roman" w:hAnsi="Times New Roman"/>
          <w:bCs/>
          <w:sz w:val="24"/>
          <w:szCs w:val="24"/>
          <w:lang w:eastAsia="ar-SA"/>
        </w:rPr>
        <w:t>poškozené OOPP (např. protržené rukavice) je třeba urychleně vyměnit</w:t>
      </w:r>
    </w:p>
    <w:p w14:paraId="5ED5FBED" w14:textId="77777777" w:rsidR="003A42EE" w:rsidRPr="003A42EE" w:rsidRDefault="003A42EE" w:rsidP="003A42EE">
      <w:pPr>
        <w:suppressAutoHyphens/>
        <w:spacing w:after="0"/>
        <w:ind w:left="3402" w:hanging="1984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32B77A21" w14:textId="587F5F4B" w:rsidR="00890080" w:rsidRDefault="003A42E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3A42EE">
        <w:rPr>
          <w:rFonts w:ascii="Times New Roman" w:hAnsi="Times New Roman"/>
          <w:sz w:val="24"/>
          <w:szCs w:val="24"/>
        </w:rPr>
        <w:t>Vstup na ošetřený pozemek se doporučuje až druhý den po aplikaci.</w:t>
      </w:r>
    </w:p>
    <w:p w14:paraId="4273A9B3" w14:textId="77777777" w:rsidR="003A42EE" w:rsidRDefault="003A42E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7A7E1B5" w:rsidR="00466FF4" w:rsidRPr="00455210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264D62C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666271">
        <w:rPr>
          <w:rFonts w:ascii="Times New Roman" w:hAnsi="Times New Roman"/>
          <w:sz w:val="24"/>
          <w:szCs w:val="24"/>
        </w:rPr>
        <w:t>Proti</w:t>
      </w:r>
      <w:r w:rsidR="00FB55E8">
        <w:rPr>
          <w:rFonts w:ascii="Times New Roman" w:hAnsi="Times New Roman"/>
          <w:sz w:val="24"/>
          <w:szCs w:val="24"/>
        </w:rPr>
        <w:t>ostar</w:t>
      </w:r>
      <w:proofErr w:type="spellEnd"/>
      <w:r w:rsidR="00FB55E8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FB55E8">
        <w:rPr>
          <w:rFonts w:ascii="Times New Roman" w:hAnsi="Times New Roman"/>
          <w:sz w:val="24"/>
          <w:szCs w:val="24"/>
        </w:rPr>
        <w:t>5771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FB55E8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43AB1C53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666271">
        <w:rPr>
          <w:rFonts w:ascii="Times New Roman" w:hAnsi="Times New Roman"/>
          <w:sz w:val="24"/>
          <w:szCs w:val="24"/>
        </w:rPr>
        <w:t>Proti</w:t>
      </w:r>
      <w:r w:rsidR="00FB55E8">
        <w:rPr>
          <w:rFonts w:ascii="Times New Roman" w:hAnsi="Times New Roman"/>
          <w:sz w:val="24"/>
          <w:szCs w:val="24"/>
        </w:rPr>
        <w:t>ostar</w:t>
      </w:r>
      <w:proofErr w:type="spellEnd"/>
      <w:r w:rsidR="00FB55E8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0F5DC" w14:textId="77777777" w:rsidR="0002525B" w:rsidRDefault="0002525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2460" w14:textId="77777777" w:rsidR="00D36A49" w:rsidRDefault="00D36A49" w:rsidP="00CE12AE">
      <w:pPr>
        <w:spacing w:after="0" w:line="240" w:lineRule="auto"/>
      </w:pPr>
      <w:r>
        <w:separator/>
      </w:r>
    </w:p>
  </w:endnote>
  <w:endnote w:type="continuationSeparator" w:id="0">
    <w:p w14:paraId="7DD50689" w14:textId="77777777" w:rsidR="00D36A49" w:rsidRDefault="00D36A49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37F7E" w14:textId="77777777" w:rsidR="00D36A49" w:rsidRDefault="00D36A49" w:rsidP="00CE12AE">
      <w:pPr>
        <w:spacing w:after="0" w:line="240" w:lineRule="auto"/>
      </w:pPr>
      <w:r>
        <w:separator/>
      </w:r>
    </w:p>
  </w:footnote>
  <w:footnote w:type="continuationSeparator" w:id="0">
    <w:p w14:paraId="313C39CB" w14:textId="77777777" w:rsidR="00D36A49" w:rsidRDefault="00D36A49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678506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60A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CAC"/>
    <w:rsid w:val="00217DD6"/>
    <w:rsid w:val="00221F15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597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57C8E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39AD"/>
    <w:rsid w:val="00903FE0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60E"/>
    <w:rsid w:val="00A93080"/>
    <w:rsid w:val="00A96A33"/>
    <w:rsid w:val="00A97558"/>
    <w:rsid w:val="00AA17B9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6A49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703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2021-03-11T06:06:00Z</cp:lastPrinted>
  <dcterms:created xsi:type="dcterms:W3CDTF">2025-01-16T14:02:00Z</dcterms:created>
  <dcterms:modified xsi:type="dcterms:W3CDTF">2025-01-28T07:15:00Z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