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6E" w:rsidRPr="00115745" w:rsidRDefault="00C01A29" w:rsidP="00C01A29">
      <w:pPr>
        <w:pStyle w:val="ZkladntextIMP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15745">
        <w:rPr>
          <w:rFonts w:ascii="Arial" w:hAnsi="Arial" w:cs="Arial"/>
          <w:sz w:val="22"/>
          <w:szCs w:val="22"/>
        </w:rPr>
        <w:t>Statutární město Jihlava</w:t>
      </w:r>
    </w:p>
    <w:p w:rsidR="00C01A29" w:rsidRPr="00115745" w:rsidRDefault="00336AAB" w:rsidP="00C01A29">
      <w:pPr>
        <w:pStyle w:val="ZkladntextIMP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Zastupitelstvo města Jihlavy</w:t>
      </w:r>
    </w:p>
    <w:p w:rsidR="00C01A29" w:rsidRPr="00115745" w:rsidRDefault="00C01A29" w:rsidP="00C01A29">
      <w:pPr>
        <w:pStyle w:val="ZkladntextIMP"/>
        <w:rPr>
          <w:rFonts w:ascii="Arial" w:hAnsi="Arial" w:cs="Arial"/>
          <w:sz w:val="22"/>
          <w:szCs w:val="22"/>
        </w:rPr>
      </w:pPr>
    </w:p>
    <w:p w:rsidR="00C01A29" w:rsidRPr="00115745" w:rsidRDefault="00C01A29" w:rsidP="00C01A29">
      <w:pPr>
        <w:pStyle w:val="ZkladntextIMP"/>
        <w:rPr>
          <w:rFonts w:ascii="Arial" w:hAnsi="Arial" w:cs="Arial"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7072A5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115745">
        <w:rPr>
          <w:rFonts w:ascii="Arial" w:hAnsi="Arial" w:cs="Arial"/>
          <w:b/>
          <w:sz w:val="22"/>
          <w:szCs w:val="22"/>
        </w:rPr>
        <w:t>č. 14/2023</w:t>
      </w: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o místním poplatku za užívání veřejného prostranství</w:t>
      </w:r>
    </w:p>
    <w:p w:rsidR="00C01A29" w:rsidRPr="00115745" w:rsidRDefault="00C01A29" w:rsidP="00DE4956">
      <w:pPr>
        <w:pStyle w:val="ZkladntextIMP"/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Zastupitelstvo města Jihlavy se usneslo vydat dne </w:t>
      </w:r>
      <w:r w:rsidR="00115745">
        <w:rPr>
          <w:rFonts w:ascii="Arial" w:hAnsi="Arial" w:cs="Arial"/>
          <w:sz w:val="22"/>
          <w:szCs w:val="22"/>
        </w:rPr>
        <w:t>31.10.2023 usnesením č.</w:t>
      </w:r>
      <w:r w:rsidR="00A86856">
        <w:rPr>
          <w:rFonts w:ascii="Arial" w:hAnsi="Arial" w:cs="Arial"/>
          <w:sz w:val="22"/>
          <w:szCs w:val="22"/>
        </w:rPr>
        <w:t xml:space="preserve"> 371/23-ZM</w:t>
      </w:r>
      <w:r w:rsidR="00115745">
        <w:rPr>
          <w:rFonts w:ascii="Arial" w:hAnsi="Arial" w:cs="Arial"/>
          <w:sz w:val="22"/>
          <w:szCs w:val="22"/>
        </w:rPr>
        <w:t xml:space="preserve">      </w:t>
      </w:r>
      <w:r w:rsidRPr="00115745">
        <w:rPr>
          <w:rFonts w:ascii="Arial" w:hAnsi="Arial" w:cs="Arial"/>
          <w:sz w:val="22"/>
          <w:szCs w:val="22"/>
        </w:rPr>
        <w:t>na základě</w:t>
      </w:r>
      <w:r w:rsidR="00CE4905" w:rsidRPr="00115745">
        <w:rPr>
          <w:rFonts w:ascii="Arial" w:hAnsi="Arial" w:cs="Arial"/>
          <w:sz w:val="22"/>
          <w:szCs w:val="22"/>
        </w:rPr>
        <w:t xml:space="preserve"> § 14 zákona č. 565/1990 Sb., o </w:t>
      </w:r>
      <w:r w:rsidRPr="00115745">
        <w:rPr>
          <w:rFonts w:ascii="Arial" w:hAnsi="Arial" w:cs="Arial"/>
          <w:sz w:val="22"/>
          <w:szCs w:val="22"/>
        </w:rPr>
        <w:t>místních poplatcích, ve znění pozdějších předpisů</w:t>
      </w:r>
      <w:r w:rsidR="00AD61F7" w:rsidRPr="00115745">
        <w:rPr>
          <w:rFonts w:ascii="Arial" w:hAnsi="Arial" w:cs="Arial"/>
          <w:sz w:val="22"/>
          <w:szCs w:val="22"/>
        </w:rPr>
        <w:t xml:space="preserve"> (dále jen zákon o místních poplatcích)</w:t>
      </w:r>
      <w:r w:rsidR="00D57510" w:rsidRPr="00115745">
        <w:rPr>
          <w:rFonts w:ascii="Arial" w:hAnsi="Arial" w:cs="Arial"/>
          <w:sz w:val="22"/>
          <w:szCs w:val="22"/>
        </w:rPr>
        <w:t>, a v </w:t>
      </w:r>
      <w:r w:rsidRPr="00115745">
        <w:rPr>
          <w:rFonts w:ascii="Arial" w:hAnsi="Arial" w:cs="Arial"/>
          <w:sz w:val="22"/>
          <w:szCs w:val="22"/>
        </w:rPr>
        <w:t>souladu s ustanoveními § 10 písm. d) a § 84 odst. 2 písm. h) zákona č. 128/2000 Sb., o obcích (obecní zřízení), ve znění pozdějších předpisů, tuto obecně závaznou vyhlášku (dále jen „vyhláška“)</w:t>
      </w:r>
      <w:r w:rsidR="00D57510" w:rsidRPr="00115745">
        <w:rPr>
          <w:rFonts w:ascii="Arial" w:hAnsi="Arial" w:cs="Arial"/>
          <w:sz w:val="22"/>
          <w:szCs w:val="22"/>
        </w:rPr>
        <w:t>.</w:t>
      </w:r>
    </w:p>
    <w:p w:rsidR="00C01A29" w:rsidRPr="00115745" w:rsidRDefault="00C01A29" w:rsidP="00DE4956">
      <w:pPr>
        <w:pStyle w:val="ZkladntextIMP"/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Článek 1</w:t>
      </w:r>
    </w:p>
    <w:p w:rsidR="00C01A29" w:rsidRPr="00115745" w:rsidRDefault="00C01A29" w:rsidP="005D7749">
      <w:pPr>
        <w:pStyle w:val="ZkladntextIMP"/>
        <w:spacing w:after="120" w:line="240" w:lineRule="auto"/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Základní ustanovení</w:t>
      </w:r>
    </w:p>
    <w:p w:rsidR="00C01A29" w:rsidRPr="00115745" w:rsidRDefault="00C01A29" w:rsidP="005D7749">
      <w:pPr>
        <w:pStyle w:val="ZkladntextIMP"/>
        <w:numPr>
          <w:ilvl w:val="0"/>
          <w:numId w:val="1"/>
        </w:numPr>
        <w:spacing w:after="120" w:line="240" w:lineRule="auto"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Touto vyhláškou statutární město Jihlava (dále jen „město“) zavádí místní poplatek za užívání veřejného pros</w:t>
      </w:r>
      <w:r w:rsidR="00262717" w:rsidRPr="00115745">
        <w:rPr>
          <w:rFonts w:ascii="Arial" w:hAnsi="Arial" w:cs="Arial"/>
          <w:sz w:val="22"/>
          <w:szCs w:val="22"/>
        </w:rPr>
        <w:t>tranství (dále jen „poplatek“).</w:t>
      </w:r>
    </w:p>
    <w:p w:rsidR="00C01A29" w:rsidRPr="00115745" w:rsidRDefault="00637364" w:rsidP="007E2659">
      <w:pPr>
        <w:pStyle w:val="ZkladntextIMP"/>
        <w:numPr>
          <w:ilvl w:val="0"/>
          <w:numId w:val="1"/>
        </w:numPr>
        <w:spacing w:after="120" w:line="240" w:lineRule="auto"/>
        <w:ind w:left="425" w:hanging="425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Správcem poplatku je</w:t>
      </w:r>
      <w:r w:rsidR="00C01A29" w:rsidRPr="00115745">
        <w:rPr>
          <w:rFonts w:ascii="Arial" w:hAnsi="Arial" w:cs="Arial"/>
          <w:sz w:val="22"/>
          <w:szCs w:val="22"/>
        </w:rPr>
        <w:t xml:space="preserve"> Magistrát města Jihlavy</w:t>
      </w:r>
      <w:r w:rsidR="004818CB" w:rsidRPr="0011574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C2361" w:rsidRPr="00115745">
        <w:rPr>
          <w:rFonts w:ascii="Arial" w:hAnsi="Arial" w:cs="Arial"/>
          <w:sz w:val="22"/>
          <w:szCs w:val="22"/>
        </w:rPr>
        <w:t>.</w:t>
      </w:r>
    </w:p>
    <w:p w:rsidR="007E2659" w:rsidRPr="00115745" w:rsidRDefault="007E2659" w:rsidP="007E2659">
      <w:pPr>
        <w:pStyle w:val="ZkladntextIMP"/>
        <w:spacing w:after="120" w:line="24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01A29" w:rsidRPr="00115745" w:rsidRDefault="00C01A29" w:rsidP="007E2659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Článek 2</w:t>
      </w:r>
    </w:p>
    <w:p w:rsidR="00C01A29" w:rsidRPr="00115745" w:rsidRDefault="00C01A29" w:rsidP="007E2659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Předmět poplatku</w:t>
      </w:r>
    </w:p>
    <w:p w:rsidR="00C01A29" w:rsidRPr="00115745" w:rsidRDefault="00C01A29" w:rsidP="00DE4956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115745">
        <w:rPr>
          <w:rFonts w:ascii="Arial" w:hAnsi="Arial" w:cs="Arial"/>
        </w:rPr>
        <w:t>Poplatek se vybírá za zvláštní užívání veřejného prostranství</w:t>
      </w:r>
      <w:r w:rsidR="004818CB" w:rsidRPr="00115745">
        <w:rPr>
          <w:rStyle w:val="Znakapoznpodarou"/>
          <w:rFonts w:ascii="Arial" w:hAnsi="Arial" w:cs="Arial"/>
        </w:rPr>
        <w:footnoteReference w:id="2"/>
      </w:r>
      <w:r w:rsidRPr="00115745">
        <w:rPr>
          <w:rFonts w:ascii="Arial" w:hAnsi="Arial" w:cs="Arial"/>
        </w:rPr>
        <w:t>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</w:t>
      </w:r>
      <w:r w:rsidR="00EA605A" w:rsidRPr="00115745">
        <w:rPr>
          <w:rFonts w:ascii="Arial" w:hAnsi="Arial" w:cs="Arial"/>
        </w:rPr>
        <w:t xml:space="preserve"> </w:t>
      </w:r>
      <w:r w:rsidRPr="00115745">
        <w:rPr>
          <w:rFonts w:ascii="Arial" w:hAnsi="Arial" w:cs="Arial"/>
        </w:rPr>
        <w:t>a reklamní akce nebo potřeby tvorby filmových a televizních děl</w:t>
      </w:r>
      <w:r w:rsidR="004818CB" w:rsidRPr="00115745">
        <w:rPr>
          <w:rStyle w:val="Znakapoznpodarou"/>
          <w:rFonts w:ascii="Arial" w:hAnsi="Arial" w:cs="Arial"/>
        </w:rPr>
        <w:footnoteReference w:id="3"/>
      </w:r>
      <w:r w:rsidR="007E2659" w:rsidRPr="00115745">
        <w:rPr>
          <w:rFonts w:ascii="Arial" w:hAnsi="Arial" w:cs="Arial"/>
        </w:rPr>
        <w:t>.</w:t>
      </w:r>
    </w:p>
    <w:p w:rsidR="007E2659" w:rsidRPr="00115745" w:rsidRDefault="007E2659" w:rsidP="00DE4956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Článek 3</w:t>
      </w: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Poplatník</w:t>
      </w:r>
    </w:p>
    <w:p w:rsidR="00C01A29" w:rsidRPr="00115745" w:rsidRDefault="00C01A29" w:rsidP="00DE4956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115745">
        <w:rPr>
          <w:rFonts w:ascii="Arial" w:hAnsi="Arial" w:cs="Arial"/>
        </w:rPr>
        <w:t>Poplatek platí fyzické i právnické osoby</w:t>
      </w:r>
      <w:r w:rsidR="0013721C" w:rsidRPr="00115745">
        <w:rPr>
          <w:rFonts w:ascii="Arial" w:hAnsi="Arial" w:cs="Arial"/>
        </w:rPr>
        <w:t xml:space="preserve"> (dále </w:t>
      </w:r>
      <w:r w:rsidR="005C6F74" w:rsidRPr="00115745">
        <w:rPr>
          <w:rFonts w:ascii="Arial" w:hAnsi="Arial" w:cs="Arial"/>
        </w:rPr>
        <w:t>jen</w:t>
      </w:r>
      <w:r w:rsidR="0013721C" w:rsidRPr="00115745">
        <w:rPr>
          <w:rFonts w:ascii="Arial" w:hAnsi="Arial" w:cs="Arial"/>
        </w:rPr>
        <w:t xml:space="preserve"> poplatník)</w:t>
      </w:r>
      <w:r w:rsidRPr="00115745">
        <w:rPr>
          <w:rFonts w:ascii="Arial" w:hAnsi="Arial" w:cs="Arial"/>
        </w:rPr>
        <w:t>, které užívají veřejné prostranství způsobem uvedeným v článku 2 této vyhlášky</w:t>
      </w:r>
      <w:r w:rsidR="004818CB" w:rsidRPr="00115745">
        <w:rPr>
          <w:rStyle w:val="Znakapoznpodarou"/>
          <w:rFonts w:ascii="Arial" w:hAnsi="Arial" w:cs="Arial"/>
        </w:rPr>
        <w:footnoteReference w:id="4"/>
      </w:r>
      <w:r w:rsidR="002845B9" w:rsidRPr="00115745">
        <w:rPr>
          <w:rFonts w:ascii="Arial" w:hAnsi="Arial" w:cs="Arial"/>
        </w:rPr>
        <w:t>.</w:t>
      </w:r>
    </w:p>
    <w:p w:rsidR="007E2659" w:rsidRPr="00115745" w:rsidRDefault="007E2659" w:rsidP="00DE4956">
      <w:pPr>
        <w:spacing w:after="120" w:line="240" w:lineRule="auto"/>
        <w:contextualSpacing/>
        <w:jc w:val="both"/>
        <w:rPr>
          <w:rFonts w:ascii="Arial" w:hAnsi="Arial" w:cs="Arial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Článek 4</w:t>
      </w:r>
    </w:p>
    <w:p w:rsidR="00C01A29" w:rsidRPr="00115745" w:rsidRDefault="00BA298D" w:rsidP="007E2659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Veřejná prostranství</w:t>
      </w:r>
    </w:p>
    <w:p w:rsidR="00C01A29" w:rsidRPr="00115745" w:rsidRDefault="009B13A1" w:rsidP="007E2659">
      <w:pPr>
        <w:pStyle w:val="ZkladntextIMP"/>
        <w:numPr>
          <w:ilvl w:val="0"/>
          <w:numId w:val="2"/>
        </w:numPr>
        <w:spacing w:after="120" w:line="240" w:lineRule="auto"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Podle této vyhlášky se p</w:t>
      </w:r>
      <w:r w:rsidR="00C01A29" w:rsidRPr="00115745">
        <w:rPr>
          <w:rFonts w:ascii="Arial" w:hAnsi="Arial" w:cs="Arial"/>
          <w:sz w:val="22"/>
          <w:szCs w:val="22"/>
        </w:rPr>
        <w:t>oplatek platí za užívání veřejných prostranství, která jsou graficky vy</w:t>
      </w:r>
      <w:r w:rsidR="00BA298D" w:rsidRPr="00115745">
        <w:rPr>
          <w:rFonts w:ascii="Arial" w:hAnsi="Arial" w:cs="Arial"/>
          <w:sz w:val="22"/>
          <w:szCs w:val="22"/>
        </w:rPr>
        <w:t>značena</w:t>
      </w:r>
      <w:r w:rsidR="00C9652D" w:rsidRPr="00115745">
        <w:rPr>
          <w:rFonts w:ascii="Arial" w:hAnsi="Arial" w:cs="Arial"/>
          <w:sz w:val="22"/>
          <w:szCs w:val="22"/>
        </w:rPr>
        <w:t> v přílo</w:t>
      </w:r>
      <w:r w:rsidR="00D240F2" w:rsidRPr="00115745">
        <w:rPr>
          <w:rFonts w:ascii="Arial" w:hAnsi="Arial" w:cs="Arial"/>
          <w:sz w:val="22"/>
          <w:szCs w:val="22"/>
        </w:rPr>
        <w:t>ze</w:t>
      </w:r>
      <w:r w:rsidR="00C01A29" w:rsidRPr="00115745">
        <w:rPr>
          <w:rFonts w:ascii="Arial" w:hAnsi="Arial" w:cs="Arial"/>
          <w:sz w:val="22"/>
          <w:szCs w:val="22"/>
        </w:rPr>
        <w:t xml:space="preserve"> č. </w:t>
      </w:r>
      <w:r w:rsidR="00D57510" w:rsidRPr="00115745">
        <w:rPr>
          <w:rFonts w:ascii="Arial" w:hAnsi="Arial" w:cs="Arial"/>
          <w:sz w:val="22"/>
          <w:szCs w:val="22"/>
        </w:rPr>
        <w:t>1</w:t>
      </w:r>
      <w:r w:rsidR="00C9652D" w:rsidRPr="00115745">
        <w:rPr>
          <w:rFonts w:ascii="Arial" w:hAnsi="Arial" w:cs="Arial"/>
          <w:sz w:val="22"/>
          <w:szCs w:val="22"/>
        </w:rPr>
        <w:t xml:space="preserve"> </w:t>
      </w:r>
      <w:r w:rsidR="0083512F" w:rsidRPr="00115745">
        <w:rPr>
          <w:rFonts w:ascii="Arial" w:hAnsi="Arial" w:cs="Arial"/>
          <w:sz w:val="22"/>
          <w:szCs w:val="22"/>
        </w:rPr>
        <w:t>této vyhlášky</w:t>
      </w:r>
      <w:r w:rsidR="00C01A29" w:rsidRPr="00115745">
        <w:rPr>
          <w:rFonts w:ascii="Arial" w:hAnsi="Arial" w:cs="Arial"/>
          <w:sz w:val="22"/>
          <w:szCs w:val="22"/>
        </w:rPr>
        <w:t>. T</w:t>
      </w:r>
      <w:r w:rsidR="00D240F2" w:rsidRPr="00115745">
        <w:rPr>
          <w:rFonts w:ascii="Arial" w:hAnsi="Arial" w:cs="Arial"/>
          <w:sz w:val="22"/>
          <w:szCs w:val="22"/>
        </w:rPr>
        <w:t>ato</w:t>
      </w:r>
      <w:r w:rsidR="00C01A29" w:rsidRPr="00115745">
        <w:rPr>
          <w:rFonts w:ascii="Arial" w:hAnsi="Arial" w:cs="Arial"/>
          <w:sz w:val="22"/>
          <w:szCs w:val="22"/>
        </w:rPr>
        <w:t xml:space="preserve"> příloh</w:t>
      </w:r>
      <w:r w:rsidR="00D240F2" w:rsidRPr="00115745">
        <w:rPr>
          <w:rFonts w:ascii="Arial" w:hAnsi="Arial" w:cs="Arial"/>
          <w:sz w:val="22"/>
          <w:szCs w:val="22"/>
        </w:rPr>
        <w:t>a</w:t>
      </w:r>
      <w:r w:rsidR="00C01A29" w:rsidRPr="00115745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:rsidR="00A823B3" w:rsidRPr="00115745" w:rsidRDefault="00A823B3" w:rsidP="007E2659">
      <w:pPr>
        <w:pStyle w:val="ZkladntextIMP"/>
        <w:numPr>
          <w:ilvl w:val="0"/>
          <w:numId w:val="2"/>
        </w:numPr>
        <w:spacing w:after="120" w:line="240" w:lineRule="auto"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Dle přílohy č.</w:t>
      </w:r>
      <w:r w:rsidR="00D240F2" w:rsidRPr="00115745">
        <w:rPr>
          <w:rFonts w:ascii="Arial" w:hAnsi="Arial" w:cs="Arial"/>
          <w:sz w:val="22"/>
          <w:szCs w:val="22"/>
        </w:rPr>
        <w:t xml:space="preserve"> </w:t>
      </w:r>
      <w:r w:rsidR="00D57510" w:rsidRPr="00115745">
        <w:rPr>
          <w:rFonts w:ascii="Arial" w:hAnsi="Arial" w:cs="Arial"/>
          <w:sz w:val="22"/>
          <w:szCs w:val="22"/>
        </w:rPr>
        <w:t>1</w:t>
      </w:r>
      <w:r w:rsidRPr="00115745">
        <w:rPr>
          <w:rFonts w:ascii="Arial" w:hAnsi="Arial" w:cs="Arial"/>
          <w:sz w:val="22"/>
          <w:szCs w:val="22"/>
        </w:rPr>
        <w:t xml:space="preserve"> se poplatek platí</w:t>
      </w:r>
      <w:r w:rsidR="00406F8E" w:rsidRPr="00115745">
        <w:rPr>
          <w:rFonts w:ascii="Arial" w:hAnsi="Arial" w:cs="Arial"/>
          <w:sz w:val="22"/>
          <w:szCs w:val="22"/>
        </w:rPr>
        <w:t xml:space="preserve"> za užívání veřejných prostranství </w:t>
      </w:r>
      <w:r w:rsidR="007E451B" w:rsidRPr="00115745">
        <w:rPr>
          <w:rFonts w:ascii="Arial" w:hAnsi="Arial" w:cs="Arial"/>
          <w:sz w:val="22"/>
          <w:szCs w:val="22"/>
        </w:rPr>
        <w:t>na místních a účelových komunikací</w:t>
      </w:r>
      <w:r w:rsidR="00BF071F" w:rsidRPr="00115745">
        <w:rPr>
          <w:rFonts w:ascii="Arial" w:hAnsi="Arial" w:cs="Arial"/>
          <w:sz w:val="22"/>
          <w:szCs w:val="22"/>
        </w:rPr>
        <w:t>ch</w:t>
      </w:r>
      <w:r w:rsidR="007E451B" w:rsidRPr="00115745">
        <w:rPr>
          <w:rFonts w:ascii="Arial" w:hAnsi="Arial" w:cs="Arial"/>
          <w:sz w:val="22"/>
          <w:szCs w:val="22"/>
        </w:rPr>
        <w:t xml:space="preserve"> a ostatních zpevněných plochách</w:t>
      </w:r>
      <w:r w:rsidR="006D62E6" w:rsidRPr="00115745">
        <w:rPr>
          <w:rFonts w:ascii="Arial" w:hAnsi="Arial" w:cs="Arial"/>
          <w:sz w:val="22"/>
          <w:szCs w:val="22"/>
        </w:rPr>
        <w:t xml:space="preserve"> v územním obvodu </w:t>
      </w:r>
      <w:r w:rsidR="00A42716" w:rsidRPr="00115745">
        <w:rPr>
          <w:rFonts w:ascii="Arial" w:hAnsi="Arial" w:cs="Arial"/>
          <w:sz w:val="22"/>
          <w:szCs w:val="22"/>
        </w:rPr>
        <w:t>s</w:t>
      </w:r>
      <w:r w:rsidR="006D62E6" w:rsidRPr="00115745">
        <w:rPr>
          <w:rFonts w:ascii="Arial" w:hAnsi="Arial" w:cs="Arial"/>
          <w:sz w:val="22"/>
          <w:szCs w:val="22"/>
        </w:rPr>
        <w:t xml:space="preserve">tatutárního města </w:t>
      </w:r>
      <w:r w:rsidR="00BE1830" w:rsidRPr="00115745">
        <w:rPr>
          <w:rFonts w:ascii="Arial" w:hAnsi="Arial" w:cs="Arial"/>
          <w:sz w:val="22"/>
          <w:szCs w:val="22"/>
        </w:rPr>
        <w:t>Jihlavy, které j</w:t>
      </w:r>
      <w:r w:rsidR="00BF071F" w:rsidRPr="00115745">
        <w:rPr>
          <w:rFonts w:ascii="Arial" w:hAnsi="Arial" w:cs="Arial"/>
          <w:sz w:val="22"/>
          <w:szCs w:val="22"/>
        </w:rPr>
        <w:t>sou</w:t>
      </w:r>
      <w:r w:rsidR="00BE1830" w:rsidRPr="00115745">
        <w:rPr>
          <w:rFonts w:ascii="Arial" w:hAnsi="Arial" w:cs="Arial"/>
          <w:sz w:val="22"/>
          <w:szCs w:val="22"/>
        </w:rPr>
        <w:t> </w:t>
      </w:r>
      <w:r w:rsidR="006D62E6" w:rsidRPr="00115745">
        <w:rPr>
          <w:rFonts w:ascii="Arial" w:hAnsi="Arial" w:cs="Arial"/>
          <w:sz w:val="22"/>
          <w:szCs w:val="22"/>
        </w:rPr>
        <w:t>rozdělen</w:t>
      </w:r>
      <w:r w:rsidR="00BF071F" w:rsidRPr="00115745">
        <w:rPr>
          <w:rFonts w:ascii="Arial" w:hAnsi="Arial" w:cs="Arial"/>
          <w:sz w:val="22"/>
          <w:szCs w:val="22"/>
        </w:rPr>
        <w:t>y</w:t>
      </w:r>
      <w:r w:rsidR="006D62E6" w:rsidRPr="00115745">
        <w:rPr>
          <w:rFonts w:ascii="Arial" w:hAnsi="Arial" w:cs="Arial"/>
          <w:sz w:val="22"/>
          <w:szCs w:val="22"/>
        </w:rPr>
        <w:t xml:space="preserve"> do pásem dle </w:t>
      </w:r>
      <w:r w:rsidR="004012BC" w:rsidRPr="00115745">
        <w:rPr>
          <w:rFonts w:ascii="Arial" w:hAnsi="Arial" w:cs="Arial"/>
          <w:sz w:val="22"/>
          <w:szCs w:val="22"/>
        </w:rPr>
        <w:t>čl.</w:t>
      </w:r>
      <w:r w:rsidR="007E2659" w:rsidRPr="00115745">
        <w:rPr>
          <w:rFonts w:ascii="Arial" w:hAnsi="Arial" w:cs="Arial"/>
          <w:sz w:val="22"/>
          <w:szCs w:val="22"/>
        </w:rPr>
        <w:t xml:space="preserve"> </w:t>
      </w:r>
      <w:r w:rsidR="004012BC" w:rsidRPr="00115745">
        <w:rPr>
          <w:rFonts w:ascii="Arial" w:hAnsi="Arial" w:cs="Arial"/>
          <w:sz w:val="22"/>
          <w:szCs w:val="22"/>
        </w:rPr>
        <w:t>4 odst</w:t>
      </w:r>
      <w:r w:rsidR="00122E2B" w:rsidRPr="00115745">
        <w:rPr>
          <w:rFonts w:ascii="Arial" w:hAnsi="Arial" w:cs="Arial"/>
          <w:sz w:val="22"/>
          <w:szCs w:val="22"/>
        </w:rPr>
        <w:t>.</w:t>
      </w:r>
      <w:r w:rsidR="004012BC" w:rsidRPr="00115745">
        <w:rPr>
          <w:rFonts w:ascii="Arial" w:hAnsi="Arial" w:cs="Arial"/>
          <w:sz w:val="22"/>
          <w:szCs w:val="22"/>
        </w:rPr>
        <w:t xml:space="preserve"> (4).</w:t>
      </w:r>
    </w:p>
    <w:p w:rsidR="00A54E7D" w:rsidRPr="00115745" w:rsidRDefault="00A54E7D" w:rsidP="007E2659">
      <w:pPr>
        <w:pStyle w:val="ZkladntextIMP"/>
        <w:numPr>
          <w:ilvl w:val="0"/>
          <w:numId w:val="2"/>
        </w:numPr>
        <w:spacing w:after="120" w:line="240" w:lineRule="auto"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Poplatek se dále platí za užívání veřejného prostranství na veškerých plochách veřejné zeleně</w:t>
      </w:r>
      <w:r w:rsidR="005656A2" w:rsidRPr="00115745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115745">
        <w:rPr>
          <w:rFonts w:ascii="Arial" w:hAnsi="Arial" w:cs="Arial"/>
          <w:sz w:val="22"/>
          <w:szCs w:val="22"/>
        </w:rPr>
        <w:t>.</w:t>
      </w:r>
    </w:p>
    <w:p w:rsidR="00C01A29" w:rsidRPr="00115745" w:rsidRDefault="00C01A29" w:rsidP="007E2659">
      <w:pPr>
        <w:pStyle w:val="ZkladntextIMP"/>
        <w:numPr>
          <w:ilvl w:val="0"/>
          <w:numId w:val="2"/>
        </w:numPr>
        <w:spacing w:after="120" w:line="24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lastRenderedPageBreak/>
        <w:t>Veřejná prostranství jsou pro účely stanovení výše poplatků rozdělena v územním obvodu města do čtyř pásem:</w:t>
      </w:r>
    </w:p>
    <w:p w:rsidR="00C01A29" w:rsidRPr="00115745" w:rsidRDefault="00883D0A" w:rsidP="007E2659">
      <w:pPr>
        <w:pStyle w:val="ZkladntextIMP"/>
        <w:numPr>
          <w:ilvl w:val="1"/>
          <w:numId w:val="3"/>
        </w:numPr>
        <w:spacing w:after="120" w:line="240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Pásmo I. - Masarykovo náměstí</w:t>
      </w:r>
    </w:p>
    <w:p w:rsidR="00C01A29" w:rsidRPr="00115745" w:rsidRDefault="00883D0A" w:rsidP="007E2659">
      <w:pPr>
        <w:pStyle w:val="ZkladntextIMP"/>
        <w:numPr>
          <w:ilvl w:val="1"/>
          <w:numId w:val="3"/>
        </w:numPr>
        <w:spacing w:after="120" w:line="240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Pásmo II. </w:t>
      </w:r>
      <w:r w:rsidR="00C01A29" w:rsidRPr="00115745">
        <w:rPr>
          <w:rFonts w:ascii="Arial" w:hAnsi="Arial" w:cs="Arial"/>
          <w:sz w:val="22"/>
          <w:szCs w:val="22"/>
        </w:rPr>
        <w:t>- Městská památková rezervace</w:t>
      </w:r>
      <w:r w:rsidR="004818CB" w:rsidRPr="0011574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C01A29" w:rsidRPr="00115745" w:rsidRDefault="00C01A29" w:rsidP="007E2659">
      <w:pPr>
        <w:pStyle w:val="ZkladntextIMP"/>
        <w:numPr>
          <w:ilvl w:val="1"/>
          <w:numId w:val="3"/>
        </w:numPr>
        <w:spacing w:after="120" w:line="240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Pásmo III</w:t>
      </w:r>
      <w:r w:rsidR="00883D0A" w:rsidRPr="00115745">
        <w:rPr>
          <w:rFonts w:ascii="Arial" w:hAnsi="Arial" w:cs="Arial"/>
          <w:sz w:val="22"/>
          <w:szCs w:val="22"/>
        </w:rPr>
        <w:t>.</w:t>
      </w:r>
      <w:r w:rsidRPr="00115745">
        <w:rPr>
          <w:rFonts w:ascii="Arial" w:hAnsi="Arial" w:cs="Arial"/>
          <w:sz w:val="22"/>
          <w:szCs w:val="22"/>
        </w:rPr>
        <w:t xml:space="preserve"> - ostatní území - střed</w:t>
      </w:r>
    </w:p>
    <w:p w:rsidR="00C01A29" w:rsidRPr="00115745" w:rsidRDefault="00C01A29" w:rsidP="007E2659">
      <w:pPr>
        <w:pStyle w:val="ZkladntextIMP"/>
        <w:numPr>
          <w:ilvl w:val="1"/>
          <w:numId w:val="3"/>
        </w:numPr>
        <w:spacing w:after="120" w:line="240" w:lineRule="auto"/>
        <w:ind w:left="851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Pásmo IV</w:t>
      </w:r>
      <w:r w:rsidR="00883D0A" w:rsidRPr="00115745">
        <w:rPr>
          <w:rFonts w:ascii="Arial" w:hAnsi="Arial" w:cs="Arial"/>
          <w:sz w:val="22"/>
          <w:szCs w:val="22"/>
        </w:rPr>
        <w:t>.</w:t>
      </w:r>
      <w:r w:rsidRPr="00115745">
        <w:rPr>
          <w:rFonts w:ascii="Arial" w:hAnsi="Arial" w:cs="Arial"/>
          <w:sz w:val="22"/>
          <w:szCs w:val="22"/>
        </w:rPr>
        <w:t xml:space="preserve"> - ostatní území</w:t>
      </w:r>
    </w:p>
    <w:p w:rsidR="00C01A29" w:rsidRPr="00115745" w:rsidRDefault="00C01A29" w:rsidP="007E2659">
      <w:pPr>
        <w:pStyle w:val="ZkladntextIMP"/>
        <w:numPr>
          <w:ilvl w:val="0"/>
          <w:numId w:val="2"/>
        </w:numPr>
        <w:spacing w:after="120" w:line="240" w:lineRule="auto"/>
        <w:ind w:hanging="502"/>
        <w:contextualSpacing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Pro umístění zařízení cirkusů a lunaparků lze užít veřejné prostranství</w:t>
      </w:r>
      <w:r w:rsidR="00814E26" w:rsidRPr="00115745">
        <w:rPr>
          <w:rFonts w:ascii="Arial" w:hAnsi="Arial" w:cs="Arial"/>
          <w:sz w:val="22"/>
          <w:szCs w:val="22"/>
        </w:rPr>
        <w:t xml:space="preserve"> </w:t>
      </w:r>
      <w:r w:rsidR="00C4386E" w:rsidRPr="00115745">
        <w:rPr>
          <w:rFonts w:ascii="Arial" w:hAnsi="Arial" w:cs="Arial"/>
          <w:sz w:val="22"/>
          <w:szCs w:val="22"/>
        </w:rPr>
        <w:t>v Pásmu III</w:t>
      </w:r>
      <w:r w:rsidR="00883D0A" w:rsidRPr="00115745">
        <w:rPr>
          <w:rFonts w:ascii="Arial" w:hAnsi="Arial" w:cs="Arial"/>
          <w:sz w:val="22"/>
          <w:szCs w:val="22"/>
        </w:rPr>
        <w:t>.</w:t>
      </w:r>
      <w:r w:rsidR="00C4386E" w:rsidRPr="00115745">
        <w:rPr>
          <w:rFonts w:ascii="Arial" w:hAnsi="Arial" w:cs="Arial"/>
          <w:sz w:val="22"/>
          <w:szCs w:val="22"/>
        </w:rPr>
        <w:t xml:space="preserve"> a v Pásmu IV.</w:t>
      </w:r>
    </w:p>
    <w:p w:rsidR="00911E24" w:rsidRPr="00115745" w:rsidRDefault="00911E24" w:rsidP="007E2659">
      <w:pPr>
        <w:pStyle w:val="ZkladntextIMP"/>
        <w:spacing w:after="120" w:line="240" w:lineRule="auto"/>
        <w:ind w:left="360" w:hanging="360"/>
        <w:contextualSpacing/>
        <w:jc w:val="both"/>
        <w:rPr>
          <w:rFonts w:ascii="Arial" w:hAnsi="Arial" w:cs="Arial"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 xml:space="preserve">Článek </w:t>
      </w:r>
      <w:r w:rsidR="002D5316" w:rsidRPr="00115745">
        <w:rPr>
          <w:rFonts w:ascii="Arial" w:hAnsi="Arial" w:cs="Arial"/>
          <w:b/>
          <w:sz w:val="22"/>
          <w:szCs w:val="22"/>
        </w:rPr>
        <w:t>5</w:t>
      </w: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Ohlašovací povinnost, lhůty</w:t>
      </w:r>
    </w:p>
    <w:p w:rsidR="00845C37" w:rsidRPr="00115745" w:rsidRDefault="00845C37" w:rsidP="007E265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115745">
        <w:rPr>
          <w:rFonts w:ascii="Arial" w:hAnsi="Arial" w:cs="Arial"/>
        </w:rPr>
        <w:t>Poplatník je povinen ohlásit zvláštní užívání veřejného prostranství správci</w:t>
      </w:r>
      <w:r w:rsidR="006842BD" w:rsidRPr="00115745">
        <w:rPr>
          <w:rFonts w:ascii="Arial" w:hAnsi="Arial" w:cs="Arial"/>
        </w:rPr>
        <w:t xml:space="preserve"> </w:t>
      </w:r>
      <w:r w:rsidRPr="00115745">
        <w:rPr>
          <w:rFonts w:ascii="Arial" w:hAnsi="Arial" w:cs="Arial"/>
        </w:rPr>
        <w:t>poplatku</w:t>
      </w:r>
      <w:r w:rsidR="006842BD" w:rsidRPr="00115745">
        <w:rPr>
          <w:rFonts w:ascii="Arial" w:hAnsi="Arial" w:cs="Arial"/>
        </w:rPr>
        <w:t xml:space="preserve"> </w:t>
      </w:r>
      <w:r w:rsidRPr="00115745">
        <w:rPr>
          <w:rFonts w:ascii="Arial" w:hAnsi="Arial" w:cs="Arial"/>
        </w:rPr>
        <w:t>nejpozději</w:t>
      </w:r>
      <w:r w:rsidR="006842BD" w:rsidRPr="00115745">
        <w:rPr>
          <w:rFonts w:ascii="Arial" w:hAnsi="Arial" w:cs="Arial"/>
        </w:rPr>
        <w:t xml:space="preserve"> </w:t>
      </w:r>
      <w:r w:rsidR="00570BFF" w:rsidRPr="00115745">
        <w:rPr>
          <w:rFonts w:ascii="Arial" w:hAnsi="Arial" w:cs="Arial"/>
        </w:rPr>
        <w:t>10</w:t>
      </w:r>
      <w:r w:rsidR="00706A03" w:rsidRPr="00115745">
        <w:rPr>
          <w:rFonts w:ascii="Arial" w:hAnsi="Arial" w:cs="Arial"/>
        </w:rPr>
        <w:t> </w:t>
      </w:r>
      <w:r w:rsidRPr="00115745">
        <w:rPr>
          <w:rFonts w:ascii="Arial" w:hAnsi="Arial" w:cs="Arial"/>
        </w:rPr>
        <w:t>pracovní</w:t>
      </w:r>
      <w:r w:rsidR="00570BFF" w:rsidRPr="00115745">
        <w:rPr>
          <w:rFonts w:ascii="Arial" w:hAnsi="Arial" w:cs="Arial"/>
        </w:rPr>
        <w:t>ch</w:t>
      </w:r>
      <w:r w:rsidRPr="00115745">
        <w:rPr>
          <w:rFonts w:ascii="Arial" w:hAnsi="Arial" w:cs="Arial"/>
        </w:rPr>
        <w:t xml:space="preserve"> </w:t>
      </w:r>
      <w:r w:rsidR="00706A03" w:rsidRPr="00115745">
        <w:rPr>
          <w:rFonts w:ascii="Arial" w:hAnsi="Arial" w:cs="Arial"/>
        </w:rPr>
        <w:t>dn</w:t>
      </w:r>
      <w:r w:rsidR="00570BFF" w:rsidRPr="00115745">
        <w:rPr>
          <w:rFonts w:ascii="Arial" w:hAnsi="Arial" w:cs="Arial"/>
        </w:rPr>
        <w:t>ů</w:t>
      </w:r>
      <w:r w:rsidR="00706A03" w:rsidRPr="00115745">
        <w:rPr>
          <w:rFonts w:ascii="Arial" w:hAnsi="Arial" w:cs="Arial"/>
        </w:rPr>
        <w:t xml:space="preserve"> </w:t>
      </w:r>
      <w:r w:rsidRPr="00115745">
        <w:rPr>
          <w:rFonts w:ascii="Arial" w:hAnsi="Arial" w:cs="Arial"/>
        </w:rPr>
        <w:t>před zahájením zvláštního</w:t>
      </w:r>
      <w:r w:rsidR="0008659C" w:rsidRPr="00115745">
        <w:rPr>
          <w:rStyle w:val="Odkaznakoment"/>
          <w:rFonts w:ascii="Arial" w:hAnsi="Arial" w:cs="Arial"/>
          <w:sz w:val="22"/>
          <w:szCs w:val="22"/>
          <w:lang w:eastAsia="cs-CZ"/>
        </w:rPr>
        <w:t xml:space="preserve"> </w:t>
      </w:r>
      <w:r w:rsidRPr="00115745">
        <w:rPr>
          <w:rFonts w:ascii="Arial" w:hAnsi="Arial" w:cs="Arial"/>
        </w:rPr>
        <w:t xml:space="preserve">užívání veřejného </w:t>
      </w:r>
      <w:r w:rsidR="000A3CC4" w:rsidRPr="00115745">
        <w:rPr>
          <w:rFonts w:ascii="Arial" w:hAnsi="Arial" w:cs="Arial"/>
        </w:rPr>
        <w:t>prostranství. V</w:t>
      </w:r>
      <w:r w:rsidR="00381CBC" w:rsidRPr="00115745">
        <w:rPr>
          <w:rFonts w:ascii="Arial" w:hAnsi="Arial" w:cs="Arial"/>
        </w:rPr>
        <w:t xml:space="preserve"> případě užívání veřejného prostranství po dobu kratší než </w:t>
      </w:r>
      <w:r w:rsidR="00481D74" w:rsidRPr="00115745">
        <w:rPr>
          <w:rFonts w:ascii="Arial" w:hAnsi="Arial" w:cs="Arial"/>
        </w:rPr>
        <w:t>2</w:t>
      </w:r>
      <w:r w:rsidR="000A3CC4" w:rsidRPr="00115745">
        <w:rPr>
          <w:rFonts w:ascii="Arial" w:hAnsi="Arial" w:cs="Arial"/>
        </w:rPr>
        <w:t xml:space="preserve"> </w:t>
      </w:r>
      <w:r w:rsidR="00381CBC" w:rsidRPr="00115745">
        <w:rPr>
          <w:rFonts w:ascii="Arial" w:hAnsi="Arial" w:cs="Arial"/>
        </w:rPr>
        <w:t>dn</w:t>
      </w:r>
      <w:r w:rsidR="00DB7210" w:rsidRPr="00115745">
        <w:rPr>
          <w:rFonts w:ascii="Arial" w:hAnsi="Arial" w:cs="Arial"/>
        </w:rPr>
        <w:t>y</w:t>
      </w:r>
      <w:r w:rsidR="00381CBC" w:rsidRPr="00115745">
        <w:rPr>
          <w:rFonts w:ascii="Arial" w:hAnsi="Arial" w:cs="Arial"/>
        </w:rPr>
        <w:t>, je povinen splnit ohlašovací povinnost nejpozději v</w:t>
      </w:r>
      <w:r w:rsidR="000A3CC4" w:rsidRPr="00115745">
        <w:rPr>
          <w:rFonts w:ascii="Arial" w:hAnsi="Arial" w:cs="Arial"/>
        </w:rPr>
        <w:t> </w:t>
      </w:r>
      <w:r w:rsidR="00381CBC" w:rsidRPr="00115745">
        <w:rPr>
          <w:rFonts w:ascii="Arial" w:hAnsi="Arial" w:cs="Arial"/>
        </w:rPr>
        <w:t>den</w:t>
      </w:r>
      <w:r w:rsidR="000A3CC4" w:rsidRPr="00115745">
        <w:rPr>
          <w:rFonts w:ascii="Arial" w:hAnsi="Arial" w:cs="Arial"/>
        </w:rPr>
        <w:t xml:space="preserve"> zahájení užívání veřejného prostranství</w:t>
      </w:r>
      <w:r w:rsidRPr="00115745">
        <w:rPr>
          <w:rFonts w:ascii="Arial" w:hAnsi="Arial" w:cs="Arial"/>
        </w:rPr>
        <w:t xml:space="preserve">. Pokud tento den připadne na sobotu, neděli nebo státem uznaný svátek, je poplatník povinen splnit ohlašovací povinnost nejpozději </w:t>
      </w:r>
      <w:r w:rsidR="00CB16BE" w:rsidRPr="00115745">
        <w:rPr>
          <w:rFonts w:ascii="Arial" w:hAnsi="Arial" w:cs="Arial"/>
        </w:rPr>
        <w:t>následující</w:t>
      </w:r>
      <w:r w:rsidRPr="00115745">
        <w:rPr>
          <w:rFonts w:ascii="Arial" w:hAnsi="Arial" w:cs="Arial"/>
        </w:rPr>
        <w:t xml:space="preserve"> pracovní den.</w:t>
      </w:r>
    </w:p>
    <w:p w:rsidR="00C67111" w:rsidRPr="00115745" w:rsidRDefault="008B2803" w:rsidP="007E265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115745">
        <w:rPr>
          <w:rFonts w:ascii="Arial" w:hAnsi="Arial" w:cs="Arial"/>
        </w:rPr>
        <w:t xml:space="preserve">V případě užívání veřejného prostranství pro reklamní, charitativní, kulturní a sportovní akce, je poplatník </w:t>
      </w:r>
      <w:r w:rsidR="001A57CF" w:rsidRPr="00115745">
        <w:rPr>
          <w:rFonts w:ascii="Arial" w:hAnsi="Arial" w:cs="Arial"/>
        </w:rPr>
        <w:t xml:space="preserve">povinen ohlásit zvláštní užívání veřejného prostranství správci poplatku nejpozději </w:t>
      </w:r>
      <w:r w:rsidR="00673944" w:rsidRPr="00115745">
        <w:rPr>
          <w:rFonts w:ascii="Arial" w:hAnsi="Arial" w:cs="Arial"/>
        </w:rPr>
        <w:t>10</w:t>
      </w:r>
      <w:r w:rsidR="001A57CF" w:rsidRPr="00115745">
        <w:rPr>
          <w:rFonts w:ascii="Arial" w:hAnsi="Arial" w:cs="Arial"/>
        </w:rPr>
        <w:t> pracovní</w:t>
      </w:r>
      <w:r w:rsidR="00673944" w:rsidRPr="00115745">
        <w:rPr>
          <w:rFonts w:ascii="Arial" w:hAnsi="Arial" w:cs="Arial"/>
        </w:rPr>
        <w:t>ch</w:t>
      </w:r>
      <w:r w:rsidR="001A57CF" w:rsidRPr="00115745">
        <w:rPr>
          <w:rFonts w:ascii="Arial" w:hAnsi="Arial" w:cs="Arial"/>
        </w:rPr>
        <w:t xml:space="preserve"> dn</w:t>
      </w:r>
      <w:r w:rsidR="00673944" w:rsidRPr="00115745">
        <w:rPr>
          <w:rFonts w:ascii="Arial" w:hAnsi="Arial" w:cs="Arial"/>
        </w:rPr>
        <w:t>ů</w:t>
      </w:r>
      <w:r w:rsidR="001A57CF" w:rsidRPr="00115745">
        <w:rPr>
          <w:rFonts w:ascii="Arial" w:hAnsi="Arial" w:cs="Arial"/>
        </w:rPr>
        <w:t xml:space="preserve"> před zahájením zvláštního</w:t>
      </w:r>
      <w:r w:rsidR="001A57CF" w:rsidRPr="00115745">
        <w:rPr>
          <w:rStyle w:val="Odkaznakoment"/>
          <w:rFonts w:ascii="Arial" w:hAnsi="Arial" w:cs="Arial"/>
          <w:sz w:val="22"/>
          <w:szCs w:val="22"/>
          <w:lang w:eastAsia="cs-CZ"/>
        </w:rPr>
        <w:t xml:space="preserve"> </w:t>
      </w:r>
      <w:r w:rsidR="001A57CF" w:rsidRPr="00115745">
        <w:rPr>
          <w:rFonts w:ascii="Arial" w:hAnsi="Arial" w:cs="Arial"/>
        </w:rPr>
        <w:t>užívání veřejného prostranství.</w:t>
      </w:r>
    </w:p>
    <w:p w:rsidR="00C01A29" w:rsidRPr="00115745" w:rsidRDefault="00C01A29" w:rsidP="007E2659">
      <w:pPr>
        <w:pStyle w:val="ZkladntextIMP"/>
        <w:numPr>
          <w:ilvl w:val="0"/>
          <w:numId w:val="4"/>
        </w:numPr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Vyžaduje-li situace okamžitý zásah do veřejného prostranství z důvodu havárie, je poplatník povinen splnit ohlašovací povinnost ihned, nejpozději však </w:t>
      </w:r>
      <w:r w:rsidR="000A16BA" w:rsidRPr="00115745">
        <w:rPr>
          <w:rFonts w:ascii="Arial" w:hAnsi="Arial" w:cs="Arial"/>
          <w:sz w:val="22"/>
          <w:szCs w:val="22"/>
        </w:rPr>
        <w:t xml:space="preserve">do </w:t>
      </w:r>
      <w:r w:rsidR="00BF1922" w:rsidRPr="00115745">
        <w:rPr>
          <w:rFonts w:ascii="Arial" w:hAnsi="Arial" w:cs="Arial"/>
          <w:sz w:val="22"/>
          <w:szCs w:val="22"/>
        </w:rPr>
        <w:t>5</w:t>
      </w:r>
      <w:r w:rsidR="000A16BA" w:rsidRPr="00115745">
        <w:rPr>
          <w:rFonts w:ascii="Arial" w:hAnsi="Arial" w:cs="Arial"/>
          <w:sz w:val="22"/>
          <w:szCs w:val="22"/>
        </w:rPr>
        <w:t xml:space="preserve"> pracovních dnů</w:t>
      </w:r>
      <w:r w:rsidRPr="00115745">
        <w:rPr>
          <w:rFonts w:ascii="Arial" w:hAnsi="Arial" w:cs="Arial"/>
          <w:sz w:val="22"/>
          <w:szCs w:val="22"/>
        </w:rPr>
        <w:t xml:space="preserve"> následující</w:t>
      </w:r>
      <w:r w:rsidR="000A16BA" w:rsidRPr="00115745">
        <w:rPr>
          <w:rFonts w:ascii="Arial" w:hAnsi="Arial" w:cs="Arial"/>
          <w:sz w:val="22"/>
          <w:szCs w:val="22"/>
        </w:rPr>
        <w:t>ch</w:t>
      </w:r>
      <w:r w:rsidRPr="00115745">
        <w:rPr>
          <w:rFonts w:ascii="Arial" w:hAnsi="Arial" w:cs="Arial"/>
          <w:sz w:val="22"/>
          <w:szCs w:val="22"/>
        </w:rPr>
        <w:t xml:space="preserve"> po dni, ve kterém bylo zahájeno užívání veřejného prostranství z uvedeného důvodu.</w:t>
      </w:r>
    </w:p>
    <w:p w:rsidR="00C01A29" w:rsidRPr="00115745" w:rsidRDefault="00AC4DA1" w:rsidP="007E265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115745">
        <w:rPr>
          <w:rFonts w:ascii="Arial" w:hAnsi="Arial" w:cs="Arial"/>
        </w:rPr>
        <w:t>Údaje uváděné v ohlášení upravuje zákon</w:t>
      </w:r>
      <w:r w:rsidR="004818CB" w:rsidRPr="00115745">
        <w:rPr>
          <w:rStyle w:val="Znakapoznpodarou"/>
          <w:rFonts w:ascii="Arial" w:hAnsi="Arial" w:cs="Arial"/>
        </w:rPr>
        <w:footnoteReference w:id="7"/>
      </w:r>
      <w:r w:rsidR="004818CB" w:rsidRPr="00115745">
        <w:rPr>
          <w:rFonts w:ascii="Arial" w:hAnsi="Arial" w:cs="Arial"/>
        </w:rPr>
        <w:t>.</w:t>
      </w:r>
    </w:p>
    <w:p w:rsidR="00C01A29" w:rsidRPr="00115745" w:rsidRDefault="00C01A29" w:rsidP="007E2659">
      <w:pPr>
        <w:pStyle w:val="ZkladntextIMP"/>
        <w:numPr>
          <w:ilvl w:val="0"/>
          <w:numId w:val="4"/>
        </w:numPr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Ohlašovací povinnost má i osoba, která je podle článku </w:t>
      </w:r>
      <w:r w:rsidR="00674765" w:rsidRPr="00115745">
        <w:rPr>
          <w:rFonts w:ascii="Arial" w:hAnsi="Arial" w:cs="Arial"/>
          <w:sz w:val="22"/>
          <w:szCs w:val="22"/>
        </w:rPr>
        <w:t>8</w:t>
      </w:r>
      <w:r w:rsidRPr="00115745">
        <w:rPr>
          <w:rFonts w:ascii="Arial" w:hAnsi="Arial" w:cs="Arial"/>
          <w:sz w:val="22"/>
          <w:szCs w:val="22"/>
        </w:rPr>
        <w:t xml:space="preserve"> této vyhlášky od po</w:t>
      </w:r>
      <w:r w:rsidR="00C4386E" w:rsidRPr="00115745">
        <w:rPr>
          <w:rFonts w:ascii="Arial" w:hAnsi="Arial" w:cs="Arial"/>
          <w:sz w:val="22"/>
          <w:szCs w:val="22"/>
        </w:rPr>
        <w:t>platku osvobozena.</w:t>
      </w:r>
    </w:p>
    <w:p w:rsidR="00874B11" w:rsidRPr="00115745" w:rsidRDefault="00C01A29" w:rsidP="007E2659">
      <w:pPr>
        <w:numPr>
          <w:ilvl w:val="0"/>
          <w:numId w:val="4"/>
        </w:numPr>
        <w:spacing w:after="120" w:line="240" w:lineRule="auto"/>
        <w:jc w:val="both"/>
        <w:rPr>
          <w:rFonts w:ascii="Arial" w:hAnsi="Arial" w:cs="Arial"/>
        </w:rPr>
      </w:pPr>
      <w:r w:rsidRPr="00115745">
        <w:rPr>
          <w:rFonts w:ascii="Arial" w:hAnsi="Arial" w:cs="Arial"/>
        </w:rPr>
        <w:t>Dojde-li ke změně údajů uvedených v ohlášení, je poplatník po</w:t>
      </w:r>
      <w:r w:rsidR="00F4451D" w:rsidRPr="00115745">
        <w:rPr>
          <w:rFonts w:ascii="Arial" w:hAnsi="Arial" w:cs="Arial"/>
        </w:rPr>
        <w:t>vinen tuto změnu oznámit do </w:t>
      </w:r>
      <w:r w:rsidRPr="00115745">
        <w:rPr>
          <w:rFonts w:ascii="Arial" w:hAnsi="Arial" w:cs="Arial"/>
        </w:rPr>
        <w:t>15</w:t>
      </w:r>
      <w:r w:rsidR="00F4451D" w:rsidRPr="00115745">
        <w:rPr>
          <w:rFonts w:ascii="Arial" w:hAnsi="Arial" w:cs="Arial"/>
        </w:rPr>
        <w:t> </w:t>
      </w:r>
      <w:r w:rsidR="0083512F" w:rsidRPr="00115745">
        <w:rPr>
          <w:rFonts w:ascii="Arial" w:hAnsi="Arial" w:cs="Arial"/>
        </w:rPr>
        <w:t xml:space="preserve">kalendářních </w:t>
      </w:r>
      <w:r w:rsidR="007E2659" w:rsidRPr="00115745">
        <w:rPr>
          <w:rFonts w:ascii="Arial" w:hAnsi="Arial" w:cs="Arial"/>
        </w:rPr>
        <w:t>dnů ode dne, kdy nastala</w:t>
      </w:r>
      <w:r w:rsidR="004818CB" w:rsidRPr="00115745">
        <w:rPr>
          <w:rStyle w:val="Znakapoznpodarou"/>
          <w:rFonts w:ascii="Arial" w:hAnsi="Arial" w:cs="Arial"/>
        </w:rPr>
        <w:footnoteReference w:id="8"/>
      </w:r>
      <w:r w:rsidR="007E2659" w:rsidRPr="00115745">
        <w:rPr>
          <w:rFonts w:ascii="Arial" w:hAnsi="Arial" w:cs="Arial"/>
        </w:rPr>
        <w:t>.</w:t>
      </w:r>
    </w:p>
    <w:p w:rsidR="00B04617" w:rsidRPr="00115745" w:rsidRDefault="0052094F" w:rsidP="007E2659">
      <w:pPr>
        <w:pStyle w:val="Odstavecseseznamem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Povinnost ohlásit údaj podle odst. </w:t>
      </w:r>
      <w:r w:rsidR="00FF6D99" w:rsidRPr="00115745">
        <w:rPr>
          <w:rFonts w:ascii="Arial" w:hAnsi="Arial" w:cs="Arial"/>
          <w:sz w:val="22"/>
          <w:szCs w:val="22"/>
        </w:rPr>
        <w:t>(</w:t>
      </w:r>
      <w:r w:rsidRPr="00115745">
        <w:rPr>
          <w:rFonts w:ascii="Arial" w:hAnsi="Arial" w:cs="Arial"/>
          <w:sz w:val="22"/>
          <w:szCs w:val="22"/>
        </w:rPr>
        <w:t>4</w:t>
      </w:r>
      <w:r w:rsidR="00FF6D99" w:rsidRPr="00115745">
        <w:rPr>
          <w:rFonts w:ascii="Arial" w:hAnsi="Arial" w:cs="Arial"/>
          <w:sz w:val="22"/>
          <w:szCs w:val="22"/>
        </w:rPr>
        <w:t>)</w:t>
      </w:r>
      <w:r w:rsidRPr="00115745">
        <w:rPr>
          <w:rFonts w:ascii="Arial" w:hAnsi="Arial" w:cs="Arial"/>
          <w:sz w:val="22"/>
          <w:szCs w:val="22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262717" w:rsidRPr="00115745" w:rsidRDefault="00262717" w:rsidP="00D57510">
      <w:pPr>
        <w:pStyle w:val="Odstavecseseznamem"/>
        <w:numPr>
          <w:ilvl w:val="0"/>
          <w:numId w:val="4"/>
        </w:numPr>
        <w:spacing w:before="0" w:beforeAutospacing="0" w:after="120" w:afterAutospacing="0"/>
        <w:contextualSpacing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color w:val="000000"/>
          <w:sz w:val="22"/>
          <w:szCs w:val="22"/>
        </w:rPr>
        <w:t>Volbu placení poplatku paušální částkou včetně výběru varianty paušální částky sdělí poplatník správci poplatku v rámci ohlášení.</w:t>
      </w:r>
    </w:p>
    <w:p w:rsidR="00D57510" w:rsidRPr="00115745" w:rsidRDefault="00D57510" w:rsidP="00883D0A">
      <w:pPr>
        <w:pStyle w:val="Odstavecseseznamem"/>
        <w:spacing w:before="0" w:beforeAutospacing="0" w:after="120" w:afterAutospacing="0"/>
        <w:contextualSpacing/>
        <w:jc w:val="both"/>
        <w:rPr>
          <w:rFonts w:ascii="Arial" w:hAnsi="Arial" w:cs="Arial"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 xml:space="preserve">Článek </w:t>
      </w:r>
      <w:r w:rsidR="002D5316" w:rsidRPr="00115745">
        <w:rPr>
          <w:rFonts w:ascii="Arial" w:hAnsi="Arial" w:cs="Arial"/>
          <w:b/>
          <w:sz w:val="22"/>
          <w:szCs w:val="22"/>
        </w:rPr>
        <w:t>6</w:t>
      </w:r>
    </w:p>
    <w:p w:rsidR="00C01A29" w:rsidRPr="00115745" w:rsidRDefault="00C01A29" w:rsidP="00122E2B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Sazby poplatku</w:t>
      </w:r>
    </w:p>
    <w:p w:rsidR="00C01A29" w:rsidRDefault="00C01A29" w:rsidP="00122E2B">
      <w:pPr>
        <w:pStyle w:val="ZkladntextIMP"/>
        <w:numPr>
          <w:ilvl w:val="0"/>
          <w:numId w:val="5"/>
        </w:numPr>
        <w:spacing w:after="120" w:line="240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Sazby poplatku se stanoví za každý i započatý m</w:t>
      </w:r>
      <w:r w:rsidRPr="00115745">
        <w:rPr>
          <w:rFonts w:ascii="Arial" w:hAnsi="Arial" w:cs="Arial"/>
          <w:sz w:val="22"/>
          <w:szCs w:val="22"/>
          <w:vertAlign w:val="superscript"/>
        </w:rPr>
        <w:t>2</w:t>
      </w:r>
      <w:r w:rsidRPr="00115745">
        <w:rPr>
          <w:rFonts w:ascii="Arial" w:hAnsi="Arial" w:cs="Arial"/>
          <w:sz w:val="22"/>
          <w:szCs w:val="22"/>
        </w:rPr>
        <w:t xml:space="preserve"> a každý i započatý den užívání veřejného prostranství takto:</w:t>
      </w:r>
    </w:p>
    <w:p w:rsidR="00EC3948" w:rsidRPr="00115745" w:rsidRDefault="00EC3948" w:rsidP="00EC3948">
      <w:pPr>
        <w:pStyle w:val="ZkladntextIMP"/>
        <w:spacing w:after="120" w:line="240" w:lineRule="auto"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C01A29" w:rsidRPr="00115745" w:rsidRDefault="00C01A29" w:rsidP="007307A3">
      <w:pPr>
        <w:pStyle w:val="ZkladntextIMP"/>
        <w:numPr>
          <w:ilvl w:val="0"/>
          <w:numId w:val="22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lastRenderedPageBreak/>
        <w:t>provádění výkopových prací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27"/>
        <w:gridCol w:w="1827"/>
        <w:gridCol w:w="1828"/>
        <w:gridCol w:w="1720"/>
      </w:tblGrid>
      <w:tr w:rsidR="0008079F" w:rsidRPr="00115745" w:rsidTr="00A075D2">
        <w:tc>
          <w:tcPr>
            <w:tcW w:w="1836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27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 xml:space="preserve">I. </w:t>
            </w:r>
          </w:p>
        </w:tc>
        <w:tc>
          <w:tcPr>
            <w:tcW w:w="1827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28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20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08079F" w:rsidRPr="00115745" w:rsidTr="00A075D2">
        <w:tc>
          <w:tcPr>
            <w:tcW w:w="1836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27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4,-</w:t>
            </w:r>
          </w:p>
        </w:tc>
        <w:tc>
          <w:tcPr>
            <w:tcW w:w="1827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3,-</w:t>
            </w:r>
          </w:p>
        </w:tc>
        <w:tc>
          <w:tcPr>
            <w:tcW w:w="1828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2,-</w:t>
            </w:r>
          </w:p>
        </w:tc>
        <w:tc>
          <w:tcPr>
            <w:tcW w:w="1720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1,-</w:t>
            </w:r>
          </w:p>
        </w:tc>
      </w:tr>
    </w:tbl>
    <w:p w:rsidR="00CA4B57" w:rsidRPr="00115745" w:rsidRDefault="00CA4B57" w:rsidP="00DE4956">
      <w:pPr>
        <w:pStyle w:val="ZkladntextIMP"/>
        <w:spacing w:after="120" w:line="240" w:lineRule="auto"/>
        <w:ind w:left="142" w:hanging="142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C01A29" w:rsidP="007307A3">
      <w:pPr>
        <w:pStyle w:val="ZkladntextIMP"/>
        <w:numPr>
          <w:ilvl w:val="0"/>
          <w:numId w:val="22"/>
        </w:numPr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umístění dočasných staveb a zařízení sloužících k poskytování prodeje a služeb</w:t>
      </w:r>
    </w:p>
    <w:p w:rsidR="0008079F" w:rsidRPr="00115745" w:rsidRDefault="0008079F" w:rsidP="00DE4956">
      <w:pPr>
        <w:pStyle w:val="ZkladntextIMP"/>
        <w:spacing w:after="120" w:line="240" w:lineRule="auto"/>
        <w:ind w:left="142" w:hanging="142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C01A29" w:rsidP="00A91717">
      <w:pPr>
        <w:pStyle w:val="ZkladntextIMP"/>
        <w:numPr>
          <w:ilvl w:val="0"/>
          <w:numId w:val="30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dočasné stavby sloužící k poskytování prodeje a služeb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5"/>
        <w:gridCol w:w="1828"/>
        <w:gridCol w:w="1827"/>
        <w:gridCol w:w="1828"/>
        <w:gridCol w:w="1720"/>
      </w:tblGrid>
      <w:tr w:rsidR="0008079F" w:rsidRPr="00115745" w:rsidTr="00A075D2">
        <w:tc>
          <w:tcPr>
            <w:tcW w:w="183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28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27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28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20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08079F" w:rsidRPr="00115745" w:rsidTr="00A075D2">
        <w:tc>
          <w:tcPr>
            <w:tcW w:w="183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28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27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8,-</w:t>
            </w:r>
          </w:p>
        </w:tc>
        <w:tc>
          <w:tcPr>
            <w:tcW w:w="1828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  <w:tc>
          <w:tcPr>
            <w:tcW w:w="1720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3,-</w:t>
            </w:r>
          </w:p>
        </w:tc>
      </w:tr>
    </w:tbl>
    <w:p w:rsidR="0008079F" w:rsidRPr="00115745" w:rsidRDefault="0008079F" w:rsidP="00DE4956">
      <w:pPr>
        <w:pStyle w:val="ZkladntextIMP"/>
        <w:spacing w:after="120" w:line="240" w:lineRule="auto"/>
        <w:ind w:left="142" w:hanging="142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C01A29" w:rsidP="00A91717">
      <w:pPr>
        <w:pStyle w:val="ZkladntextIMP"/>
        <w:numPr>
          <w:ilvl w:val="0"/>
          <w:numId w:val="30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zařízení sloužící k poskytování prodeje:</w:t>
      </w:r>
    </w:p>
    <w:p w:rsidR="00C01A29" w:rsidRPr="00115745" w:rsidRDefault="00C01A29" w:rsidP="0008079F">
      <w:pPr>
        <w:pStyle w:val="ZkladntextIMP"/>
        <w:numPr>
          <w:ilvl w:val="0"/>
          <w:numId w:val="18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stánky, samostatné prodejní pulty a vozidla nebo přívěsná</w:t>
      </w:r>
      <w:r w:rsidR="0008079F" w:rsidRPr="00115745">
        <w:rPr>
          <w:rFonts w:ascii="Arial" w:hAnsi="Arial" w:cs="Arial"/>
          <w:sz w:val="22"/>
          <w:szCs w:val="22"/>
        </w:rPr>
        <w:t xml:space="preserve"> vozidla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01"/>
      </w:tblGrid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80,-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60,-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40,-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</w:tr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/měsíc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1.600,-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1.200,-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800,-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</w:tr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16.000,-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12.000,-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8.000,-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4.000,-</w:t>
            </w:r>
          </w:p>
        </w:tc>
      </w:tr>
    </w:tbl>
    <w:p w:rsidR="0008079F" w:rsidRPr="00115745" w:rsidRDefault="0008079F" w:rsidP="0008079F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2A51C6" w:rsidP="0008079F">
      <w:pPr>
        <w:pStyle w:val="ZkladntextIMP"/>
        <w:numPr>
          <w:ilvl w:val="0"/>
          <w:numId w:val="18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restaurační zahrádky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01"/>
      </w:tblGrid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</w:tbl>
    <w:p w:rsidR="0008079F" w:rsidRPr="00115745" w:rsidRDefault="0008079F" w:rsidP="00DE4956">
      <w:pPr>
        <w:pStyle w:val="ZkladntextIMP"/>
        <w:spacing w:after="120" w:line="240" w:lineRule="auto"/>
        <w:ind w:left="567" w:hanging="567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C01A29" w:rsidP="00A91717">
      <w:pPr>
        <w:pStyle w:val="ZkladntextIMP"/>
        <w:numPr>
          <w:ilvl w:val="0"/>
          <w:numId w:val="30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zařízení sloužící k poskytování služeb:</w:t>
      </w:r>
    </w:p>
    <w:p w:rsidR="00C01A29" w:rsidRPr="00115745" w:rsidRDefault="00C01A29" w:rsidP="0008079F">
      <w:pPr>
        <w:pStyle w:val="ZkladntextIMP"/>
        <w:numPr>
          <w:ilvl w:val="0"/>
          <w:numId w:val="17"/>
        </w:numPr>
        <w:spacing w:after="120"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stánky, pulty a vozidla nebo přívěsná vozidla apod.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33"/>
      </w:tblGrid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33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8,-</w:t>
            </w:r>
          </w:p>
        </w:tc>
        <w:tc>
          <w:tcPr>
            <w:tcW w:w="1733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</w:tr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/měsíc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200,-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200,-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160,-</w:t>
            </w:r>
          </w:p>
        </w:tc>
        <w:tc>
          <w:tcPr>
            <w:tcW w:w="1733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100,-</w:t>
            </w:r>
          </w:p>
        </w:tc>
      </w:tr>
      <w:tr w:rsidR="0008079F" w:rsidRPr="00115745" w:rsidTr="00A075D2">
        <w:tc>
          <w:tcPr>
            <w:tcW w:w="1985" w:type="dxa"/>
            <w:shd w:val="clear" w:color="auto" w:fill="auto"/>
          </w:tcPr>
          <w:p w:rsidR="0008079F" w:rsidRPr="00115745" w:rsidRDefault="0008079F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  <w:tc>
          <w:tcPr>
            <w:tcW w:w="1701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2.000,-</w:t>
            </w:r>
          </w:p>
        </w:tc>
        <w:tc>
          <w:tcPr>
            <w:tcW w:w="1843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2.000,-</w:t>
            </w:r>
          </w:p>
        </w:tc>
        <w:tc>
          <w:tcPr>
            <w:tcW w:w="1842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1.600,-</w:t>
            </w:r>
          </w:p>
        </w:tc>
        <w:tc>
          <w:tcPr>
            <w:tcW w:w="1733" w:type="dxa"/>
            <w:shd w:val="clear" w:color="auto" w:fill="auto"/>
          </w:tcPr>
          <w:p w:rsidR="0008079F" w:rsidRPr="00115745" w:rsidRDefault="009D2C42" w:rsidP="00A075D2">
            <w:pPr>
              <w:pStyle w:val="ZkladntextIMP"/>
              <w:spacing w:after="120" w:line="240" w:lineRule="auto"/>
              <w:contextualSpacing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</w:tr>
    </w:tbl>
    <w:p w:rsidR="0008079F" w:rsidRPr="00115745" w:rsidRDefault="0008079F" w:rsidP="0008079F">
      <w:pPr>
        <w:pStyle w:val="ZkladntextIMP"/>
        <w:spacing w:after="120" w:line="240" w:lineRule="auto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C01A29" w:rsidRPr="00115745" w:rsidRDefault="00C01A29" w:rsidP="009D2C42">
      <w:pPr>
        <w:pStyle w:val="ZkladntextIMP"/>
        <w:numPr>
          <w:ilvl w:val="0"/>
          <w:numId w:val="17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předsunutá zařízení před vlas</w:t>
      </w:r>
      <w:r w:rsidR="00730749" w:rsidRPr="00115745">
        <w:rPr>
          <w:rFonts w:ascii="Arial" w:hAnsi="Arial" w:cs="Arial"/>
          <w:sz w:val="22"/>
          <w:szCs w:val="22"/>
        </w:rPr>
        <w:t>tní provozovnou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33"/>
      </w:tblGrid>
      <w:tr w:rsidR="009D2C42" w:rsidRPr="00115745" w:rsidTr="00A075D2">
        <w:tc>
          <w:tcPr>
            <w:tcW w:w="1985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33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9D2C42" w:rsidRPr="00115745" w:rsidTr="00A075D2">
        <w:tc>
          <w:tcPr>
            <w:tcW w:w="1985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3,-</w:t>
            </w:r>
          </w:p>
        </w:tc>
        <w:tc>
          <w:tcPr>
            <w:tcW w:w="1843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2,-</w:t>
            </w:r>
          </w:p>
        </w:tc>
        <w:tc>
          <w:tcPr>
            <w:tcW w:w="1842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1,-</w:t>
            </w:r>
          </w:p>
        </w:tc>
        <w:tc>
          <w:tcPr>
            <w:tcW w:w="1733" w:type="dxa"/>
            <w:shd w:val="clear" w:color="auto" w:fill="auto"/>
          </w:tcPr>
          <w:p w:rsidR="009D2C42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1,-</w:t>
            </w:r>
          </w:p>
        </w:tc>
      </w:tr>
    </w:tbl>
    <w:p w:rsidR="009D2C42" w:rsidRPr="00115745" w:rsidRDefault="009D2C42" w:rsidP="009D2C42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C01A29" w:rsidP="007307A3">
      <w:pPr>
        <w:pStyle w:val="ZkladntextIMP"/>
        <w:numPr>
          <w:ilvl w:val="0"/>
          <w:numId w:val="23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 xml:space="preserve">umístění stavebních zařízení </w:t>
      </w:r>
      <w:r w:rsidRPr="00115745">
        <w:rPr>
          <w:rFonts w:ascii="Arial" w:hAnsi="Arial" w:cs="Arial"/>
          <w:sz w:val="22"/>
          <w:szCs w:val="22"/>
        </w:rPr>
        <w:t>- lešení, kontejnery, zábrany apod.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33"/>
      </w:tblGrid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1,-</w:t>
            </w:r>
          </w:p>
        </w:tc>
      </w:tr>
    </w:tbl>
    <w:p w:rsidR="00E768FB" w:rsidRPr="00115745" w:rsidRDefault="00E768FB" w:rsidP="00E768FB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C01A29" w:rsidP="007307A3">
      <w:pPr>
        <w:pStyle w:val="ZkladntextIMP"/>
        <w:numPr>
          <w:ilvl w:val="0"/>
          <w:numId w:val="24"/>
        </w:numPr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umístění reklamních zařízení</w:t>
      </w:r>
    </w:p>
    <w:p w:rsidR="00C01A29" w:rsidRPr="00115745" w:rsidRDefault="00C01A29" w:rsidP="001D24F8">
      <w:pPr>
        <w:pStyle w:val="ZkladntextIMP"/>
        <w:numPr>
          <w:ilvl w:val="0"/>
          <w:numId w:val="31"/>
        </w:numPr>
        <w:spacing w:after="12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stojany a pulty s vystaveným zbožím nebo vystavené zboží samotné před vlastní provozovnou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33"/>
      </w:tblGrid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/měsíc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600,-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200,-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100,-</w:t>
            </w:r>
          </w:p>
        </w:tc>
      </w:tr>
    </w:tbl>
    <w:p w:rsidR="00C01A29" w:rsidRPr="00115745" w:rsidRDefault="00C01A29" w:rsidP="00E768FB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C01A29" w:rsidRDefault="00C01A29" w:rsidP="001D24F8">
      <w:pPr>
        <w:pStyle w:val="ZkladntextIMP"/>
        <w:numPr>
          <w:ilvl w:val="0"/>
          <w:numId w:val="32"/>
        </w:numPr>
        <w:spacing w:after="12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reklamní zařízení přenosné typu „A“ a jiné přenosné reklamní zařízení upozorňující na </w:t>
      </w:r>
      <w:r w:rsidR="002A51C6" w:rsidRPr="00115745">
        <w:rPr>
          <w:rFonts w:ascii="Arial" w:hAnsi="Arial" w:cs="Arial"/>
          <w:sz w:val="22"/>
          <w:szCs w:val="22"/>
        </w:rPr>
        <w:t>sídlo</w:t>
      </w:r>
      <w:r w:rsidRPr="00115745">
        <w:rPr>
          <w:rFonts w:ascii="Arial" w:hAnsi="Arial" w:cs="Arial"/>
          <w:sz w:val="22"/>
          <w:szCs w:val="22"/>
        </w:rPr>
        <w:t xml:space="preserve"> nebo provozovnu podnikatele anebo na výstavní, kulturní, společenskou</w:t>
      </w:r>
      <w:r w:rsidR="00E768FB" w:rsidRPr="00115745">
        <w:rPr>
          <w:rFonts w:ascii="Arial" w:hAnsi="Arial" w:cs="Arial"/>
          <w:sz w:val="22"/>
          <w:szCs w:val="22"/>
        </w:rPr>
        <w:t xml:space="preserve"> a sportovní akci</w:t>
      </w:r>
    </w:p>
    <w:p w:rsidR="00F758C1" w:rsidRPr="00115745" w:rsidRDefault="00F758C1" w:rsidP="00F758C1">
      <w:pPr>
        <w:pStyle w:val="ZkladntextIMP"/>
        <w:spacing w:after="120" w:line="240" w:lineRule="auto"/>
        <w:ind w:left="1068"/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33"/>
      </w:tblGrid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15,-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/měsíc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800,-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600,-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300,-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100,-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8.000,-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6.000,-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3.000,-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</w:tr>
    </w:tbl>
    <w:p w:rsidR="00E768FB" w:rsidRPr="00115745" w:rsidRDefault="00E768FB" w:rsidP="00E768FB">
      <w:pPr>
        <w:pStyle w:val="ZkladntextIMP"/>
        <w:spacing w:after="120" w:line="24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C01A29" w:rsidRPr="00115745" w:rsidRDefault="00E768FB" w:rsidP="001D24F8">
      <w:pPr>
        <w:pStyle w:val="ZkladntextIMP"/>
        <w:numPr>
          <w:ilvl w:val="0"/>
          <w:numId w:val="17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reklamní zařízení ostatní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33"/>
      </w:tblGrid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20,-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/měsíc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2.000,-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400,-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100,-</w:t>
            </w:r>
          </w:p>
        </w:tc>
      </w:tr>
      <w:tr w:rsidR="00E768FB" w:rsidRPr="00115745" w:rsidTr="00A075D2">
        <w:tc>
          <w:tcPr>
            <w:tcW w:w="1985" w:type="dxa"/>
            <w:shd w:val="clear" w:color="auto" w:fill="auto"/>
          </w:tcPr>
          <w:p w:rsidR="00E768FB" w:rsidRPr="00115745" w:rsidRDefault="00E768FB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paušál 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/rok</w:t>
            </w:r>
          </w:p>
        </w:tc>
        <w:tc>
          <w:tcPr>
            <w:tcW w:w="1701" w:type="dxa"/>
            <w:shd w:val="clear" w:color="auto" w:fill="auto"/>
          </w:tcPr>
          <w:p w:rsidR="00E768FB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20.000,-</w:t>
            </w:r>
          </w:p>
        </w:tc>
        <w:tc>
          <w:tcPr>
            <w:tcW w:w="1843" w:type="dxa"/>
            <w:shd w:val="clear" w:color="auto" w:fill="auto"/>
          </w:tcPr>
          <w:p w:rsidR="00E768FB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10.000,-</w:t>
            </w:r>
          </w:p>
        </w:tc>
        <w:tc>
          <w:tcPr>
            <w:tcW w:w="1842" w:type="dxa"/>
            <w:shd w:val="clear" w:color="auto" w:fill="auto"/>
          </w:tcPr>
          <w:p w:rsidR="00E768FB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4.000,-</w:t>
            </w:r>
          </w:p>
        </w:tc>
        <w:tc>
          <w:tcPr>
            <w:tcW w:w="1733" w:type="dxa"/>
            <w:shd w:val="clear" w:color="auto" w:fill="auto"/>
          </w:tcPr>
          <w:p w:rsidR="00E768FB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1.000,-</w:t>
            </w:r>
          </w:p>
        </w:tc>
      </w:tr>
    </w:tbl>
    <w:p w:rsidR="00C01A29" w:rsidRPr="00115745" w:rsidRDefault="00C01A29" w:rsidP="001D24F8">
      <w:pPr>
        <w:pStyle w:val="ZkladntextIMP"/>
        <w:numPr>
          <w:ilvl w:val="0"/>
          <w:numId w:val="17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reklamní zařízení pro cirkusy, lunaparky a jiné obdobné atrakce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842"/>
        <w:gridCol w:w="1733"/>
      </w:tblGrid>
      <w:tr w:rsidR="00235229" w:rsidRPr="00115745" w:rsidTr="00A075D2">
        <w:tc>
          <w:tcPr>
            <w:tcW w:w="1985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701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73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235229" w:rsidRPr="00115745" w:rsidTr="00A075D2">
        <w:tc>
          <w:tcPr>
            <w:tcW w:w="1985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701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  <w:tc>
          <w:tcPr>
            <w:tcW w:w="173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</w:tr>
    </w:tbl>
    <w:p w:rsidR="007307A3" w:rsidRPr="00115745" w:rsidRDefault="007307A3" w:rsidP="00DE4956">
      <w:pPr>
        <w:pStyle w:val="ZkladntextIMP"/>
        <w:suppressAutoHyphens w:val="0"/>
        <w:spacing w:after="120" w:line="240" w:lineRule="auto"/>
        <w:ind w:left="142" w:hanging="142"/>
        <w:contextualSpacing/>
        <w:rPr>
          <w:rFonts w:ascii="Arial" w:hAnsi="Arial" w:cs="Arial"/>
          <w:b/>
          <w:sz w:val="22"/>
          <w:szCs w:val="22"/>
        </w:rPr>
      </w:pPr>
    </w:p>
    <w:p w:rsidR="00C01A29" w:rsidRDefault="00C01A29" w:rsidP="007307A3">
      <w:pPr>
        <w:pStyle w:val="ZkladntextIMP"/>
        <w:numPr>
          <w:ilvl w:val="0"/>
          <w:numId w:val="25"/>
        </w:numPr>
        <w:suppressAutoHyphens w:val="0"/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umístění zařízení cirkusů, lunaparků a jiných obdobných atrakcí</w:t>
      </w:r>
    </w:p>
    <w:p w:rsidR="00F758C1" w:rsidRPr="00115745" w:rsidRDefault="00F758C1" w:rsidP="00F758C1">
      <w:pPr>
        <w:pStyle w:val="ZkladntextIMP"/>
        <w:suppressAutoHyphens w:val="0"/>
        <w:spacing w:after="120" w:line="240" w:lineRule="auto"/>
        <w:ind w:left="720"/>
        <w:contextualSpacing/>
        <w:rPr>
          <w:rFonts w:ascii="Arial" w:hAnsi="Arial" w:cs="Arial"/>
          <w:b/>
          <w:sz w:val="22"/>
          <w:szCs w:val="22"/>
        </w:rPr>
      </w:pPr>
    </w:p>
    <w:p w:rsidR="00C01A29" w:rsidRPr="00F758C1" w:rsidRDefault="00C01A29" w:rsidP="00F758C1">
      <w:pPr>
        <w:pStyle w:val="ZkladntextIMP"/>
        <w:numPr>
          <w:ilvl w:val="0"/>
          <w:numId w:val="33"/>
        </w:numPr>
        <w:suppressAutoHyphens w:val="0"/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F758C1">
        <w:rPr>
          <w:rFonts w:ascii="Arial" w:hAnsi="Arial" w:cs="Arial"/>
          <w:sz w:val="22"/>
          <w:szCs w:val="22"/>
        </w:rPr>
        <w:t>zařízení cirkusů a lunaparků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</w:tblGrid>
      <w:tr w:rsidR="00235229" w:rsidRPr="00115745" w:rsidTr="00A075D2"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235229" w:rsidRPr="00115745" w:rsidTr="00A075D2"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15745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15745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uppressAutoHyphens w:val="0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</w:tr>
    </w:tbl>
    <w:p w:rsidR="00235229" w:rsidRPr="00115745" w:rsidRDefault="00235229" w:rsidP="00235229">
      <w:pPr>
        <w:pStyle w:val="ZkladntextIMP"/>
        <w:suppressAutoHyphens w:val="0"/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:rsidR="00C01A29" w:rsidRPr="00115745" w:rsidRDefault="00C01A29" w:rsidP="001D24F8">
      <w:pPr>
        <w:pStyle w:val="ZkladntextIMP"/>
        <w:numPr>
          <w:ilvl w:val="0"/>
          <w:numId w:val="34"/>
        </w:numPr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jiné atrakce</w:t>
      </w:r>
      <w:r w:rsidR="005648C7" w:rsidRPr="00115745">
        <w:rPr>
          <w:rFonts w:ascii="Arial" w:hAnsi="Arial" w:cs="Arial"/>
          <w:sz w:val="22"/>
          <w:szCs w:val="22"/>
        </w:rPr>
        <w:t xml:space="preserve"> obdobné lunaparkům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</w:tblGrid>
      <w:tr w:rsidR="00235229" w:rsidRPr="00115745" w:rsidTr="00A075D2"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235229" w:rsidRPr="00115745" w:rsidTr="00A075D2"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50,-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30,-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</w:tr>
    </w:tbl>
    <w:p w:rsidR="00235229" w:rsidRPr="00115745" w:rsidRDefault="00235229" w:rsidP="00235229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0C1C99" w:rsidRPr="00115745" w:rsidRDefault="00C01A29" w:rsidP="007307A3">
      <w:pPr>
        <w:pStyle w:val="ZkladntextIMP"/>
        <w:numPr>
          <w:ilvl w:val="0"/>
          <w:numId w:val="27"/>
        </w:numPr>
        <w:spacing w:after="120" w:line="24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umístění skládek</w:t>
      </w:r>
      <w:r w:rsidR="00DB2972" w:rsidRPr="00115745">
        <w:rPr>
          <w:rFonts w:ascii="Arial" w:hAnsi="Arial" w:cs="Arial"/>
          <w:b/>
          <w:sz w:val="22"/>
          <w:szCs w:val="22"/>
        </w:rPr>
        <w:t xml:space="preserve"> a materiálu</w:t>
      </w:r>
      <w:r w:rsidRPr="00115745">
        <w:rPr>
          <w:rFonts w:ascii="Arial" w:hAnsi="Arial" w:cs="Arial"/>
          <w:b/>
          <w:sz w:val="22"/>
          <w:szCs w:val="22"/>
        </w:rPr>
        <w:t xml:space="preserve"> </w:t>
      </w:r>
      <w:r w:rsidRPr="00115745">
        <w:rPr>
          <w:rFonts w:ascii="Arial" w:hAnsi="Arial" w:cs="Arial"/>
          <w:sz w:val="22"/>
          <w:szCs w:val="22"/>
        </w:rPr>
        <w:t>- stavební materiál, palivo</w:t>
      </w:r>
      <w:r w:rsidR="00567624" w:rsidRPr="00115745">
        <w:rPr>
          <w:rFonts w:ascii="Arial" w:hAnsi="Arial" w:cs="Arial"/>
          <w:sz w:val="22"/>
          <w:szCs w:val="22"/>
        </w:rPr>
        <w:t>, zboží</w:t>
      </w:r>
      <w:r w:rsidR="00DC46DE" w:rsidRPr="00115745">
        <w:rPr>
          <w:rFonts w:ascii="Arial" w:hAnsi="Arial" w:cs="Arial"/>
          <w:sz w:val="22"/>
          <w:szCs w:val="22"/>
        </w:rPr>
        <w:t xml:space="preserve"> a materiál</w:t>
      </w:r>
      <w:r w:rsidR="007307A3" w:rsidRPr="00115745">
        <w:rPr>
          <w:rFonts w:ascii="Arial" w:hAnsi="Arial" w:cs="Arial"/>
          <w:sz w:val="22"/>
          <w:szCs w:val="22"/>
        </w:rPr>
        <w:t xml:space="preserve"> v rámci poskytování </w:t>
      </w:r>
      <w:r w:rsidR="00567624" w:rsidRPr="00115745">
        <w:rPr>
          <w:rFonts w:ascii="Arial" w:hAnsi="Arial" w:cs="Arial"/>
          <w:sz w:val="22"/>
          <w:szCs w:val="22"/>
        </w:rPr>
        <w:t>prodeje a služeb</w:t>
      </w:r>
      <w:r w:rsidR="00BA5B0B" w:rsidRPr="00115745">
        <w:rPr>
          <w:rFonts w:ascii="Arial" w:hAnsi="Arial" w:cs="Arial"/>
          <w:sz w:val="22"/>
          <w:szCs w:val="22"/>
        </w:rPr>
        <w:t xml:space="preserve"> </w:t>
      </w:r>
      <w:r w:rsidR="00235229" w:rsidRPr="00115745">
        <w:rPr>
          <w:rFonts w:ascii="Arial" w:hAnsi="Arial" w:cs="Arial"/>
          <w:sz w:val="22"/>
          <w:szCs w:val="22"/>
        </w:rPr>
        <w:t>apod., kromě skládek odpadů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27"/>
        <w:gridCol w:w="1827"/>
        <w:gridCol w:w="1828"/>
        <w:gridCol w:w="1828"/>
      </w:tblGrid>
      <w:tr w:rsidR="00235229" w:rsidRPr="00115745" w:rsidTr="00A075D2"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235229" w:rsidRPr="00115745" w:rsidTr="00A075D2"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4,-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1,-</w:t>
            </w:r>
          </w:p>
        </w:tc>
      </w:tr>
    </w:tbl>
    <w:p w:rsidR="00235229" w:rsidRPr="00115745" w:rsidRDefault="00235229" w:rsidP="007B2DDC">
      <w:pPr>
        <w:pStyle w:val="ZkladntextIMP"/>
        <w:spacing w:after="120" w:line="240" w:lineRule="auto"/>
        <w:ind w:left="142" w:hanging="142"/>
        <w:contextualSpacing/>
        <w:jc w:val="both"/>
        <w:rPr>
          <w:rFonts w:ascii="Arial" w:hAnsi="Arial" w:cs="Arial"/>
          <w:sz w:val="22"/>
          <w:szCs w:val="22"/>
        </w:rPr>
      </w:pPr>
    </w:p>
    <w:p w:rsidR="00C01A29" w:rsidRPr="00115745" w:rsidRDefault="00C01A29" w:rsidP="007307A3">
      <w:pPr>
        <w:pStyle w:val="ZkladntextIMP"/>
        <w:numPr>
          <w:ilvl w:val="0"/>
          <w:numId w:val="27"/>
        </w:numPr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užívání veřejného prostranství pro kulturní a sportovní akce se vstupným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27"/>
        <w:gridCol w:w="1827"/>
        <w:gridCol w:w="1828"/>
        <w:gridCol w:w="1828"/>
      </w:tblGrid>
      <w:tr w:rsidR="00235229" w:rsidRPr="00115745" w:rsidTr="00A075D2"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235229" w:rsidRPr="00115745" w:rsidTr="00A075D2"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5,-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3,-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235229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2,</w:t>
            </w:r>
            <w:r w:rsidRPr="00115745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</w:tbl>
    <w:p w:rsidR="00235229" w:rsidRPr="00115745" w:rsidRDefault="00235229" w:rsidP="00DE4956">
      <w:pPr>
        <w:pStyle w:val="ZkladntextIMP"/>
        <w:spacing w:after="120" w:line="240" w:lineRule="auto"/>
        <w:ind w:left="142" w:hanging="142"/>
        <w:contextualSpacing/>
        <w:rPr>
          <w:rFonts w:ascii="Arial" w:hAnsi="Arial" w:cs="Arial"/>
          <w:b/>
          <w:sz w:val="22"/>
          <w:szCs w:val="22"/>
        </w:rPr>
      </w:pPr>
    </w:p>
    <w:p w:rsidR="00C01A29" w:rsidRPr="00115745" w:rsidRDefault="00C01A29" w:rsidP="007307A3">
      <w:pPr>
        <w:pStyle w:val="ZkladntextIMP"/>
        <w:numPr>
          <w:ilvl w:val="0"/>
          <w:numId w:val="27"/>
        </w:numPr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užívání veřejného prostranství pro reklamní akce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27"/>
        <w:gridCol w:w="1827"/>
        <w:gridCol w:w="1828"/>
        <w:gridCol w:w="1828"/>
      </w:tblGrid>
      <w:tr w:rsidR="00235229" w:rsidRPr="00115745" w:rsidTr="00A075D2"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235229" w:rsidRPr="00115745" w:rsidTr="00A075D2"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</w:tbl>
    <w:p w:rsidR="00235229" w:rsidRPr="00115745" w:rsidRDefault="00235229" w:rsidP="00DE4956">
      <w:pPr>
        <w:pStyle w:val="ZkladntextIMP"/>
        <w:spacing w:after="120" w:line="240" w:lineRule="auto"/>
        <w:ind w:left="142" w:hanging="142"/>
        <w:contextualSpacing/>
        <w:rPr>
          <w:rFonts w:ascii="Arial" w:hAnsi="Arial" w:cs="Arial"/>
          <w:b/>
          <w:sz w:val="22"/>
          <w:szCs w:val="22"/>
        </w:rPr>
      </w:pPr>
    </w:p>
    <w:p w:rsidR="00C01A29" w:rsidRPr="00115745" w:rsidRDefault="00C01A29" w:rsidP="007307A3">
      <w:pPr>
        <w:pStyle w:val="ZkladntextIMP"/>
        <w:numPr>
          <w:ilvl w:val="0"/>
          <w:numId w:val="27"/>
        </w:numPr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užívání veřejného prostranství pro potřeby tvorby filmových a televizních děl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2"/>
        <w:gridCol w:w="1843"/>
      </w:tblGrid>
      <w:tr w:rsidR="00235229" w:rsidRPr="00115745" w:rsidTr="00A075D2"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Pásmo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III.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IV.</w:t>
            </w:r>
          </w:p>
        </w:tc>
      </w:tr>
      <w:tr w:rsidR="00235229" w:rsidRPr="00115745" w:rsidTr="00A075D2"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Kč/m</w:t>
            </w:r>
            <w:r w:rsidRPr="00115745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115745">
              <w:rPr>
                <w:rFonts w:ascii="Arial" w:hAnsi="Arial" w:cs="Arial"/>
                <w:sz w:val="22"/>
                <w:szCs w:val="22"/>
              </w:rPr>
              <w:t>/den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2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  <w:tc>
          <w:tcPr>
            <w:tcW w:w="1843" w:type="dxa"/>
            <w:shd w:val="clear" w:color="auto" w:fill="auto"/>
          </w:tcPr>
          <w:p w:rsidR="00235229" w:rsidRPr="00115745" w:rsidRDefault="00065046" w:rsidP="00A075D2">
            <w:pPr>
              <w:pStyle w:val="ZkladntextIMP"/>
              <w:spacing w:after="12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15745">
              <w:rPr>
                <w:rFonts w:ascii="Arial" w:hAnsi="Arial" w:cs="Arial"/>
                <w:sz w:val="22"/>
                <w:szCs w:val="22"/>
              </w:rPr>
              <w:t>10,-</w:t>
            </w:r>
          </w:p>
        </w:tc>
      </w:tr>
    </w:tbl>
    <w:p w:rsidR="00235229" w:rsidRPr="00115745" w:rsidRDefault="00235229" w:rsidP="00235229">
      <w:pPr>
        <w:pStyle w:val="ZkladntextIMP"/>
        <w:spacing w:after="120" w:line="240" w:lineRule="auto"/>
        <w:contextualSpacing/>
        <w:rPr>
          <w:rFonts w:ascii="Arial" w:hAnsi="Arial" w:cs="Arial"/>
          <w:b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 xml:space="preserve">Článek </w:t>
      </w:r>
      <w:r w:rsidR="002D5316" w:rsidRPr="00115745">
        <w:rPr>
          <w:rFonts w:ascii="Arial" w:hAnsi="Arial" w:cs="Arial"/>
          <w:b/>
          <w:sz w:val="22"/>
          <w:szCs w:val="22"/>
        </w:rPr>
        <w:t>7</w:t>
      </w: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Splatnost poplatku</w:t>
      </w:r>
    </w:p>
    <w:p w:rsidR="00C01A29" w:rsidRPr="00115745" w:rsidRDefault="00C01A29" w:rsidP="005D7749">
      <w:pPr>
        <w:numPr>
          <w:ilvl w:val="0"/>
          <w:numId w:val="7"/>
        </w:numPr>
        <w:tabs>
          <w:tab w:val="clear" w:pos="567"/>
          <w:tab w:val="num" w:pos="-2880"/>
          <w:tab w:val="num" w:pos="284"/>
        </w:tabs>
        <w:spacing w:after="120" w:line="240" w:lineRule="auto"/>
        <w:ind w:left="357" w:hanging="357"/>
        <w:jc w:val="both"/>
        <w:rPr>
          <w:rFonts w:ascii="Arial" w:hAnsi="Arial" w:cs="Arial"/>
          <w:strike/>
        </w:rPr>
      </w:pPr>
      <w:r w:rsidRPr="00115745">
        <w:rPr>
          <w:rFonts w:ascii="Arial" w:hAnsi="Arial" w:cs="Arial"/>
        </w:rPr>
        <w:t xml:space="preserve"> Poplatek ve výši stanovené podle čl. </w:t>
      </w:r>
      <w:r w:rsidR="00637B09" w:rsidRPr="00115745">
        <w:rPr>
          <w:rFonts w:ascii="Arial" w:hAnsi="Arial" w:cs="Arial"/>
        </w:rPr>
        <w:t>6</w:t>
      </w:r>
      <w:r w:rsidRPr="00115745">
        <w:rPr>
          <w:rFonts w:ascii="Arial" w:hAnsi="Arial" w:cs="Arial"/>
        </w:rPr>
        <w:t xml:space="preserve"> je splatný nejpozději do 15</w:t>
      </w:r>
      <w:r w:rsidR="0083512F" w:rsidRPr="00115745">
        <w:rPr>
          <w:rFonts w:ascii="Arial" w:hAnsi="Arial" w:cs="Arial"/>
        </w:rPr>
        <w:t xml:space="preserve"> kalendářních</w:t>
      </w:r>
      <w:r w:rsidRPr="00115745">
        <w:rPr>
          <w:rFonts w:ascii="Arial" w:hAnsi="Arial" w:cs="Arial"/>
        </w:rPr>
        <w:t xml:space="preserve"> dnů od zahájení užívání veřejného prostranství.</w:t>
      </w:r>
    </w:p>
    <w:p w:rsidR="00C01A29" w:rsidRPr="00115745" w:rsidRDefault="00C01A29" w:rsidP="005D7749">
      <w:pPr>
        <w:numPr>
          <w:ilvl w:val="0"/>
          <w:numId w:val="7"/>
        </w:numPr>
        <w:tabs>
          <w:tab w:val="clear" w:pos="567"/>
          <w:tab w:val="num" w:pos="284"/>
        </w:tabs>
        <w:spacing w:after="120" w:line="240" w:lineRule="auto"/>
        <w:ind w:left="357" w:hanging="360"/>
        <w:contextualSpacing/>
        <w:jc w:val="both"/>
        <w:rPr>
          <w:rFonts w:ascii="Arial" w:hAnsi="Arial" w:cs="Arial"/>
        </w:rPr>
      </w:pPr>
      <w:r w:rsidRPr="00115745">
        <w:rPr>
          <w:rFonts w:ascii="Arial" w:hAnsi="Arial" w:cs="Arial"/>
        </w:rPr>
        <w:t xml:space="preserve"> Připadne-li lhůta splatnosti na sobotu, neděli nebo státem uz</w:t>
      </w:r>
      <w:r w:rsidR="00262717" w:rsidRPr="00115745">
        <w:rPr>
          <w:rFonts w:ascii="Arial" w:hAnsi="Arial" w:cs="Arial"/>
        </w:rPr>
        <w:t>naný svátek, je dnem, ve kterém</w:t>
      </w:r>
      <w:r w:rsidR="004F1641" w:rsidRPr="00115745">
        <w:rPr>
          <w:rFonts w:ascii="Arial" w:hAnsi="Arial" w:cs="Arial"/>
        </w:rPr>
        <w:t xml:space="preserve"> </w:t>
      </w:r>
      <w:r w:rsidRPr="00115745">
        <w:rPr>
          <w:rFonts w:ascii="Arial" w:hAnsi="Arial" w:cs="Arial"/>
        </w:rPr>
        <w:t>je poplatník povinen svoji povinnost splnit, nejblíže následující pracovní den.</w:t>
      </w:r>
    </w:p>
    <w:p w:rsidR="005D7749" w:rsidRPr="00115745" w:rsidRDefault="005D7749" w:rsidP="005D7749">
      <w:pPr>
        <w:spacing w:after="120" w:line="240" w:lineRule="auto"/>
        <w:ind w:left="357"/>
        <w:contextualSpacing/>
        <w:jc w:val="both"/>
        <w:rPr>
          <w:rFonts w:ascii="Arial" w:hAnsi="Arial" w:cs="Arial"/>
        </w:rPr>
      </w:pPr>
    </w:p>
    <w:p w:rsidR="00C01A29" w:rsidRPr="00115745" w:rsidRDefault="00CC797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mallCaps/>
          <w:sz w:val="22"/>
          <w:szCs w:val="22"/>
        </w:rPr>
        <w:t>Č</w:t>
      </w:r>
      <w:r w:rsidR="008806CE" w:rsidRPr="00115745">
        <w:rPr>
          <w:rFonts w:ascii="Arial" w:hAnsi="Arial" w:cs="Arial"/>
          <w:b/>
          <w:sz w:val="22"/>
          <w:szCs w:val="22"/>
        </w:rPr>
        <w:t xml:space="preserve">lánek </w:t>
      </w:r>
      <w:r w:rsidR="002D5316" w:rsidRPr="00115745">
        <w:rPr>
          <w:rFonts w:ascii="Arial" w:hAnsi="Arial" w:cs="Arial"/>
          <w:b/>
          <w:sz w:val="22"/>
          <w:szCs w:val="22"/>
        </w:rPr>
        <w:t>8</w:t>
      </w:r>
    </w:p>
    <w:p w:rsidR="00C01A29" w:rsidRPr="00115745" w:rsidRDefault="00C01A29" w:rsidP="005D7749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Osvobození</w:t>
      </w:r>
      <w:r w:rsidR="007562B8" w:rsidRPr="00115745">
        <w:rPr>
          <w:rFonts w:ascii="Arial" w:hAnsi="Arial" w:cs="Arial"/>
          <w:b/>
          <w:sz w:val="22"/>
          <w:szCs w:val="22"/>
        </w:rPr>
        <w:t xml:space="preserve"> a úlevy</w:t>
      </w:r>
    </w:p>
    <w:p w:rsidR="00C01A29" w:rsidRPr="00115745" w:rsidRDefault="00C01A29" w:rsidP="005D7749">
      <w:pPr>
        <w:pStyle w:val="ZkladntextIMP"/>
        <w:numPr>
          <w:ilvl w:val="0"/>
          <w:numId w:val="10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Od poplatku se osvobozuje užívání veřejného prostranství: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městem,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pacing w:after="120" w:line="240" w:lineRule="auto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při akcích, na které je městem poskytnuta dotace</w:t>
      </w:r>
      <w:r w:rsidR="004D0102" w:rsidRPr="00115745">
        <w:rPr>
          <w:rFonts w:ascii="Arial" w:hAnsi="Arial" w:cs="Arial"/>
          <w:sz w:val="22"/>
          <w:szCs w:val="22"/>
        </w:rPr>
        <w:t>,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pro pořádání akcí, jejichž </w:t>
      </w:r>
      <w:r w:rsidR="00B85791" w:rsidRPr="00115745">
        <w:rPr>
          <w:rFonts w:ascii="Arial" w:hAnsi="Arial" w:cs="Arial"/>
          <w:sz w:val="22"/>
          <w:szCs w:val="22"/>
        </w:rPr>
        <w:t>cel</w:t>
      </w:r>
      <w:r w:rsidR="00E036C1" w:rsidRPr="00115745">
        <w:rPr>
          <w:rFonts w:ascii="Arial" w:hAnsi="Arial" w:cs="Arial"/>
          <w:sz w:val="22"/>
          <w:szCs w:val="22"/>
        </w:rPr>
        <w:t>ý</w:t>
      </w:r>
      <w:r w:rsidR="00B85791" w:rsidRPr="00115745">
        <w:rPr>
          <w:rFonts w:ascii="Arial" w:hAnsi="Arial" w:cs="Arial"/>
          <w:sz w:val="22"/>
          <w:szCs w:val="22"/>
        </w:rPr>
        <w:t xml:space="preserve"> </w:t>
      </w:r>
      <w:r w:rsidRPr="00115745">
        <w:rPr>
          <w:rFonts w:ascii="Arial" w:hAnsi="Arial" w:cs="Arial"/>
          <w:sz w:val="22"/>
          <w:szCs w:val="22"/>
        </w:rPr>
        <w:t xml:space="preserve">výtěžek je </w:t>
      </w:r>
      <w:r w:rsidR="00B85791" w:rsidRPr="00115745">
        <w:rPr>
          <w:rFonts w:ascii="Arial" w:hAnsi="Arial" w:cs="Arial"/>
          <w:sz w:val="22"/>
          <w:szCs w:val="22"/>
        </w:rPr>
        <w:t>odveden</w:t>
      </w:r>
      <w:r w:rsidRPr="00115745">
        <w:rPr>
          <w:rFonts w:ascii="Arial" w:hAnsi="Arial" w:cs="Arial"/>
          <w:sz w:val="22"/>
          <w:szCs w:val="22"/>
        </w:rPr>
        <w:t xml:space="preserve"> na charitativní a veřejně prospěšné účely</w:t>
      </w:r>
      <w:r w:rsidR="004818CB" w:rsidRPr="00115745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5D7749" w:rsidRPr="00115745">
        <w:rPr>
          <w:rFonts w:ascii="Arial" w:hAnsi="Arial" w:cs="Arial"/>
          <w:sz w:val="22"/>
          <w:szCs w:val="22"/>
        </w:rPr>
        <w:t>.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při neziskových dobročinných akcích </w:t>
      </w:r>
      <w:r w:rsidR="00AD7C06" w:rsidRPr="00115745">
        <w:rPr>
          <w:rFonts w:ascii="Arial" w:hAnsi="Arial" w:cs="Arial"/>
          <w:sz w:val="22"/>
          <w:szCs w:val="22"/>
        </w:rPr>
        <w:t xml:space="preserve">a akcích </w:t>
      </w:r>
      <w:r w:rsidRPr="00115745">
        <w:rPr>
          <w:rFonts w:ascii="Arial" w:hAnsi="Arial" w:cs="Arial"/>
          <w:sz w:val="22"/>
          <w:szCs w:val="22"/>
        </w:rPr>
        <w:t>pořádaných za účelem osvěty,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pacing w:after="120" w:line="240" w:lineRule="auto"/>
        <w:jc w:val="both"/>
        <w:textAlignment w:val="auto"/>
        <w:rPr>
          <w:rFonts w:ascii="Arial" w:hAnsi="Arial" w:cs="Arial"/>
          <w:strike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pro umístění reklamních zařízení při pořádání akcí dle bodu c), d) a </w:t>
      </w:r>
      <w:r w:rsidR="00420643" w:rsidRPr="00115745">
        <w:rPr>
          <w:rFonts w:ascii="Arial" w:hAnsi="Arial" w:cs="Arial"/>
          <w:sz w:val="22"/>
          <w:szCs w:val="22"/>
        </w:rPr>
        <w:t>j</w:t>
      </w:r>
      <w:r w:rsidRPr="00115745">
        <w:rPr>
          <w:rFonts w:ascii="Arial" w:hAnsi="Arial" w:cs="Arial"/>
          <w:sz w:val="22"/>
          <w:szCs w:val="22"/>
        </w:rPr>
        <w:t>) s tím, že reklamní zařízení se osvobozuje od poplatku po dobu konání akce a po dobu max. 21 kalend</w:t>
      </w:r>
      <w:r w:rsidR="00CC4415" w:rsidRPr="00115745">
        <w:rPr>
          <w:rFonts w:ascii="Arial" w:hAnsi="Arial" w:cs="Arial"/>
          <w:sz w:val="22"/>
          <w:szCs w:val="22"/>
        </w:rPr>
        <w:t>ářních dnů před </w:t>
      </w:r>
      <w:r w:rsidRPr="00115745">
        <w:rPr>
          <w:rFonts w:ascii="Arial" w:hAnsi="Arial" w:cs="Arial"/>
          <w:sz w:val="22"/>
          <w:szCs w:val="22"/>
        </w:rPr>
        <w:t>konáním akce</w:t>
      </w:r>
      <w:r w:rsidR="001D24F8" w:rsidRPr="00115745">
        <w:rPr>
          <w:rFonts w:ascii="Arial" w:hAnsi="Arial" w:cs="Arial"/>
          <w:sz w:val="22"/>
          <w:szCs w:val="22"/>
        </w:rPr>
        <w:t>,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uppressAutoHyphens w:val="0"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pro umístění dočasných staveb a zařízení, která slouží pro poskytování prodeje a služeb a</w:t>
      </w:r>
      <w:r w:rsidR="00C435DC" w:rsidRPr="00115745">
        <w:rPr>
          <w:rFonts w:ascii="Arial" w:hAnsi="Arial" w:cs="Arial"/>
          <w:sz w:val="22"/>
          <w:szCs w:val="22"/>
        </w:rPr>
        <w:t xml:space="preserve"> </w:t>
      </w:r>
      <w:r w:rsidRPr="00115745">
        <w:rPr>
          <w:rFonts w:ascii="Arial" w:hAnsi="Arial" w:cs="Arial"/>
          <w:sz w:val="22"/>
          <w:szCs w:val="22"/>
        </w:rPr>
        <w:t>reklamních zařízení na pozemcích ve vlastnictví města za podmínky, že nájemce má s vlastníkem pozemku uzavřenou platn</w:t>
      </w:r>
      <w:r w:rsidR="00262717" w:rsidRPr="00115745">
        <w:rPr>
          <w:rFonts w:ascii="Arial" w:hAnsi="Arial" w:cs="Arial"/>
          <w:sz w:val="22"/>
          <w:szCs w:val="22"/>
        </w:rPr>
        <w:t>ou nájemní smlouvu,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uppressAutoHyphens w:val="0"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pro pořádání trhů řemesel,</w:t>
      </w:r>
    </w:p>
    <w:p w:rsidR="00C01A29" w:rsidRPr="00115745" w:rsidRDefault="00C01A29" w:rsidP="005D7749">
      <w:pPr>
        <w:pStyle w:val="ZkladntextIMP"/>
        <w:numPr>
          <w:ilvl w:val="0"/>
          <w:numId w:val="14"/>
        </w:numPr>
        <w:suppressAutoHyphens w:val="0"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vlastníkem nebo nájemcem pozemku, pokud vlastník nebo nájemce tohoto pozemku jej užívá</w:t>
      </w:r>
      <w:r w:rsidR="004F1641" w:rsidRPr="00115745">
        <w:rPr>
          <w:rFonts w:ascii="Arial" w:hAnsi="Arial" w:cs="Arial"/>
          <w:sz w:val="22"/>
          <w:szCs w:val="22"/>
        </w:rPr>
        <w:t xml:space="preserve"> </w:t>
      </w:r>
      <w:r w:rsidRPr="00115745">
        <w:rPr>
          <w:rFonts w:ascii="Arial" w:hAnsi="Arial" w:cs="Arial"/>
          <w:sz w:val="22"/>
          <w:szCs w:val="22"/>
        </w:rPr>
        <w:t>pro vlastní potřebu,</w:t>
      </w:r>
    </w:p>
    <w:p w:rsidR="00FF5418" w:rsidRPr="00115745" w:rsidRDefault="002B2F65" w:rsidP="005D7749">
      <w:pPr>
        <w:pStyle w:val="ZkladntextIMP"/>
        <w:numPr>
          <w:ilvl w:val="0"/>
          <w:numId w:val="14"/>
        </w:numPr>
        <w:suppressAutoHyphens w:val="0"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pro provádění výkopových prací při odstraňování havárií podzemních vedení,</w:t>
      </w:r>
    </w:p>
    <w:p w:rsidR="0069373F" w:rsidRPr="00115745" w:rsidRDefault="002B2F65" w:rsidP="005D7749">
      <w:pPr>
        <w:pStyle w:val="ZkladntextIMP"/>
        <w:numPr>
          <w:ilvl w:val="0"/>
          <w:numId w:val="14"/>
        </w:numPr>
        <w:suppressAutoHyphens w:val="0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pro pořádání kulturních a sportovních akcí bez vstupného</w:t>
      </w:r>
      <w:r w:rsidR="00262717" w:rsidRPr="00115745">
        <w:rPr>
          <w:rFonts w:ascii="Arial" w:hAnsi="Arial" w:cs="Arial"/>
          <w:sz w:val="22"/>
          <w:szCs w:val="22"/>
        </w:rPr>
        <w:t xml:space="preserve">. Na umístění dočasných staveb </w:t>
      </w:r>
      <w:r w:rsidRPr="00115745">
        <w:rPr>
          <w:rFonts w:ascii="Arial" w:hAnsi="Arial" w:cs="Arial"/>
          <w:sz w:val="22"/>
          <w:szCs w:val="22"/>
        </w:rPr>
        <w:t>a zařízení sloužících k poskytování prodeje a služeb v rámci těchto akcí se osvobození nevztahuje.</w:t>
      </w:r>
    </w:p>
    <w:p w:rsidR="0069373F" w:rsidRPr="00115745" w:rsidRDefault="002B2F65" w:rsidP="005D7749">
      <w:pPr>
        <w:pStyle w:val="ZkladntextIMP"/>
        <w:numPr>
          <w:ilvl w:val="0"/>
          <w:numId w:val="14"/>
        </w:numPr>
        <w:suppressAutoHyphens w:val="0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nedosáhne-li celková výše poplatku 100,- Kč.</w:t>
      </w:r>
    </w:p>
    <w:p w:rsidR="008B5BB4" w:rsidRPr="00115745" w:rsidRDefault="008B5BB4" w:rsidP="005D7749">
      <w:pPr>
        <w:pStyle w:val="ZkladntextIMP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Osvobození od poplatku se netýká veřejného prostranství, na kterém je </w:t>
      </w:r>
      <w:r w:rsidR="00AD7EB1" w:rsidRPr="00115745">
        <w:rPr>
          <w:rFonts w:ascii="Arial" w:hAnsi="Arial" w:cs="Arial"/>
          <w:sz w:val="22"/>
          <w:szCs w:val="22"/>
        </w:rPr>
        <w:t xml:space="preserve">nařízením města </w:t>
      </w:r>
      <w:r w:rsidRPr="00115745">
        <w:rPr>
          <w:rFonts w:ascii="Arial" w:hAnsi="Arial" w:cs="Arial"/>
          <w:sz w:val="22"/>
          <w:szCs w:val="22"/>
        </w:rPr>
        <w:t>zavedeno zpoplatněn</w:t>
      </w:r>
      <w:r w:rsidR="005453DB" w:rsidRPr="00115745">
        <w:rPr>
          <w:rFonts w:ascii="Arial" w:hAnsi="Arial" w:cs="Arial"/>
          <w:sz w:val="22"/>
          <w:szCs w:val="22"/>
        </w:rPr>
        <w:t>é</w:t>
      </w:r>
      <w:r w:rsidRPr="00115745">
        <w:rPr>
          <w:rFonts w:ascii="Arial" w:hAnsi="Arial" w:cs="Arial"/>
          <w:sz w:val="22"/>
          <w:szCs w:val="22"/>
        </w:rPr>
        <w:t xml:space="preserve"> stání silničních motorových vozidel</w:t>
      </w:r>
      <w:r w:rsidR="00AD7EB1" w:rsidRPr="00115745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Pr="00115745">
        <w:rPr>
          <w:rFonts w:ascii="Arial" w:hAnsi="Arial" w:cs="Arial"/>
          <w:sz w:val="22"/>
          <w:szCs w:val="22"/>
        </w:rPr>
        <w:t>.</w:t>
      </w:r>
    </w:p>
    <w:p w:rsidR="00C01A29" w:rsidRPr="00115745" w:rsidRDefault="00C01A29" w:rsidP="008B5BB4">
      <w:pPr>
        <w:pStyle w:val="ZkladntextIMP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Na </w:t>
      </w:r>
      <w:r w:rsidR="00F239CE" w:rsidRPr="00115745">
        <w:rPr>
          <w:rFonts w:ascii="Arial" w:hAnsi="Arial" w:cs="Arial"/>
          <w:sz w:val="22"/>
          <w:szCs w:val="22"/>
        </w:rPr>
        <w:t xml:space="preserve">nezpevněných </w:t>
      </w:r>
      <w:r w:rsidRPr="00115745">
        <w:rPr>
          <w:rFonts w:ascii="Arial" w:hAnsi="Arial" w:cs="Arial"/>
          <w:sz w:val="22"/>
          <w:szCs w:val="22"/>
        </w:rPr>
        <w:t>p</w:t>
      </w:r>
      <w:r w:rsidR="008806CE" w:rsidRPr="00115745">
        <w:rPr>
          <w:rFonts w:ascii="Arial" w:hAnsi="Arial" w:cs="Arial"/>
          <w:sz w:val="22"/>
          <w:szCs w:val="22"/>
        </w:rPr>
        <w:t>l</w:t>
      </w:r>
      <w:r w:rsidRPr="00115745">
        <w:rPr>
          <w:rFonts w:ascii="Arial" w:hAnsi="Arial" w:cs="Arial"/>
          <w:sz w:val="22"/>
          <w:szCs w:val="22"/>
        </w:rPr>
        <w:t>ochách veřejné zeleně se od poplatku osvobozuje uží</w:t>
      </w:r>
      <w:r w:rsidR="00CC4415" w:rsidRPr="00115745">
        <w:rPr>
          <w:rFonts w:ascii="Arial" w:hAnsi="Arial" w:cs="Arial"/>
          <w:sz w:val="22"/>
          <w:szCs w:val="22"/>
        </w:rPr>
        <w:t>vání veřejného prostranství při </w:t>
      </w:r>
      <w:r w:rsidRPr="00115745">
        <w:rPr>
          <w:rFonts w:ascii="Arial" w:hAnsi="Arial" w:cs="Arial"/>
          <w:sz w:val="22"/>
          <w:szCs w:val="22"/>
        </w:rPr>
        <w:t>stavebních akcích, jejich</w:t>
      </w:r>
      <w:r w:rsidR="008806CE" w:rsidRPr="00115745">
        <w:rPr>
          <w:rFonts w:ascii="Arial" w:hAnsi="Arial" w:cs="Arial"/>
          <w:sz w:val="22"/>
          <w:szCs w:val="22"/>
        </w:rPr>
        <w:t>ž</w:t>
      </w:r>
      <w:r w:rsidRPr="00115745">
        <w:rPr>
          <w:rFonts w:ascii="Arial" w:hAnsi="Arial" w:cs="Arial"/>
          <w:sz w:val="22"/>
          <w:szCs w:val="22"/>
        </w:rPr>
        <w:t xml:space="preserve"> investorem je </w:t>
      </w:r>
      <w:r w:rsidR="00FA79A3" w:rsidRPr="00115745">
        <w:rPr>
          <w:rFonts w:ascii="Arial" w:hAnsi="Arial" w:cs="Arial"/>
          <w:sz w:val="22"/>
          <w:szCs w:val="22"/>
        </w:rPr>
        <w:t>statutární město Jihlava</w:t>
      </w:r>
      <w:r w:rsidR="008806CE" w:rsidRPr="00115745">
        <w:rPr>
          <w:rFonts w:ascii="Arial" w:hAnsi="Arial" w:cs="Arial"/>
          <w:sz w:val="22"/>
          <w:szCs w:val="22"/>
        </w:rPr>
        <w:t>.</w:t>
      </w:r>
    </w:p>
    <w:p w:rsidR="00E04EDB" w:rsidRPr="00115745" w:rsidRDefault="00E04EDB" w:rsidP="005D7749">
      <w:pPr>
        <w:pStyle w:val="ZkladntextIMP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Na </w:t>
      </w:r>
      <w:r w:rsidR="00F239CE" w:rsidRPr="00115745">
        <w:rPr>
          <w:rFonts w:ascii="Arial" w:hAnsi="Arial" w:cs="Arial"/>
          <w:sz w:val="22"/>
          <w:szCs w:val="22"/>
        </w:rPr>
        <w:t xml:space="preserve">nezpevněných </w:t>
      </w:r>
      <w:r w:rsidRPr="00115745">
        <w:rPr>
          <w:rFonts w:ascii="Arial" w:hAnsi="Arial" w:cs="Arial"/>
          <w:sz w:val="22"/>
          <w:szCs w:val="22"/>
        </w:rPr>
        <w:t xml:space="preserve">plochách veřejné zeleně se od poplatku osvobozuje užívání veřejného prostranství </w:t>
      </w:r>
      <w:r w:rsidR="00651A51" w:rsidRPr="00115745">
        <w:rPr>
          <w:rFonts w:ascii="Arial" w:hAnsi="Arial" w:cs="Arial"/>
          <w:sz w:val="22"/>
          <w:szCs w:val="22"/>
        </w:rPr>
        <w:t>na </w:t>
      </w:r>
      <w:r w:rsidR="00436376" w:rsidRPr="00115745">
        <w:rPr>
          <w:rFonts w:ascii="Arial" w:hAnsi="Arial" w:cs="Arial"/>
          <w:sz w:val="22"/>
          <w:szCs w:val="22"/>
        </w:rPr>
        <w:t>pozemcích, které nejsou ve vlastnictví statutárního města Jihlav</w:t>
      </w:r>
      <w:r w:rsidR="004F29F6" w:rsidRPr="00115745">
        <w:rPr>
          <w:rFonts w:ascii="Arial" w:hAnsi="Arial" w:cs="Arial"/>
          <w:sz w:val="22"/>
          <w:szCs w:val="22"/>
        </w:rPr>
        <w:t>y</w:t>
      </w:r>
      <w:r w:rsidRPr="00115745">
        <w:rPr>
          <w:rFonts w:ascii="Arial" w:hAnsi="Arial" w:cs="Arial"/>
          <w:sz w:val="22"/>
          <w:szCs w:val="22"/>
        </w:rPr>
        <w:t>.</w:t>
      </w:r>
    </w:p>
    <w:p w:rsidR="007562B8" w:rsidRPr="00115745" w:rsidRDefault="007562B8" w:rsidP="005D7749">
      <w:pPr>
        <w:pStyle w:val="ZkladntextIMP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Nárok na úlevu od poplatku ve výši 50% sazby poplatku má poplatník, který užívá veřejné prostranství pro pořádání jarmarků, vyjma vánočních jarmarků.</w:t>
      </w:r>
      <w:r w:rsidR="00D57510" w:rsidRPr="00115745">
        <w:rPr>
          <w:rFonts w:ascii="Arial" w:hAnsi="Arial" w:cs="Arial"/>
          <w:sz w:val="22"/>
          <w:szCs w:val="22"/>
        </w:rPr>
        <w:t xml:space="preserve"> Jarmarkem se rozumí výroční trh.</w:t>
      </w:r>
    </w:p>
    <w:p w:rsidR="007562B8" w:rsidRPr="00115745" w:rsidRDefault="007562B8" w:rsidP="005D7749">
      <w:pPr>
        <w:pStyle w:val="ZkladntextIMP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Nárok na úlevu od poplatku ve výši 90% sazby poplatku má poplatník, který užívá veřejné prostranství pro pořádání vánočních jarmarků.</w:t>
      </w:r>
    </w:p>
    <w:p w:rsidR="007562B8" w:rsidRPr="00115745" w:rsidRDefault="007562B8" w:rsidP="005D7749">
      <w:pPr>
        <w:pStyle w:val="ZkladntextIMP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Nárok na úlevu od poplatku ve výši 50% sazby poplatku má poplatník, který užívá veřejné prostranství při pořádání farmářských a ostatních trhů, kdy nabízí vý</w:t>
      </w:r>
      <w:r w:rsidR="00262717" w:rsidRPr="00115745">
        <w:rPr>
          <w:rFonts w:ascii="Arial" w:hAnsi="Arial" w:cs="Arial"/>
          <w:sz w:val="22"/>
          <w:szCs w:val="22"/>
        </w:rPr>
        <w:t>lučně zemědělské, chovatelské</w:t>
      </w:r>
      <w:r w:rsidRPr="00115745">
        <w:rPr>
          <w:rFonts w:ascii="Arial" w:hAnsi="Arial" w:cs="Arial"/>
          <w:sz w:val="22"/>
          <w:szCs w:val="22"/>
        </w:rPr>
        <w:t xml:space="preserve"> a potravinářské produkty pocházející z domácí produkce.</w:t>
      </w:r>
    </w:p>
    <w:p w:rsidR="00262717" w:rsidRPr="00115745" w:rsidRDefault="00262717" w:rsidP="0077430D">
      <w:pPr>
        <w:pStyle w:val="ZkladntextIMP"/>
        <w:numPr>
          <w:ilvl w:val="0"/>
          <w:numId w:val="10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color w:val="000000"/>
          <w:sz w:val="22"/>
          <w:szCs w:val="22"/>
        </w:rPr>
        <w:t>Nárok na úlevu od poplatku ve výši 90% sazby poplatku má poplatník, který splnil obecné požadavky na vzhled restaurační zahrádky stanovené v „Manuálu dobrých restauračních zahrádek pro město Jihlava“, který byl schválen na 71. schůzi Rady města Jihlavy konané dne 20. 5. 2021 usnesením č. 534/21–RM</w:t>
      </w:r>
      <w:r w:rsidR="005D7749" w:rsidRPr="00115745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1"/>
      </w:r>
      <w:r w:rsidRPr="00115745">
        <w:rPr>
          <w:rFonts w:ascii="Arial" w:hAnsi="Arial" w:cs="Arial"/>
          <w:color w:val="000000"/>
          <w:sz w:val="22"/>
          <w:szCs w:val="22"/>
        </w:rPr>
        <w:t>.</w:t>
      </w:r>
    </w:p>
    <w:p w:rsidR="0077430D" w:rsidRPr="00115745" w:rsidRDefault="0077430D" w:rsidP="0077430D">
      <w:pPr>
        <w:pStyle w:val="ZkladntextIMP"/>
        <w:numPr>
          <w:ilvl w:val="0"/>
          <w:numId w:val="10"/>
        </w:numPr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color w:val="000000"/>
          <w:sz w:val="22"/>
          <w:szCs w:val="22"/>
        </w:rPr>
        <w:t>Nárok na úlevu od poplatku ve výši 50% sazby poplatku má poplatník, který nesplňuje obecné požadavky na vzhled restaurační zahrádky stanovené v „Manuálu dobrých restauračních zahrádek pro město Jihlava“, který byl schválen na 71. schůzi Rady města Jihlavy konané dne 20. 5. 2021 usnesením č. 534/21–RM</w:t>
      </w:r>
      <w:r w:rsidRPr="00115745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2"/>
      </w:r>
      <w:r w:rsidRPr="00115745">
        <w:rPr>
          <w:rFonts w:ascii="Arial" w:hAnsi="Arial" w:cs="Arial"/>
          <w:color w:val="000000"/>
          <w:sz w:val="22"/>
          <w:szCs w:val="22"/>
        </w:rPr>
        <w:t>, a předmětná restaurační zahrádka byla umístěna přede dnem 20. 5. 2021. Poplatník má nárok na úlevu od poplatku dle tohoto odstavce nejpozději do 31.12.2026</w:t>
      </w:r>
      <w:r w:rsidR="00674EBA" w:rsidRPr="00115745">
        <w:rPr>
          <w:rFonts w:ascii="Arial" w:hAnsi="Arial" w:cs="Arial"/>
          <w:color w:val="000000"/>
          <w:sz w:val="22"/>
          <w:szCs w:val="22"/>
        </w:rPr>
        <w:t>.</w:t>
      </w:r>
    </w:p>
    <w:p w:rsidR="004C4999" w:rsidRPr="00115745" w:rsidRDefault="004C4999" w:rsidP="00E66844">
      <w:pPr>
        <w:pStyle w:val="ZkladntextIMP"/>
        <w:numPr>
          <w:ilvl w:val="0"/>
          <w:numId w:val="10"/>
        </w:numPr>
        <w:spacing w:after="120" w:line="24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V případě, že poplatník nesplní povinnost ohlásit údaj rozhodný pro osvobození nebo úlevu od poplatku ve lhůtě stanovené vyhláškou dle článku 5 odst. (1)</w:t>
      </w:r>
      <w:r w:rsidR="002C7796" w:rsidRPr="00115745">
        <w:rPr>
          <w:rFonts w:ascii="Arial" w:hAnsi="Arial" w:cs="Arial"/>
          <w:sz w:val="22"/>
          <w:szCs w:val="22"/>
        </w:rPr>
        <w:t xml:space="preserve"> až (3)</w:t>
      </w:r>
      <w:r w:rsidRPr="00115745">
        <w:rPr>
          <w:rFonts w:ascii="Arial" w:hAnsi="Arial" w:cs="Arial"/>
          <w:sz w:val="22"/>
          <w:szCs w:val="22"/>
        </w:rPr>
        <w:t>, nárok na osvobození nebo úlevu od tohoto poplatku zaniká; za nesplnění této povinnosti nelze uložit pokutu za nesplnění povinnosti nepeněžité povahy</w:t>
      </w:r>
      <w:r w:rsidR="004818CB" w:rsidRPr="00115745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5D7749" w:rsidRPr="00115745">
        <w:rPr>
          <w:rFonts w:ascii="Arial" w:hAnsi="Arial" w:cs="Arial"/>
          <w:sz w:val="22"/>
          <w:szCs w:val="22"/>
        </w:rPr>
        <w:t>.</w:t>
      </w:r>
    </w:p>
    <w:p w:rsidR="00E66844" w:rsidRPr="00115745" w:rsidRDefault="00E66844" w:rsidP="00E66844">
      <w:pPr>
        <w:pStyle w:val="ZkladntextIMP"/>
        <w:spacing w:after="120" w:line="240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ind w:left="340" w:hanging="34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 xml:space="preserve">Článek </w:t>
      </w:r>
      <w:r w:rsidR="007072A5" w:rsidRPr="00115745">
        <w:rPr>
          <w:rFonts w:ascii="Arial" w:hAnsi="Arial" w:cs="Arial"/>
          <w:b/>
          <w:sz w:val="22"/>
          <w:szCs w:val="22"/>
        </w:rPr>
        <w:t>9</w:t>
      </w:r>
    </w:p>
    <w:p w:rsidR="00C01A29" w:rsidRPr="00115745" w:rsidRDefault="00C01A29" w:rsidP="005D7749">
      <w:pPr>
        <w:pStyle w:val="ZkladntextIMP"/>
        <w:spacing w:after="120" w:line="240" w:lineRule="auto"/>
        <w:ind w:left="343" w:hanging="343"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Ustanovení závěrečná</w:t>
      </w:r>
    </w:p>
    <w:p w:rsidR="00C01A29" w:rsidRPr="00115745" w:rsidRDefault="00C01A29" w:rsidP="005D7749">
      <w:pPr>
        <w:pStyle w:val="ZkladntextIMP"/>
        <w:spacing w:after="120" w:line="24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(1) Touto vyhláškou se </w:t>
      </w:r>
      <w:r w:rsidR="007F61BA" w:rsidRPr="00115745">
        <w:rPr>
          <w:rFonts w:ascii="Arial" w:hAnsi="Arial" w:cs="Arial"/>
          <w:sz w:val="22"/>
          <w:szCs w:val="22"/>
        </w:rPr>
        <w:t>ruší</w:t>
      </w:r>
      <w:r w:rsidRPr="00115745">
        <w:rPr>
          <w:rFonts w:ascii="Arial" w:hAnsi="Arial" w:cs="Arial"/>
          <w:sz w:val="22"/>
          <w:szCs w:val="22"/>
        </w:rPr>
        <w:t xml:space="preserve"> obecně závazná vyhláška č. </w:t>
      </w:r>
      <w:r w:rsidR="00BC1909" w:rsidRPr="00115745">
        <w:rPr>
          <w:rFonts w:ascii="Arial" w:hAnsi="Arial" w:cs="Arial"/>
          <w:sz w:val="22"/>
          <w:szCs w:val="22"/>
        </w:rPr>
        <w:t>14</w:t>
      </w:r>
      <w:r w:rsidRPr="00115745">
        <w:rPr>
          <w:rFonts w:ascii="Arial" w:hAnsi="Arial" w:cs="Arial"/>
          <w:sz w:val="22"/>
          <w:szCs w:val="22"/>
        </w:rPr>
        <w:t>/20</w:t>
      </w:r>
      <w:r w:rsidR="000D2867" w:rsidRPr="00115745">
        <w:rPr>
          <w:rFonts w:ascii="Arial" w:hAnsi="Arial" w:cs="Arial"/>
          <w:sz w:val="22"/>
          <w:szCs w:val="22"/>
        </w:rPr>
        <w:t>20</w:t>
      </w:r>
      <w:r w:rsidRPr="00115745">
        <w:rPr>
          <w:rFonts w:ascii="Arial" w:hAnsi="Arial" w:cs="Arial"/>
          <w:sz w:val="22"/>
          <w:szCs w:val="22"/>
        </w:rPr>
        <w:t xml:space="preserve">, o místním poplatku za užívání veřejného prostranství, </w:t>
      </w:r>
      <w:r w:rsidR="00BC1909" w:rsidRPr="00115745">
        <w:rPr>
          <w:rFonts w:ascii="Arial" w:hAnsi="Arial" w:cs="Arial"/>
          <w:sz w:val="22"/>
          <w:szCs w:val="22"/>
        </w:rPr>
        <w:t>ve znění</w:t>
      </w:r>
      <w:r w:rsidR="000D2867" w:rsidRPr="00115745">
        <w:rPr>
          <w:rFonts w:ascii="Arial" w:hAnsi="Arial" w:cs="Arial"/>
          <w:sz w:val="22"/>
          <w:szCs w:val="22"/>
        </w:rPr>
        <w:t xml:space="preserve"> obecně závazn</w:t>
      </w:r>
      <w:r w:rsidR="00BC1909" w:rsidRPr="00115745">
        <w:rPr>
          <w:rFonts w:ascii="Arial" w:hAnsi="Arial" w:cs="Arial"/>
          <w:sz w:val="22"/>
          <w:szCs w:val="22"/>
        </w:rPr>
        <w:t>é</w:t>
      </w:r>
      <w:r w:rsidR="000D2867" w:rsidRPr="00115745">
        <w:rPr>
          <w:rFonts w:ascii="Arial" w:hAnsi="Arial" w:cs="Arial"/>
          <w:sz w:val="22"/>
          <w:szCs w:val="22"/>
        </w:rPr>
        <w:t xml:space="preserve"> vyhlášk</w:t>
      </w:r>
      <w:r w:rsidR="00BC1909" w:rsidRPr="00115745">
        <w:rPr>
          <w:rFonts w:ascii="Arial" w:hAnsi="Arial" w:cs="Arial"/>
          <w:sz w:val="22"/>
          <w:szCs w:val="22"/>
        </w:rPr>
        <w:t>y č. 9</w:t>
      </w:r>
      <w:r w:rsidR="000D2867" w:rsidRPr="00115745">
        <w:rPr>
          <w:rFonts w:ascii="Arial" w:hAnsi="Arial" w:cs="Arial"/>
          <w:sz w:val="22"/>
          <w:szCs w:val="22"/>
        </w:rPr>
        <w:t>/202</w:t>
      </w:r>
      <w:r w:rsidR="00BC1909" w:rsidRPr="00115745">
        <w:rPr>
          <w:rFonts w:ascii="Arial" w:hAnsi="Arial" w:cs="Arial"/>
          <w:sz w:val="22"/>
          <w:szCs w:val="22"/>
        </w:rPr>
        <w:t>1, č. 15/2021 a č. 5/2023</w:t>
      </w:r>
      <w:r w:rsidR="00D94292" w:rsidRPr="00115745">
        <w:rPr>
          <w:rFonts w:ascii="Arial" w:hAnsi="Arial" w:cs="Arial"/>
          <w:sz w:val="22"/>
          <w:szCs w:val="22"/>
        </w:rPr>
        <w:t>.</w:t>
      </w:r>
    </w:p>
    <w:p w:rsidR="00C01A29" w:rsidRPr="00115745" w:rsidRDefault="00122E2B" w:rsidP="00DE4956">
      <w:pPr>
        <w:pStyle w:val="ZkladntextIMP"/>
        <w:spacing w:after="120" w:line="240" w:lineRule="auto"/>
        <w:ind w:left="360" w:hanging="360"/>
        <w:contextualSpacing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>(2)</w:t>
      </w:r>
      <w:r w:rsidRPr="00115745">
        <w:rPr>
          <w:rFonts w:ascii="Arial" w:hAnsi="Arial" w:cs="Arial"/>
          <w:sz w:val="22"/>
          <w:szCs w:val="22"/>
        </w:rPr>
        <w:tab/>
      </w:r>
      <w:r w:rsidR="00C01A29" w:rsidRPr="00115745">
        <w:rPr>
          <w:rFonts w:ascii="Arial" w:hAnsi="Arial" w:cs="Arial"/>
          <w:sz w:val="22"/>
          <w:szCs w:val="22"/>
        </w:rPr>
        <w:t xml:space="preserve">Nedílnou součástí této </w:t>
      </w:r>
      <w:r w:rsidR="00E66844" w:rsidRPr="00115745">
        <w:rPr>
          <w:rFonts w:ascii="Arial" w:hAnsi="Arial" w:cs="Arial"/>
          <w:sz w:val="22"/>
          <w:szCs w:val="22"/>
        </w:rPr>
        <w:t xml:space="preserve">obecně závazné </w:t>
      </w:r>
      <w:r w:rsidR="00C01A29" w:rsidRPr="00115745">
        <w:rPr>
          <w:rFonts w:ascii="Arial" w:hAnsi="Arial" w:cs="Arial"/>
          <w:sz w:val="22"/>
          <w:szCs w:val="22"/>
        </w:rPr>
        <w:t xml:space="preserve">vyhlášky je </w:t>
      </w:r>
      <w:r w:rsidR="00E66844" w:rsidRPr="00115745">
        <w:rPr>
          <w:rFonts w:ascii="Arial" w:hAnsi="Arial" w:cs="Arial"/>
          <w:sz w:val="22"/>
          <w:szCs w:val="22"/>
        </w:rPr>
        <w:t xml:space="preserve">na základě ustanovení článku 4 </w:t>
      </w:r>
      <w:r w:rsidR="00C01A29" w:rsidRPr="00115745">
        <w:rPr>
          <w:rFonts w:ascii="Arial" w:hAnsi="Arial" w:cs="Arial"/>
          <w:sz w:val="22"/>
          <w:szCs w:val="22"/>
        </w:rPr>
        <w:t>příloha č. 1</w:t>
      </w:r>
      <w:r w:rsidRPr="00115745">
        <w:rPr>
          <w:rFonts w:ascii="Arial" w:hAnsi="Arial" w:cs="Arial"/>
          <w:sz w:val="22"/>
          <w:szCs w:val="22"/>
        </w:rPr>
        <w:t>.</w:t>
      </w:r>
    </w:p>
    <w:p w:rsidR="00C01A29" w:rsidRPr="00115745" w:rsidRDefault="00C01A29" w:rsidP="00DE4956">
      <w:pPr>
        <w:pStyle w:val="ZkladntextIMP"/>
        <w:spacing w:after="120" w:line="240" w:lineRule="auto"/>
        <w:ind w:left="343" w:hanging="343"/>
        <w:contextualSpacing/>
        <w:jc w:val="both"/>
        <w:rPr>
          <w:rFonts w:ascii="Arial" w:hAnsi="Arial" w:cs="Arial"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 xml:space="preserve">Článek </w:t>
      </w:r>
      <w:r w:rsidR="004C4999" w:rsidRPr="00115745">
        <w:rPr>
          <w:rFonts w:ascii="Arial" w:hAnsi="Arial" w:cs="Arial"/>
          <w:b/>
          <w:sz w:val="22"/>
          <w:szCs w:val="22"/>
        </w:rPr>
        <w:t>1</w:t>
      </w:r>
      <w:r w:rsidR="007072A5" w:rsidRPr="00115745">
        <w:rPr>
          <w:rFonts w:ascii="Arial" w:hAnsi="Arial" w:cs="Arial"/>
          <w:b/>
          <w:sz w:val="22"/>
          <w:szCs w:val="22"/>
        </w:rPr>
        <w:t>0</w:t>
      </w:r>
    </w:p>
    <w:p w:rsidR="00C01A29" w:rsidRPr="00115745" w:rsidRDefault="00C01A29" w:rsidP="00D73C5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115745">
        <w:rPr>
          <w:rFonts w:ascii="Arial" w:hAnsi="Arial" w:cs="Arial"/>
          <w:b/>
          <w:sz w:val="22"/>
          <w:szCs w:val="22"/>
        </w:rPr>
        <w:t>Účinnost</w:t>
      </w:r>
    </w:p>
    <w:p w:rsidR="00C01A29" w:rsidRPr="00115745" w:rsidRDefault="00C01A29" w:rsidP="00D73C53">
      <w:pPr>
        <w:pStyle w:val="ZkladntextIMP"/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11574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1114F" w:rsidRPr="00115745">
        <w:rPr>
          <w:rFonts w:ascii="Arial" w:hAnsi="Arial" w:cs="Arial"/>
          <w:sz w:val="22"/>
          <w:szCs w:val="22"/>
        </w:rPr>
        <w:t>1</w:t>
      </w:r>
      <w:r w:rsidR="008806CE" w:rsidRPr="00115745">
        <w:rPr>
          <w:rFonts w:ascii="Arial" w:hAnsi="Arial" w:cs="Arial"/>
          <w:sz w:val="22"/>
          <w:szCs w:val="22"/>
        </w:rPr>
        <w:t>.</w:t>
      </w:r>
      <w:r w:rsidR="007F6CF9" w:rsidRPr="00115745">
        <w:rPr>
          <w:rFonts w:ascii="Arial" w:hAnsi="Arial" w:cs="Arial"/>
          <w:sz w:val="22"/>
          <w:szCs w:val="22"/>
        </w:rPr>
        <w:t xml:space="preserve"> </w:t>
      </w:r>
      <w:r w:rsidR="00C62B2B" w:rsidRPr="00115745">
        <w:rPr>
          <w:rFonts w:ascii="Arial" w:hAnsi="Arial" w:cs="Arial"/>
          <w:sz w:val="22"/>
          <w:szCs w:val="22"/>
        </w:rPr>
        <w:t>1</w:t>
      </w:r>
      <w:r w:rsidR="008806CE" w:rsidRPr="00115745">
        <w:rPr>
          <w:rFonts w:ascii="Arial" w:hAnsi="Arial" w:cs="Arial"/>
          <w:sz w:val="22"/>
          <w:szCs w:val="22"/>
        </w:rPr>
        <w:t>.</w:t>
      </w:r>
      <w:r w:rsidR="00307747" w:rsidRPr="00115745">
        <w:rPr>
          <w:rFonts w:ascii="Arial" w:hAnsi="Arial" w:cs="Arial"/>
          <w:sz w:val="22"/>
          <w:szCs w:val="22"/>
        </w:rPr>
        <w:t xml:space="preserve"> </w:t>
      </w:r>
      <w:r w:rsidR="008806CE" w:rsidRPr="00115745">
        <w:rPr>
          <w:rFonts w:ascii="Arial" w:hAnsi="Arial" w:cs="Arial"/>
          <w:sz w:val="22"/>
          <w:szCs w:val="22"/>
        </w:rPr>
        <w:t>20</w:t>
      </w:r>
      <w:r w:rsidR="00840327" w:rsidRPr="00115745">
        <w:rPr>
          <w:rFonts w:ascii="Arial" w:hAnsi="Arial" w:cs="Arial"/>
          <w:sz w:val="22"/>
          <w:szCs w:val="22"/>
        </w:rPr>
        <w:t>2</w:t>
      </w:r>
      <w:r w:rsidR="00C4386E" w:rsidRPr="00115745">
        <w:rPr>
          <w:rFonts w:ascii="Arial" w:hAnsi="Arial" w:cs="Arial"/>
          <w:sz w:val="22"/>
          <w:szCs w:val="22"/>
        </w:rPr>
        <w:t>4</w:t>
      </w:r>
      <w:r w:rsidRPr="00115745">
        <w:rPr>
          <w:rFonts w:ascii="Arial" w:hAnsi="Arial" w:cs="Arial"/>
          <w:sz w:val="22"/>
          <w:szCs w:val="22"/>
        </w:rPr>
        <w:t>.</w:t>
      </w:r>
    </w:p>
    <w:p w:rsidR="00C01A29" w:rsidRPr="00115745" w:rsidRDefault="00C01A29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C01A29" w:rsidRPr="00115745" w:rsidRDefault="00C01A29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336AAB" w:rsidRPr="00115745" w:rsidRDefault="00336AAB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E66844" w:rsidRPr="00115745" w:rsidRDefault="00E66844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E66844" w:rsidRPr="00115745" w:rsidRDefault="00336B0E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Petr Ryška 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Radek Popelka, MBA v.r.</w:t>
      </w:r>
    </w:p>
    <w:p w:rsidR="00D57510" w:rsidRPr="00115745" w:rsidRDefault="00336B0E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primátor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náměstek primátora</w:t>
      </w:r>
    </w:p>
    <w:p w:rsidR="00336AAB" w:rsidRPr="00115745" w:rsidRDefault="00336AAB" w:rsidP="00DE4956">
      <w:pPr>
        <w:pStyle w:val="ZkladntextIMP"/>
        <w:spacing w:after="120" w:line="240" w:lineRule="auto"/>
        <w:contextualSpacing/>
        <w:rPr>
          <w:rFonts w:ascii="Arial" w:hAnsi="Arial" w:cs="Arial"/>
          <w:sz w:val="22"/>
          <w:szCs w:val="22"/>
        </w:rPr>
      </w:pPr>
    </w:p>
    <w:p w:rsidR="00083595" w:rsidRPr="00115745" w:rsidRDefault="000E0309" w:rsidP="00D57510">
      <w:pPr>
        <w:pStyle w:val="ZkladntextIMP"/>
        <w:spacing w:after="120" w:line="240" w:lineRule="auto"/>
        <w:contextualSpacing/>
        <w:rPr>
          <w:rStyle w:val="Tuntext"/>
          <w:rFonts w:cs="Arial"/>
          <w:b w:val="0"/>
          <w:bCs w:val="0"/>
          <w:sz w:val="22"/>
          <w:szCs w:val="22"/>
        </w:rPr>
      </w:pPr>
      <w:r w:rsidRPr="0011574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57150</wp:posOffset>
                </wp:positionV>
                <wp:extent cx="1670050" cy="558165"/>
                <wp:effectExtent l="0" t="0" r="0" b="444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00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67B5" w:rsidRPr="00EC3948" w:rsidRDefault="003867B5" w:rsidP="00EC3948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2.15pt;margin-top:4.5pt;width:131.5pt;height:4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" stroked="f">
                <v:textbox>
                  <w:txbxContent>
                    <w:p w:rsidR="003867B5" w:rsidRPr="00EC3948" w:rsidRDefault="003867B5" w:rsidP="00EC3948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11574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66675</wp:posOffset>
                </wp:positionV>
                <wp:extent cx="1486535" cy="262255"/>
                <wp:effectExtent l="0" t="0" r="63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4E20" w:rsidRPr="00F758C1" w:rsidRDefault="00834E20" w:rsidP="003867B5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_x0000_s1027" type="#_x0000_t202" style="position:absolute;margin-left:-1.35pt;margin-top:5.25pt;width:117.05pt;height:20.6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" stroked="f">
                <v:textbox style="mso-fit-shape-to-text:t">
                  <w:txbxContent>
                    <w:p w:rsidR="00834E20" w:rsidRPr="00F758C1" w:rsidRDefault="00834E20" w:rsidP="003867B5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083595" w:rsidRPr="00115745" w:rsidSect="00D57510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F7C" w:rsidRDefault="00A41F7C">
      <w:pPr>
        <w:spacing w:after="0" w:line="240" w:lineRule="auto"/>
      </w:pPr>
      <w:r>
        <w:separator/>
      </w:r>
    </w:p>
  </w:endnote>
  <w:endnote w:type="continuationSeparator" w:id="0">
    <w:p w:rsidR="00A41F7C" w:rsidRDefault="00A41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28" w:rsidRDefault="009D1428" w:rsidP="009D14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D1428" w:rsidRDefault="009D1428" w:rsidP="009D1428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428" w:rsidRPr="005D07ED" w:rsidRDefault="009D1428" w:rsidP="009D1428">
    <w:pPr>
      <w:pStyle w:val="Zpat"/>
      <w:framePr w:wrap="around" w:vAnchor="text" w:hAnchor="margin" w:xAlign="center" w:y="1"/>
      <w:rPr>
        <w:rStyle w:val="slostrnky"/>
        <w:sz w:val="16"/>
        <w:szCs w:val="16"/>
      </w:rPr>
    </w:pPr>
    <w:r w:rsidRPr="005D07ED">
      <w:rPr>
        <w:rStyle w:val="slostrnky"/>
        <w:sz w:val="16"/>
        <w:szCs w:val="16"/>
      </w:rPr>
      <w:fldChar w:fldCharType="begin"/>
    </w:r>
    <w:r w:rsidRPr="005D07ED">
      <w:rPr>
        <w:rStyle w:val="slostrnky"/>
        <w:sz w:val="16"/>
        <w:szCs w:val="16"/>
      </w:rPr>
      <w:instrText xml:space="preserve">PAGE  </w:instrText>
    </w:r>
    <w:r w:rsidRPr="005D07ED">
      <w:rPr>
        <w:rStyle w:val="slostrnky"/>
        <w:sz w:val="16"/>
        <w:szCs w:val="16"/>
      </w:rPr>
      <w:fldChar w:fldCharType="separate"/>
    </w:r>
    <w:r w:rsidR="00EC544F">
      <w:rPr>
        <w:rStyle w:val="slostrnky"/>
        <w:noProof/>
        <w:sz w:val="16"/>
        <w:szCs w:val="16"/>
      </w:rPr>
      <w:t>2</w:t>
    </w:r>
    <w:r w:rsidRPr="005D07ED">
      <w:rPr>
        <w:rStyle w:val="slostrnky"/>
        <w:sz w:val="16"/>
        <w:szCs w:val="16"/>
      </w:rPr>
      <w:fldChar w:fldCharType="end"/>
    </w:r>
  </w:p>
  <w:p w:rsidR="009D1428" w:rsidRPr="003276CF" w:rsidRDefault="009D1428" w:rsidP="009D1428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86E" w:rsidRDefault="00C4386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C544F">
      <w:rPr>
        <w:noProof/>
      </w:rPr>
      <w:t>1</w:t>
    </w:r>
    <w:r>
      <w:fldChar w:fldCharType="end"/>
    </w:r>
  </w:p>
  <w:p w:rsidR="00C4386E" w:rsidRDefault="00C438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F7C" w:rsidRDefault="00A41F7C">
      <w:pPr>
        <w:spacing w:after="0" w:line="240" w:lineRule="auto"/>
      </w:pPr>
      <w:r>
        <w:separator/>
      </w:r>
    </w:p>
  </w:footnote>
  <w:footnote w:type="continuationSeparator" w:id="0">
    <w:p w:rsidR="00A41F7C" w:rsidRDefault="00A41F7C">
      <w:pPr>
        <w:spacing w:after="0" w:line="240" w:lineRule="auto"/>
      </w:pPr>
      <w:r>
        <w:continuationSeparator/>
      </w:r>
    </w:p>
  </w:footnote>
  <w:footnote w:id="1">
    <w:p w:rsidR="004818CB" w:rsidRPr="004818CB" w:rsidRDefault="004818CB" w:rsidP="004818C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4818CB">
        <w:rPr>
          <w:rStyle w:val="Tuntext"/>
          <w:rFonts w:cs="Arial"/>
          <w:b w:val="0"/>
          <w:bCs w:val="0"/>
          <w:sz w:val="16"/>
          <w:szCs w:val="16"/>
        </w:rPr>
        <w:t>§</w:t>
      </w:r>
      <w:r w:rsidR="00D347B8">
        <w:rPr>
          <w:rStyle w:val="Tuntext"/>
          <w:rFonts w:cs="Arial"/>
          <w:b w:val="0"/>
          <w:bCs w:val="0"/>
          <w:sz w:val="16"/>
          <w:szCs w:val="16"/>
        </w:rPr>
        <w:t xml:space="preserve"> </w:t>
      </w:r>
      <w:r w:rsidRPr="004818CB">
        <w:rPr>
          <w:rStyle w:val="Tuntext"/>
          <w:rFonts w:cs="Arial"/>
          <w:b w:val="0"/>
          <w:bCs w:val="0"/>
          <w:sz w:val="16"/>
          <w:szCs w:val="16"/>
        </w:rPr>
        <w:t>15 odst. 1 zákona o místních poplatcích. V podmínkách Magistrátu města Jihlavy je správcem poplatku odbor dopravy, kromě poplatků za užívání veřejného prostranství na veřejné zeleni, kde je správcem poplatku odbor životního prostředí.</w:t>
      </w:r>
    </w:p>
  </w:footnote>
  <w:footnote w:id="2">
    <w:p w:rsidR="004818CB" w:rsidRPr="004818CB" w:rsidRDefault="004818CB">
      <w:pPr>
        <w:pStyle w:val="Textpoznpodarou"/>
        <w:rPr>
          <w:sz w:val="16"/>
          <w:szCs w:val="16"/>
        </w:rPr>
      </w:pPr>
      <w:r w:rsidRPr="004818CB">
        <w:rPr>
          <w:rStyle w:val="Znakapoznpodarou"/>
          <w:sz w:val="16"/>
          <w:szCs w:val="16"/>
        </w:rPr>
        <w:footnoteRef/>
      </w:r>
      <w:r w:rsidRPr="004818CB">
        <w:rPr>
          <w:sz w:val="16"/>
          <w:szCs w:val="16"/>
        </w:rPr>
        <w:t xml:space="preserve"> </w:t>
      </w:r>
      <w:r w:rsidRPr="004818CB">
        <w:rPr>
          <w:rStyle w:val="Tuntext"/>
          <w:b w:val="0"/>
          <w:bCs w:val="0"/>
          <w:sz w:val="16"/>
          <w:szCs w:val="16"/>
        </w:rPr>
        <w:t>§ 34 zákona 128/2000 Sb., o obcích (obecní zřízení), ve znění pozdějších předpisů</w:t>
      </w:r>
    </w:p>
  </w:footnote>
  <w:footnote w:id="3">
    <w:p w:rsidR="004818CB" w:rsidRPr="004818CB" w:rsidRDefault="004818CB">
      <w:pPr>
        <w:pStyle w:val="Textpoznpodarou"/>
        <w:rPr>
          <w:sz w:val="16"/>
          <w:szCs w:val="16"/>
        </w:rPr>
      </w:pPr>
      <w:r w:rsidRPr="004818CB">
        <w:rPr>
          <w:rStyle w:val="Znakapoznpodarou"/>
          <w:sz w:val="16"/>
          <w:szCs w:val="16"/>
        </w:rPr>
        <w:footnoteRef/>
      </w:r>
      <w:r w:rsidRPr="004818CB">
        <w:rPr>
          <w:sz w:val="16"/>
          <w:szCs w:val="16"/>
        </w:rPr>
        <w:t xml:space="preserve"> </w:t>
      </w:r>
      <w:r w:rsidRPr="004818CB">
        <w:rPr>
          <w:rStyle w:val="Tuntext"/>
          <w:b w:val="0"/>
          <w:bCs w:val="0"/>
          <w:sz w:val="16"/>
          <w:szCs w:val="16"/>
        </w:rPr>
        <w:t>§ 4 odst. 1 zákona o místních poplatcích</w:t>
      </w:r>
    </w:p>
  </w:footnote>
  <w:footnote w:id="4">
    <w:p w:rsidR="004818CB" w:rsidRPr="004818CB" w:rsidRDefault="004818CB">
      <w:pPr>
        <w:pStyle w:val="Textpoznpodarou"/>
        <w:rPr>
          <w:sz w:val="16"/>
          <w:szCs w:val="16"/>
        </w:rPr>
      </w:pPr>
      <w:r w:rsidRPr="004818CB">
        <w:rPr>
          <w:rStyle w:val="Znakapoznpodarou"/>
          <w:sz w:val="16"/>
          <w:szCs w:val="16"/>
        </w:rPr>
        <w:footnoteRef/>
      </w:r>
      <w:r w:rsidRPr="004818CB">
        <w:rPr>
          <w:sz w:val="16"/>
          <w:szCs w:val="16"/>
        </w:rPr>
        <w:t xml:space="preserve"> </w:t>
      </w:r>
      <w:r w:rsidRPr="004818CB">
        <w:rPr>
          <w:rStyle w:val="Tuntext"/>
          <w:b w:val="0"/>
          <w:bCs w:val="0"/>
          <w:sz w:val="16"/>
          <w:szCs w:val="16"/>
        </w:rPr>
        <w:t>§ 4 odst. 2 zákona o místních poplatcích</w:t>
      </w:r>
    </w:p>
  </w:footnote>
  <w:footnote w:id="5">
    <w:p w:rsidR="005656A2" w:rsidRDefault="005656A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56A2">
        <w:rPr>
          <w:sz w:val="16"/>
          <w:szCs w:val="16"/>
        </w:rPr>
        <w:t>Přehled veřejné zeleně je dostupný v příslušném pasportu</w:t>
      </w:r>
      <w:r>
        <w:t xml:space="preserve"> </w:t>
      </w:r>
      <w:r w:rsidRPr="005D7749">
        <w:rPr>
          <w:color w:val="000000"/>
          <w:sz w:val="16"/>
          <w:szCs w:val="16"/>
        </w:rPr>
        <w:t xml:space="preserve">na internetových stránkách </w:t>
      </w:r>
      <w:hyperlink r:id="rId1" w:history="1">
        <w:r w:rsidRPr="00336401">
          <w:rPr>
            <w:rStyle w:val="Hypertextovodkaz"/>
            <w:sz w:val="16"/>
            <w:szCs w:val="16"/>
          </w:rPr>
          <w:t>http://www.jihlava.cz</w:t>
        </w:r>
      </w:hyperlink>
    </w:p>
  </w:footnote>
  <w:footnote w:id="6">
    <w:p w:rsidR="004818CB" w:rsidRDefault="004818CB" w:rsidP="00AC4DA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53512">
        <w:rPr>
          <w:rStyle w:val="Tuntext"/>
          <w:b w:val="0"/>
          <w:bCs w:val="0"/>
          <w:sz w:val="16"/>
          <w:szCs w:val="16"/>
        </w:rPr>
        <w:t>Výnos ministerstva kultury ČSR č.j. 7292/82-VI/1 ze dne 29. března 1982 o prohlášení historického</w:t>
      </w:r>
      <w:r>
        <w:rPr>
          <w:rStyle w:val="Tuntext"/>
          <w:b w:val="0"/>
          <w:bCs w:val="0"/>
          <w:sz w:val="16"/>
          <w:szCs w:val="16"/>
        </w:rPr>
        <w:t xml:space="preserve"> </w:t>
      </w:r>
      <w:r w:rsidRPr="00A53512">
        <w:rPr>
          <w:rStyle w:val="Tuntext"/>
          <w:b w:val="0"/>
          <w:bCs w:val="0"/>
          <w:sz w:val="16"/>
          <w:szCs w:val="16"/>
        </w:rPr>
        <w:t xml:space="preserve">jádra města </w:t>
      </w:r>
      <w:r w:rsidR="00AC4DA1">
        <w:rPr>
          <w:rStyle w:val="Tuntext"/>
          <w:b w:val="0"/>
          <w:bCs w:val="0"/>
          <w:sz w:val="16"/>
          <w:szCs w:val="16"/>
        </w:rPr>
        <w:t>Jihlavy za památkovou rezervaci</w:t>
      </w:r>
    </w:p>
  </w:footnote>
  <w:footnote w:id="7">
    <w:p w:rsidR="004818CB" w:rsidRPr="00AC4DA1" w:rsidRDefault="004818CB" w:rsidP="00AC4DA1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AC4DA1" w:rsidRPr="00AC4DA1">
        <w:rPr>
          <w:sz w:val="16"/>
          <w:szCs w:val="16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 w:rsidR="004818CB" w:rsidRDefault="004818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3512">
        <w:rPr>
          <w:rStyle w:val="Tuntext"/>
          <w:b w:val="0"/>
          <w:bCs w:val="0"/>
          <w:sz w:val="16"/>
          <w:szCs w:val="16"/>
        </w:rPr>
        <w:t>§ 14a odst. 4 zákona o místních poplatcích</w:t>
      </w:r>
    </w:p>
  </w:footnote>
  <w:footnote w:id="9">
    <w:p w:rsidR="004818CB" w:rsidRDefault="004818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53512">
        <w:rPr>
          <w:rStyle w:val="Tuntext"/>
          <w:b w:val="0"/>
          <w:bCs w:val="0"/>
          <w:sz w:val="16"/>
          <w:szCs w:val="16"/>
        </w:rPr>
        <w:t>§ 4 odst. 1 zákona o místních poplatcích</w:t>
      </w:r>
    </w:p>
  </w:footnote>
  <w:footnote w:id="10">
    <w:p w:rsidR="00AD7EB1" w:rsidRPr="005656A2" w:rsidRDefault="00AD7EB1" w:rsidP="00AD7EB1">
      <w:pPr>
        <w:pStyle w:val="Textpoznpodarou"/>
        <w:jc w:val="both"/>
        <w:rPr>
          <w:sz w:val="16"/>
          <w:szCs w:val="16"/>
        </w:rPr>
      </w:pPr>
      <w:r w:rsidRPr="007072A5">
        <w:rPr>
          <w:rStyle w:val="Znakapoznpodarou"/>
        </w:rPr>
        <w:footnoteRef/>
      </w:r>
      <w:r w:rsidRPr="007072A5">
        <w:t xml:space="preserve"> </w:t>
      </w:r>
      <w:r w:rsidR="007072A5" w:rsidRPr="005D7749">
        <w:rPr>
          <w:color w:val="000000"/>
          <w:sz w:val="16"/>
          <w:szCs w:val="16"/>
        </w:rPr>
        <w:t>Dostupn</w:t>
      </w:r>
      <w:r w:rsidR="007072A5">
        <w:rPr>
          <w:color w:val="000000"/>
          <w:sz w:val="16"/>
          <w:szCs w:val="16"/>
        </w:rPr>
        <w:t>é</w:t>
      </w:r>
      <w:r w:rsidR="007072A5" w:rsidRPr="005D7749">
        <w:rPr>
          <w:color w:val="000000"/>
          <w:sz w:val="16"/>
          <w:szCs w:val="16"/>
        </w:rPr>
        <w:t xml:space="preserve"> na internetových stránkách </w:t>
      </w:r>
      <w:hyperlink r:id="rId2" w:history="1">
        <w:r w:rsidR="007072A5" w:rsidRPr="00336401">
          <w:rPr>
            <w:rStyle w:val="Hypertextovodkaz"/>
            <w:sz w:val="16"/>
            <w:szCs w:val="16"/>
          </w:rPr>
          <w:t>http://www.jihlava.cz</w:t>
        </w:r>
      </w:hyperlink>
    </w:p>
  </w:footnote>
  <w:footnote w:id="11">
    <w:p w:rsidR="00AD7EB1" w:rsidRPr="005D7749" w:rsidRDefault="005D7749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D7749">
        <w:rPr>
          <w:color w:val="000000"/>
          <w:sz w:val="16"/>
          <w:szCs w:val="16"/>
        </w:rPr>
        <w:t xml:space="preserve">Dostupný na internetových stránkách </w:t>
      </w:r>
      <w:hyperlink r:id="rId3" w:history="1">
        <w:r w:rsidR="00AD7EB1" w:rsidRPr="00336401">
          <w:rPr>
            <w:rStyle w:val="Hypertextovodkaz"/>
            <w:sz w:val="16"/>
            <w:szCs w:val="16"/>
          </w:rPr>
          <w:t>http://www.jihlava.cz</w:t>
        </w:r>
      </w:hyperlink>
    </w:p>
  </w:footnote>
  <w:footnote w:id="12">
    <w:p w:rsidR="00AD7EB1" w:rsidRPr="005656A2" w:rsidRDefault="0077430D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D7749">
        <w:rPr>
          <w:color w:val="000000"/>
          <w:sz w:val="16"/>
          <w:szCs w:val="16"/>
        </w:rPr>
        <w:t xml:space="preserve">Dostupný na internetových stránkách </w:t>
      </w:r>
      <w:hyperlink r:id="rId4" w:history="1">
        <w:r w:rsidR="00AD7EB1" w:rsidRPr="00336401">
          <w:rPr>
            <w:rStyle w:val="Hypertextovodkaz"/>
            <w:sz w:val="16"/>
            <w:szCs w:val="16"/>
          </w:rPr>
          <w:t>http://www.jihlava.cz</w:t>
        </w:r>
      </w:hyperlink>
    </w:p>
  </w:footnote>
  <w:footnote w:id="13">
    <w:p w:rsidR="004818CB" w:rsidRPr="005656A2" w:rsidRDefault="004818CB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A53512">
        <w:rPr>
          <w:rStyle w:val="Tuntext"/>
          <w:b w:val="0"/>
          <w:bCs w:val="0"/>
          <w:sz w:val="16"/>
          <w:szCs w:val="16"/>
        </w:rPr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B3137"/>
    <w:multiLevelType w:val="multilevel"/>
    <w:tmpl w:val="B03A14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DD85783"/>
    <w:multiLevelType w:val="multilevel"/>
    <w:tmpl w:val="228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6C66F3C"/>
    <w:multiLevelType w:val="hybridMultilevel"/>
    <w:tmpl w:val="D1704714"/>
    <w:lvl w:ilvl="0" w:tplc="DA9E68E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B2607"/>
    <w:multiLevelType w:val="hybridMultilevel"/>
    <w:tmpl w:val="1DAA7268"/>
    <w:lvl w:ilvl="0" w:tplc="69F2C2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916940"/>
    <w:multiLevelType w:val="hybridMultilevel"/>
    <w:tmpl w:val="5462C784"/>
    <w:lvl w:ilvl="0" w:tplc="858A81F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B33010"/>
    <w:multiLevelType w:val="hybridMultilevel"/>
    <w:tmpl w:val="85EAFF20"/>
    <w:lvl w:ilvl="0" w:tplc="03701F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37E09"/>
    <w:multiLevelType w:val="hybridMultilevel"/>
    <w:tmpl w:val="CA26B002"/>
    <w:lvl w:ilvl="0" w:tplc="69F2C21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2" w:hanging="360"/>
      </w:pPr>
    </w:lvl>
    <w:lvl w:ilvl="2" w:tplc="0405001B" w:tentative="1">
      <w:start w:val="1"/>
      <w:numFmt w:val="lowerRoman"/>
      <w:lvlText w:val="%3."/>
      <w:lvlJc w:val="right"/>
      <w:pPr>
        <w:ind w:left="2122" w:hanging="180"/>
      </w:pPr>
    </w:lvl>
    <w:lvl w:ilvl="3" w:tplc="0405000F" w:tentative="1">
      <w:start w:val="1"/>
      <w:numFmt w:val="decimal"/>
      <w:lvlText w:val="%4."/>
      <w:lvlJc w:val="left"/>
      <w:pPr>
        <w:ind w:left="2842" w:hanging="360"/>
      </w:pPr>
    </w:lvl>
    <w:lvl w:ilvl="4" w:tplc="04050019" w:tentative="1">
      <w:start w:val="1"/>
      <w:numFmt w:val="lowerLetter"/>
      <w:lvlText w:val="%5."/>
      <w:lvlJc w:val="left"/>
      <w:pPr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8">
    <w:nsid w:val="2AE53E5A"/>
    <w:multiLevelType w:val="hybridMultilevel"/>
    <w:tmpl w:val="772EBBAE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B6C17B9"/>
    <w:multiLevelType w:val="hybridMultilevel"/>
    <w:tmpl w:val="89CCEDA0"/>
    <w:lvl w:ilvl="0" w:tplc="81947C1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41FB5"/>
    <w:multiLevelType w:val="hybridMultilevel"/>
    <w:tmpl w:val="E8BE7A16"/>
    <w:lvl w:ilvl="0" w:tplc="41246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640DF"/>
    <w:multiLevelType w:val="hybridMultilevel"/>
    <w:tmpl w:val="235E2306"/>
    <w:lvl w:ilvl="0" w:tplc="6ECC0A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B269F"/>
    <w:multiLevelType w:val="hybridMultilevel"/>
    <w:tmpl w:val="BBCC2634"/>
    <w:lvl w:ilvl="0" w:tplc="2D520B6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226B0"/>
    <w:multiLevelType w:val="hybridMultilevel"/>
    <w:tmpl w:val="2664247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7CF329E"/>
    <w:multiLevelType w:val="hybridMultilevel"/>
    <w:tmpl w:val="494EB452"/>
    <w:lvl w:ilvl="0" w:tplc="69F2C2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B5577C"/>
    <w:multiLevelType w:val="hybridMultilevel"/>
    <w:tmpl w:val="022CD2DA"/>
    <w:lvl w:ilvl="0" w:tplc="81947C1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strike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B86B84"/>
    <w:multiLevelType w:val="hybridMultilevel"/>
    <w:tmpl w:val="FB7A0B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19481C"/>
    <w:multiLevelType w:val="hybridMultilevel"/>
    <w:tmpl w:val="2686665C"/>
    <w:lvl w:ilvl="0" w:tplc="820803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870F1"/>
    <w:multiLevelType w:val="hybridMultilevel"/>
    <w:tmpl w:val="48742140"/>
    <w:lvl w:ilvl="0" w:tplc="F1FCF31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8B1F49"/>
    <w:multiLevelType w:val="hybridMultilevel"/>
    <w:tmpl w:val="B9965B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2A49D0"/>
    <w:multiLevelType w:val="hybridMultilevel"/>
    <w:tmpl w:val="7CBCD5C8"/>
    <w:lvl w:ilvl="0" w:tplc="0F326AC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EC067B"/>
    <w:multiLevelType w:val="hybridMultilevel"/>
    <w:tmpl w:val="ECDC43F8"/>
    <w:lvl w:ilvl="0" w:tplc="FF2E1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BB69B3"/>
    <w:multiLevelType w:val="hybridMultilevel"/>
    <w:tmpl w:val="A6966294"/>
    <w:lvl w:ilvl="0" w:tplc="963A93D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CA192E"/>
    <w:multiLevelType w:val="hybridMultilevel"/>
    <w:tmpl w:val="75000BEE"/>
    <w:lvl w:ilvl="0" w:tplc="69F2C21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93433A"/>
    <w:multiLevelType w:val="hybridMultilevel"/>
    <w:tmpl w:val="719E1358"/>
    <w:lvl w:ilvl="0" w:tplc="829AD802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7A91B21"/>
    <w:multiLevelType w:val="multilevel"/>
    <w:tmpl w:val="DF02C9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19E1385"/>
    <w:multiLevelType w:val="hybridMultilevel"/>
    <w:tmpl w:val="0E02B7CE"/>
    <w:lvl w:ilvl="0" w:tplc="344212D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F514F"/>
    <w:multiLevelType w:val="hybridMultilevel"/>
    <w:tmpl w:val="04AC78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B81F1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5E23EAC"/>
    <w:multiLevelType w:val="multilevel"/>
    <w:tmpl w:val="849C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7D7D7D74"/>
    <w:multiLevelType w:val="hybridMultilevel"/>
    <w:tmpl w:val="1C0AF6DE"/>
    <w:lvl w:ilvl="0" w:tplc="72466B54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8"/>
  </w:num>
  <w:num w:numId="11">
    <w:abstractNumId w:val="3"/>
  </w:num>
  <w:num w:numId="12">
    <w:abstractNumId w:val="15"/>
  </w:num>
  <w:num w:numId="13">
    <w:abstractNumId w:val="8"/>
  </w:num>
  <w:num w:numId="14">
    <w:abstractNumId w:val="9"/>
  </w:num>
  <w:num w:numId="15">
    <w:abstractNumId w:val="27"/>
  </w:num>
  <w:num w:numId="16">
    <w:abstractNumId w:val="25"/>
  </w:num>
  <w:num w:numId="17">
    <w:abstractNumId w:val="24"/>
  </w:num>
  <w:num w:numId="18">
    <w:abstractNumId w:val="13"/>
  </w:num>
  <w:num w:numId="19">
    <w:abstractNumId w:val="10"/>
  </w:num>
  <w:num w:numId="20">
    <w:abstractNumId w:val="22"/>
  </w:num>
  <w:num w:numId="21">
    <w:abstractNumId w:val="26"/>
  </w:num>
  <w:num w:numId="22">
    <w:abstractNumId w:val="6"/>
  </w:num>
  <w:num w:numId="23">
    <w:abstractNumId w:val="5"/>
  </w:num>
  <w:num w:numId="24">
    <w:abstractNumId w:val="20"/>
  </w:num>
  <w:num w:numId="25">
    <w:abstractNumId w:val="11"/>
  </w:num>
  <w:num w:numId="26">
    <w:abstractNumId w:val="21"/>
  </w:num>
  <w:num w:numId="27">
    <w:abstractNumId w:val="2"/>
  </w:num>
  <w:num w:numId="28">
    <w:abstractNumId w:val="1"/>
  </w:num>
  <w:num w:numId="29">
    <w:abstractNumId w:val="29"/>
  </w:num>
  <w:num w:numId="30">
    <w:abstractNumId w:val="19"/>
  </w:num>
  <w:num w:numId="31">
    <w:abstractNumId w:val="17"/>
  </w:num>
  <w:num w:numId="32">
    <w:abstractNumId w:val="12"/>
  </w:num>
  <w:num w:numId="33">
    <w:abstractNumId w:val="3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29"/>
    <w:rsid w:val="00001227"/>
    <w:rsid w:val="00002C67"/>
    <w:rsid w:val="00005EF7"/>
    <w:rsid w:val="00005FBE"/>
    <w:rsid w:val="00012B70"/>
    <w:rsid w:val="00016D55"/>
    <w:rsid w:val="00030E47"/>
    <w:rsid w:val="000315F7"/>
    <w:rsid w:val="00040C64"/>
    <w:rsid w:val="00043716"/>
    <w:rsid w:val="00045906"/>
    <w:rsid w:val="0005730C"/>
    <w:rsid w:val="00057A61"/>
    <w:rsid w:val="00060539"/>
    <w:rsid w:val="00060ACC"/>
    <w:rsid w:val="0006164B"/>
    <w:rsid w:val="00064FEF"/>
    <w:rsid w:val="00065046"/>
    <w:rsid w:val="00065202"/>
    <w:rsid w:val="0007541A"/>
    <w:rsid w:val="0008079F"/>
    <w:rsid w:val="00083595"/>
    <w:rsid w:val="0008659C"/>
    <w:rsid w:val="00087F0B"/>
    <w:rsid w:val="00094F93"/>
    <w:rsid w:val="00095447"/>
    <w:rsid w:val="000A1260"/>
    <w:rsid w:val="000A16BA"/>
    <w:rsid w:val="000A181D"/>
    <w:rsid w:val="000A28D1"/>
    <w:rsid w:val="000A3CC4"/>
    <w:rsid w:val="000A5899"/>
    <w:rsid w:val="000B461A"/>
    <w:rsid w:val="000B4EA9"/>
    <w:rsid w:val="000B6BC1"/>
    <w:rsid w:val="000C16DA"/>
    <w:rsid w:val="000C1C99"/>
    <w:rsid w:val="000C2361"/>
    <w:rsid w:val="000D2867"/>
    <w:rsid w:val="000E0309"/>
    <w:rsid w:val="000E2C47"/>
    <w:rsid w:val="000E3DCC"/>
    <w:rsid w:val="000E5C94"/>
    <w:rsid w:val="000F0654"/>
    <w:rsid w:val="001050BA"/>
    <w:rsid w:val="00115745"/>
    <w:rsid w:val="001208A9"/>
    <w:rsid w:val="00122E2B"/>
    <w:rsid w:val="001267F8"/>
    <w:rsid w:val="00131A8D"/>
    <w:rsid w:val="0013721C"/>
    <w:rsid w:val="001378D1"/>
    <w:rsid w:val="00137AF4"/>
    <w:rsid w:val="00146A78"/>
    <w:rsid w:val="00147161"/>
    <w:rsid w:val="00154299"/>
    <w:rsid w:val="001620EC"/>
    <w:rsid w:val="00173D04"/>
    <w:rsid w:val="001800C3"/>
    <w:rsid w:val="0018204F"/>
    <w:rsid w:val="001877D9"/>
    <w:rsid w:val="0019122B"/>
    <w:rsid w:val="001935DF"/>
    <w:rsid w:val="00197445"/>
    <w:rsid w:val="001A52E1"/>
    <w:rsid w:val="001A57CF"/>
    <w:rsid w:val="001B4A62"/>
    <w:rsid w:val="001C0717"/>
    <w:rsid w:val="001C3B7D"/>
    <w:rsid w:val="001D24F8"/>
    <w:rsid w:val="001D3EE3"/>
    <w:rsid w:val="001D5650"/>
    <w:rsid w:val="001E4A9F"/>
    <w:rsid w:val="001E7B94"/>
    <w:rsid w:val="00201E73"/>
    <w:rsid w:val="00211317"/>
    <w:rsid w:val="0022111E"/>
    <w:rsid w:val="00230179"/>
    <w:rsid w:val="002332A3"/>
    <w:rsid w:val="00235229"/>
    <w:rsid w:val="002405A7"/>
    <w:rsid w:val="0024238A"/>
    <w:rsid w:val="00262717"/>
    <w:rsid w:val="00263B83"/>
    <w:rsid w:val="002674B2"/>
    <w:rsid w:val="00273B86"/>
    <w:rsid w:val="00274B5E"/>
    <w:rsid w:val="0028059C"/>
    <w:rsid w:val="0028346A"/>
    <w:rsid w:val="002845B9"/>
    <w:rsid w:val="002A0CDC"/>
    <w:rsid w:val="002A51C6"/>
    <w:rsid w:val="002A5EB5"/>
    <w:rsid w:val="002B2F65"/>
    <w:rsid w:val="002C09ED"/>
    <w:rsid w:val="002C129F"/>
    <w:rsid w:val="002C7796"/>
    <w:rsid w:val="002D248B"/>
    <w:rsid w:val="002D5316"/>
    <w:rsid w:val="002D6CBE"/>
    <w:rsid w:val="002E023E"/>
    <w:rsid w:val="002E1122"/>
    <w:rsid w:val="002E2DE2"/>
    <w:rsid w:val="002F7DF3"/>
    <w:rsid w:val="00301B26"/>
    <w:rsid w:val="00303F09"/>
    <w:rsid w:val="00307747"/>
    <w:rsid w:val="003128DD"/>
    <w:rsid w:val="00327228"/>
    <w:rsid w:val="00331B66"/>
    <w:rsid w:val="00336AAB"/>
    <w:rsid w:val="00336B0E"/>
    <w:rsid w:val="00347F7F"/>
    <w:rsid w:val="00352F2A"/>
    <w:rsid w:val="003538C6"/>
    <w:rsid w:val="00364A93"/>
    <w:rsid w:val="00365ED4"/>
    <w:rsid w:val="00367ED9"/>
    <w:rsid w:val="00372B86"/>
    <w:rsid w:val="003758EA"/>
    <w:rsid w:val="00377E4F"/>
    <w:rsid w:val="0038113C"/>
    <w:rsid w:val="00381CBC"/>
    <w:rsid w:val="003867B5"/>
    <w:rsid w:val="00386CFD"/>
    <w:rsid w:val="003969E2"/>
    <w:rsid w:val="00396C53"/>
    <w:rsid w:val="003A0F19"/>
    <w:rsid w:val="003A5F0B"/>
    <w:rsid w:val="003B255F"/>
    <w:rsid w:val="003D0CE0"/>
    <w:rsid w:val="003D22F7"/>
    <w:rsid w:val="003D50FA"/>
    <w:rsid w:val="003D7866"/>
    <w:rsid w:val="003F1FBA"/>
    <w:rsid w:val="003F4293"/>
    <w:rsid w:val="00400010"/>
    <w:rsid w:val="004012BC"/>
    <w:rsid w:val="004019E3"/>
    <w:rsid w:val="004028EF"/>
    <w:rsid w:val="00406F8E"/>
    <w:rsid w:val="0040704C"/>
    <w:rsid w:val="00410C1D"/>
    <w:rsid w:val="00411D78"/>
    <w:rsid w:val="00420643"/>
    <w:rsid w:val="004215FE"/>
    <w:rsid w:val="004236EB"/>
    <w:rsid w:val="00423F38"/>
    <w:rsid w:val="00426FC3"/>
    <w:rsid w:val="00436376"/>
    <w:rsid w:val="00436A06"/>
    <w:rsid w:val="0043700D"/>
    <w:rsid w:val="00456B72"/>
    <w:rsid w:val="00460B38"/>
    <w:rsid w:val="00461042"/>
    <w:rsid w:val="00466605"/>
    <w:rsid w:val="00467050"/>
    <w:rsid w:val="00480CF4"/>
    <w:rsid w:val="004818CB"/>
    <w:rsid w:val="00481D74"/>
    <w:rsid w:val="00486CAD"/>
    <w:rsid w:val="004A39D5"/>
    <w:rsid w:val="004A45DE"/>
    <w:rsid w:val="004B5DF9"/>
    <w:rsid w:val="004C0CF3"/>
    <w:rsid w:val="004C4999"/>
    <w:rsid w:val="004C641B"/>
    <w:rsid w:val="004D0102"/>
    <w:rsid w:val="004D1CA4"/>
    <w:rsid w:val="004D2314"/>
    <w:rsid w:val="004D73BC"/>
    <w:rsid w:val="004D7B86"/>
    <w:rsid w:val="004E2A6F"/>
    <w:rsid w:val="004E3131"/>
    <w:rsid w:val="004F1641"/>
    <w:rsid w:val="004F29F6"/>
    <w:rsid w:val="004F70CB"/>
    <w:rsid w:val="005104BD"/>
    <w:rsid w:val="00515A7E"/>
    <w:rsid w:val="0052094F"/>
    <w:rsid w:val="005215F6"/>
    <w:rsid w:val="00521DAF"/>
    <w:rsid w:val="0052214E"/>
    <w:rsid w:val="0053476C"/>
    <w:rsid w:val="005453DB"/>
    <w:rsid w:val="00563C6F"/>
    <w:rsid w:val="005648C7"/>
    <w:rsid w:val="005656A2"/>
    <w:rsid w:val="00567624"/>
    <w:rsid w:val="00570BFF"/>
    <w:rsid w:val="00582A50"/>
    <w:rsid w:val="0058604F"/>
    <w:rsid w:val="005872DE"/>
    <w:rsid w:val="00596DA0"/>
    <w:rsid w:val="005A1BDE"/>
    <w:rsid w:val="005A7426"/>
    <w:rsid w:val="005C1489"/>
    <w:rsid w:val="005C4017"/>
    <w:rsid w:val="005C67E4"/>
    <w:rsid w:val="005C6F74"/>
    <w:rsid w:val="005D07ED"/>
    <w:rsid w:val="005D0A61"/>
    <w:rsid w:val="005D5012"/>
    <w:rsid w:val="005D685C"/>
    <w:rsid w:val="005D7749"/>
    <w:rsid w:val="005E1EC0"/>
    <w:rsid w:val="005F1E0C"/>
    <w:rsid w:val="005F5417"/>
    <w:rsid w:val="00605AFC"/>
    <w:rsid w:val="00610DBC"/>
    <w:rsid w:val="00615EE9"/>
    <w:rsid w:val="00621C34"/>
    <w:rsid w:val="00624D44"/>
    <w:rsid w:val="00624E10"/>
    <w:rsid w:val="006330F7"/>
    <w:rsid w:val="00637364"/>
    <w:rsid w:val="00637B09"/>
    <w:rsid w:val="006459F4"/>
    <w:rsid w:val="00646DFF"/>
    <w:rsid w:val="00647CAE"/>
    <w:rsid w:val="00651A51"/>
    <w:rsid w:val="0065296B"/>
    <w:rsid w:val="0066027C"/>
    <w:rsid w:val="0067181A"/>
    <w:rsid w:val="00673944"/>
    <w:rsid w:val="00674765"/>
    <w:rsid w:val="00674EBA"/>
    <w:rsid w:val="006842BD"/>
    <w:rsid w:val="00686894"/>
    <w:rsid w:val="00691AF2"/>
    <w:rsid w:val="0069373F"/>
    <w:rsid w:val="00693C76"/>
    <w:rsid w:val="006945E5"/>
    <w:rsid w:val="006963BA"/>
    <w:rsid w:val="00697E10"/>
    <w:rsid w:val="006B4DB6"/>
    <w:rsid w:val="006B5BC4"/>
    <w:rsid w:val="006C5DF2"/>
    <w:rsid w:val="006C6049"/>
    <w:rsid w:val="006D456F"/>
    <w:rsid w:val="006D62E6"/>
    <w:rsid w:val="006E113F"/>
    <w:rsid w:val="006E5D46"/>
    <w:rsid w:val="006E7BB5"/>
    <w:rsid w:val="006F2D51"/>
    <w:rsid w:val="006F41BD"/>
    <w:rsid w:val="00701DC9"/>
    <w:rsid w:val="0070556A"/>
    <w:rsid w:val="00706A03"/>
    <w:rsid w:val="007072A5"/>
    <w:rsid w:val="007148B8"/>
    <w:rsid w:val="00721B8A"/>
    <w:rsid w:val="0072335D"/>
    <w:rsid w:val="00730749"/>
    <w:rsid w:val="007307A3"/>
    <w:rsid w:val="0073190A"/>
    <w:rsid w:val="00741BD8"/>
    <w:rsid w:val="00742E3C"/>
    <w:rsid w:val="00742F8F"/>
    <w:rsid w:val="00743D90"/>
    <w:rsid w:val="00745F14"/>
    <w:rsid w:val="0074626F"/>
    <w:rsid w:val="007562B8"/>
    <w:rsid w:val="00757877"/>
    <w:rsid w:val="00762C1B"/>
    <w:rsid w:val="00762D8E"/>
    <w:rsid w:val="00762FA3"/>
    <w:rsid w:val="00765E4D"/>
    <w:rsid w:val="0077430D"/>
    <w:rsid w:val="00774B8C"/>
    <w:rsid w:val="00774C8E"/>
    <w:rsid w:val="007750AA"/>
    <w:rsid w:val="00776BD3"/>
    <w:rsid w:val="007927C5"/>
    <w:rsid w:val="00793FEF"/>
    <w:rsid w:val="007A1E6E"/>
    <w:rsid w:val="007B15FD"/>
    <w:rsid w:val="007B2DDC"/>
    <w:rsid w:val="007E140A"/>
    <w:rsid w:val="007E20B8"/>
    <w:rsid w:val="007E2544"/>
    <w:rsid w:val="007E2659"/>
    <w:rsid w:val="007E451B"/>
    <w:rsid w:val="007E68BC"/>
    <w:rsid w:val="007F61BA"/>
    <w:rsid w:val="007F6CF9"/>
    <w:rsid w:val="00800722"/>
    <w:rsid w:val="00801B4D"/>
    <w:rsid w:val="008029B0"/>
    <w:rsid w:val="008032C9"/>
    <w:rsid w:val="0081175A"/>
    <w:rsid w:val="00814E26"/>
    <w:rsid w:val="0081587B"/>
    <w:rsid w:val="0081679F"/>
    <w:rsid w:val="008169DA"/>
    <w:rsid w:val="0083008D"/>
    <w:rsid w:val="0083495B"/>
    <w:rsid w:val="00834E20"/>
    <w:rsid w:val="0083512F"/>
    <w:rsid w:val="00840327"/>
    <w:rsid w:val="00845C37"/>
    <w:rsid w:val="008471F8"/>
    <w:rsid w:val="00851F24"/>
    <w:rsid w:val="008552F7"/>
    <w:rsid w:val="0086092D"/>
    <w:rsid w:val="00860FE8"/>
    <w:rsid w:val="008629EF"/>
    <w:rsid w:val="00863F12"/>
    <w:rsid w:val="00871C4E"/>
    <w:rsid w:val="00872DC9"/>
    <w:rsid w:val="00873D86"/>
    <w:rsid w:val="008740CB"/>
    <w:rsid w:val="00874B11"/>
    <w:rsid w:val="008751FD"/>
    <w:rsid w:val="008806CE"/>
    <w:rsid w:val="00883018"/>
    <w:rsid w:val="00883582"/>
    <w:rsid w:val="00883D0A"/>
    <w:rsid w:val="00885280"/>
    <w:rsid w:val="00886184"/>
    <w:rsid w:val="00887073"/>
    <w:rsid w:val="00887DD5"/>
    <w:rsid w:val="008A58D1"/>
    <w:rsid w:val="008A5AB5"/>
    <w:rsid w:val="008A5F2A"/>
    <w:rsid w:val="008B22DF"/>
    <w:rsid w:val="008B2803"/>
    <w:rsid w:val="008B5BB4"/>
    <w:rsid w:val="008C21D4"/>
    <w:rsid w:val="008C2839"/>
    <w:rsid w:val="008C490C"/>
    <w:rsid w:val="008C7135"/>
    <w:rsid w:val="008D000E"/>
    <w:rsid w:val="008D180E"/>
    <w:rsid w:val="008D1878"/>
    <w:rsid w:val="008D2BD6"/>
    <w:rsid w:val="008D2CC5"/>
    <w:rsid w:val="008D7505"/>
    <w:rsid w:val="008E2C54"/>
    <w:rsid w:val="008F263A"/>
    <w:rsid w:val="00901A6C"/>
    <w:rsid w:val="00904CD6"/>
    <w:rsid w:val="00911E24"/>
    <w:rsid w:val="00913D44"/>
    <w:rsid w:val="009174FC"/>
    <w:rsid w:val="00924A6A"/>
    <w:rsid w:val="009267D5"/>
    <w:rsid w:val="009310B1"/>
    <w:rsid w:val="00932F8A"/>
    <w:rsid w:val="00935BE2"/>
    <w:rsid w:val="009374E5"/>
    <w:rsid w:val="00940C32"/>
    <w:rsid w:val="009429C5"/>
    <w:rsid w:val="00942F14"/>
    <w:rsid w:val="009450DD"/>
    <w:rsid w:val="00947A81"/>
    <w:rsid w:val="00955D9D"/>
    <w:rsid w:val="00963D25"/>
    <w:rsid w:val="00964D03"/>
    <w:rsid w:val="0096661D"/>
    <w:rsid w:val="00985030"/>
    <w:rsid w:val="00996F42"/>
    <w:rsid w:val="009B13A1"/>
    <w:rsid w:val="009C7A5C"/>
    <w:rsid w:val="009D1428"/>
    <w:rsid w:val="009D2C42"/>
    <w:rsid w:val="009F62DE"/>
    <w:rsid w:val="00A003D5"/>
    <w:rsid w:val="00A02F74"/>
    <w:rsid w:val="00A042F9"/>
    <w:rsid w:val="00A075D2"/>
    <w:rsid w:val="00A07F95"/>
    <w:rsid w:val="00A2626A"/>
    <w:rsid w:val="00A26B19"/>
    <w:rsid w:val="00A27C00"/>
    <w:rsid w:val="00A40DBE"/>
    <w:rsid w:val="00A414B5"/>
    <w:rsid w:val="00A41548"/>
    <w:rsid w:val="00A41F7C"/>
    <w:rsid w:val="00A42716"/>
    <w:rsid w:val="00A43270"/>
    <w:rsid w:val="00A4340C"/>
    <w:rsid w:val="00A53512"/>
    <w:rsid w:val="00A54E7D"/>
    <w:rsid w:val="00A64C1C"/>
    <w:rsid w:val="00A741A3"/>
    <w:rsid w:val="00A823B3"/>
    <w:rsid w:val="00A8241E"/>
    <w:rsid w:val="00A834D9"/>
    <w:rsid w:val="00A8370D"/>
    <w:rsid w:val="00A84E70"/>
    <w:rsid w:val="00A86856"/>
    <w:rsid w:val="00A91717"/>
    <w:rsid w:val="00A93F91"/>
    <w:rsid w:val="00AA3C16"/>
    <w:rsid w:val="00AA4662"/>
    <w:rsid w:val="00AB5096"/>
    <w:rsid w:val="00AB7222"/>
    <w:rsid w:val="00AC0BBB"/>
    <w:rsid w:val="00AC1B3E"/>
    <w:rsid w:val="00AC4DA1"/>
    <w:rsid w:val="00AD1570"/>
    <w:rsid w:val="00AD5107"/>
    <w:rsid w:val="00AD61F7"/>
    <w:rsid w:val="00AD7C06"/>
    <w:rsid w:val="00AD7EB1"/>
    <w:rsid w:val="00AF4B0D"/>
    <w:rsid w:val="00AF4D8D"/>
    <w:rsid w:val="00AF750D"/>
    <w:rsid w:val="00B04617"/>
    <w:rsid w:val="00B05B11"/>
    <w:rsid w:val="00B13641"/>
    <w:rsid w:val="00B138D8"/>
    <w:rsid w:val="00B14FBF"/>
    <w:rsid w:val="00B247CB"/>
    <w:rsid w:val="00B2497B"/>
    <w:rsid w:val="00B25238"/>
    <w:rsid w:val="00B2678F"/>
    <w:rsid w:val="00B3648F"/>
    <w:rsid w:val="00B523D2"/>
    <w:rsid w:val="00B526EC"/>
    <w:rsid w:val="00B60E8F"/>
    <w:rsid w:val="00B61FD5"/>
    <w:rsid w:val="00B66FEC"/>
    <w:rsid w:val="00B70C98"/>
    <w:rsid w:val="00B710F7"/>
    <w:rsid w:val="00B71DE2"/>
    <w:rsid w:val="00B7294F"/>
    <w:rsid w:val="00B83769"/>
    <w:rsid w:val="00B85791"/>
    <w:rsid w:val="00B8665E"/>
    <w:rsid w:val="00B87AD7"/>
    <w:rsid w:val="00B966E3"/>
    <w:rsid w:val="00BA0054"/>
    <w:rsid w:val="00BA1A5E"/>
    <w:rsid w:val="00BA298D"/>
    <w:rsid w:val="00BA5B0B"/>
    <w:rsid w:val="00BA7DE6"/>
    <w:rsid w:val="00BA7FA9"/>
    <w:rsid w:val="00BB112A"/>
    <w:rsid w:val="00BB2013"/>
    <w:rsid w:val="00BB32AC"/>
    <w:rsid w:val="00BB3771"/>
    <w:rsid w:val="00BC1909"/>
    <w:rsid w:val="00BD15B3"/>
    <w:rsid w:val="00BD1B18"/>
    <w:rsid w:val="00BD7689"/>
    <w:rsid w:val="00BD7CB2"/>
    <w:rsid w:val="00BE0B10"/>
    <w:rsid w:val="00BE1830"/>
    <w:rsid w:val="00BE210D"/>
    <w:rsid w:val="00BE4C6D"/>
    <w:rsid w:val="00BF071F"/>
    <w:rsid w:val="00BF1835"/>
    <w:rsid w:val="00BF1922"/>
    <w:rsid w:val="00BF2B0D"/>
    <w:rsid w:val="00BF2FCC"/>
    <w:rsid w:val="00C01A29"/>
    <w:rsid w:val="00C05A9C"/>
    <w:rsid w:val="00C100FD"/>
    <w:rsid w:val="00C118EB"/>
    <w:rsid w:val="00C124BA"/>
    <w:rsid w:val="00C1293B"/>
    <w:rsid w:val="00C133A1"/>
    <w:rsid w:val="00C13AA8"/>
    <w:rsid w:val="00C16710"/>
    <w:rsid w:val="00C27730"/>
    <w:rsid w:val="00C354B0"/>
    <w:rsid w:val="00C42372"/>
    <w:rsid w:val="00C435DC"/>
    <w:rsid w:val="00C4386E"/>
    <w:rsid w:val="00C52BD2"/>
    <w:rsid w:val="00C569AD"/>
    <w:rsid w:val="00C62B2B"/>
    <w:rsid w:val="00C64BB6"/>
    <w:rsid w:val="00C67111"/>
    <w:rsid w:val="00C70191"/>
    <w:rsid w:val="00C84C11"/>
    <w:rsid w:val="00C9652D"/>
    <w:rsid w:val="00CA4B57"/>
    <w:rsid w:val="00CA5958"/>
    <w:rsid w:val="00CA63A7"/>
    <w:rsid w:val="00CB16BE"/>
    <w:rsid w:val="00CC4415"/>
    <w:rsid w:val="00CC4AD7"/>
    <w:rsid w:val="00CC7979"/>
    <w:rsid w:val="00CC7BF2"/>
    <w:rsid w:val="00CD6C06"/>
    <w:rsid w:val="00CE0FE2"/>
    <w:rsid w:val="00CE1518"/>
    <w:rsid w:val="00CE4905"/>
    <w:rsid w:val="00CE7614"/>
    <w:rsid w:val="00CE7815"/>
    <w:rsid w:val="00CF0CB1"/>
    <w:rsid w:val="00CF3294"/>
    <w:rsid w:val="00CF4249"/>
    <w:rsid w:val="00D1338D"/>
    <w:rsid w:val="00D20F39"/>
    <w:rsid w:val="00D240F2"/>
    <w:rsid w:val="00D304FB"/>
    <w:rsid w:val="00D347B8"/>
    <w:rsid w:val="00D43F53"/>
    <w:rsid w:val="00D44834"/>
    <w:rsid w:val="00D457AA"/>
    <w:rsid w:val="00D51B51"/>
    <w:rsid w:val="00D57510"/>
    <w:rsid w:val="00D57847"/>
    <w:rsid w:val="00D61AC6"/>
    <w:rsid w:val="00D66099"/>
    <w:rsid w:val="00D6726D"/>
    <w:rsid w:val="00D70EC6"/>
    <w:rsid w:val="00D73C53"/>
    <w:rsid w:val="00D77E37"/>
    <w:rsid w:val="00D94292"/>
    <w:rsid w:val="00D960FE"/>
    <w:rsid w:val="00DA2B67"/>
    <w:rsid w:val="00DA3515"/>
    <w:rsid w:val="00DA59A7"/>
    <w:rsid w:val="00DB2972"/>
    <w:rsid w:val="00DB5B9B"/>
    <w:rsid w:val="00DB617D"/>
    <w:rsid w:val="00DB7210"/>
    <w:rsid w:val="00DC46DE"/>
    <w:rsid w:val="00DD48B7"/>
    <w:rsid w:val="00DE19AD"/>
    <w:rsid w:val="00DE3D92"/>
    <w:rsid w:val="00DE4956"/>
    <w:rsid w:val="00DE4FF5"/>
    <w:rsid w:val="00DE55C3"/>
    <w:rsid w:val="00DF6102"/>
    <w:rsid w:val="00DF6E07"/>
    <w:rsid w:val="00E02FCD"/>
    <w:rsid w:val="00E036C1"/>
    <w:rsid w:val="00E04624"/>
    <w:rsid w:val="00E04EDB"/>
    <w:rsid w:val="00E05574"/>
    <w:rsid w:val="00E05D23"/>
    <w:rsid w:val="00E060FE"/>
    <w:rsid w:val="00E10633"/>
    <w:rsid w:val="00E20895"/>
    <w:rsid w:val="00E24FCB"/>
    <w:rsid w:val="00E25249"/>
    <w:rsid w:val="00E26B08"/>
    <w:rsid w:val="00E32AB7"/>
    <w:rsid w:val="00E3641E"/>
    <w:rsid w:val="00E4263E"/>
    <w:rsid w:val="00E434B6"/>
    <w:rsid w:val="00E46275"/>
    <w:rsid w:val="00E548A4"/>
    <w:rsid w:val="00E566F5"/>
    <w:rsid w:val="00E66844"/>
    <w:rsid w:val="00E71483"/>
    <w:rsid w:val="00E7221A"/>
    <w:rsid w:val="00E73EE7"/>
    <w:rsid w:val="00E768FB"/>
    <w:rsid w:val="00E76B7B"/>
    <w:rsid w:val="00E84494"/>
    <w:rsid w:val="00E84784"/>
    <w:rsid w:val="00E84914"/>
    <w:rsid w:val="00E86B60"/>
    <w:rsid w:val="00E86DD1"/>
    <w:rsid w:val="00E9186C"/>
    <w:rsid w:val="00E92EDA"/>
    <w:rsid w:val="00EA605A"/>
    <w:rsid w:val="00EB15F9"/>
    <w:rsid w:val="00EB181A"/>
    <w:rsid w:val="00EB41FE"/>
    <w:rsid w:val="00EB6708"/>
    <w:rsid w:val="00EB7AD5"/>
    <w:rsid w:val="00EC0C92"/>
    <w:rsid w:val="00EC3948"/>
    <w:rsid w:val="00EC544F"/>
    <w:rsid w:val="00EC6F30"/>
    <w:rsid w:val="00ED2559"/>
    <w:rsid w:val="00EE7108"/>
    <w:rsid w:val="00EF01B0"/>
    <w:rsid w:val="00EF07C3"/>
    <w:rsid w:val="00EF3711"/>
    <w:rsid w:val="00F01044"/>
    <w:rsid w:val="00F010D0"/>
    <w:rsid w:val="00F0186E"/>
    <w:rsid w:val="00F01EA8"/>
    <w:rsid w:val="00F05015"/>
    <w:rsid w:val="00F05600"/>
    <w:rsid w:val="00F1114F"/>
    <w:rsid w:val="00F129C5"/>
    <w:rsid w:val="00F1612A"/>
    <w:rsid w:val="00F239CE"/>
    <w:rsid w:val="00F33E35"/>
    <w:rsid w:val="00F40FF5"/>
    <w:rsid w:val="00F42BF8"/>
    <w:rsid w:val="00F4451D"/>
    <w:rsid w:val="00F61BE9"/>
    <w:rsid w:val="00F629C4"/>
    <w:rsid w:val="00F62EC2"/>
    <w:rsid w:val="00F64E6B"/>
    <w:rsid w:val="00F65181"/>
    <w:rsid w:val="00F71F42"/>
    <w:rsid w:val="00F73A00"/>
    <w:rsid w:val="00F758C1"/>
    <w:rsid w:val="00F81F82"/>
    <w:rsid w:val="00F91D06"/>
    <w:rsid w:val="00F920A2"/>
    <w:rsid w:val="00FA5883"/>
    <w:rsid w:val="00FA79A3"/>
    <w:rsid w:val="00FB3D8C"/>
    <w:rsid w:val="00FB7C7F"/>
    <w:rsid w:val="00FC6421"/>
    <w:rsid w:val="00FD49D0"/>
    <w:rsid w:val="00FD52CA"/>
    <w:rsid w:val="00FD7807"/>
    <w:rsid w:val="00FE2168"/>
    <w:rsid w:val="00FE5807"/>
    <w:rsid w:val="00FE72FF"/>
    <w:rsid w:val="00FF5418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ntext">
    <w:name w:val="Tučný text"/>
    <w:rsid w:val="00C01A29"/>
    <w:rPr>
      <w:rFonts w:ascii="Arial" w:hAnsi="Arial"/>
      <w:b/>
      <w:bCs/>
      <w:sz w:val="24"/>
    </w:rPr>
  </w:style>
  <w:style w:type="paragraph" w:customStyle="1" w:styleId="ZkladntextIMP">
    <w:name w:val="Základní text_IMP"/>
    <w:basedOn w:val="Normln"/>
    <w:rsid w:val="00C01A29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01A2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patChar">
    <w:name w:val="Zápatí Char"/>
    <w:link w:val="Zpat"/>
    <w:uiPriority w:val="99"/>
    <w:rsid w:val="00C01A29"/>
    <w:rPr>
      <w:rFonts w:ascii="Arial" w:eastAsia="Times New Roman" w:hAnsi="Arial"/>
      <w:sz w:val="24"/>
    </w:rPr>
  </w:style>
  <w:style w:type="character" w:styleId="slostrnky">
    <w:name w:val="page number"/>
    <w:rsid w:val="00C01A29"/>
  </w:style>
  <w:style w:type="character" w:styleId="Odkaznakoment">
    <w:name w:val="annotation reference"/>
    <w:uiPriority w:val="99"/>
    <w:semiHidden/>
    <w:rsid w:val="00C01A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1A29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C01A29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1A2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5FBE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05FBE"/>
    <w:rPr>
      <w:rFonts w:ascii="Arial" w:eastAsia="Times New Roman" w:hAnsi="Arial"/>
      <w:b/>
      <w:bCs/>
      <w:lang w:eastAsia="en-US"/>
    </w:rPr>
  </w:style>
  <w:style w:type="character" w:styleId="Hypertextovodkaz">
    <w:name w:val="Hyperlink"/>
    <w:uiPriority w:val="99"/>
    <w:unhideWhenUsed/>
    <w:rsid w:val="000A18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0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6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63BA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6CBE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2D6CBE"/>
    <w:rPr>
      <w:rFonts w:ascii="Arial" w:eastAsia="Times New Roman" w:hAnsi="Arial" w:cs="Arial"/>
    </w:rPr>
  </w:style>
  <w:style w:type="character" w:styleId="Znakapoznpodarou">
    <w:name w:val="footnote reference"/>
    <w:uiPriority w:val="99"/>
    <w:semiHidden/>
    <w:unhideWhenUsed/>
    <w:rsid w:val="002D6CBE"/>
    <w:rPr>
      <w:vertAlign w:val="superscript"/>
    </w:rPr>
  </w:style>
  <w:style w:type="character" w:styleId="Siln">
    <w:name w:val="Strong"/>
    <w:qFormat/>
    <w:rsid w:val="00DD48B7"/>
    <w:rPr>
      <w:b/>
      <w:bCs/>
    </w:rPr>
  </w:style>
  <w:style w:type="paragraph" w:styleId="Normlnweb">
    <w:name w:val="Normal (Web)"/>
    <w:basedOn w:val="Normln"/>
    <w:uiPriority w:val="99"/>
    <w:unhideWhenUsed/>
    <w:rsid w:val="00122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8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ntext">
    <w:name w:val="Tučný text"/>
    <w:rsid w:val="00C01A29"/>
    <w:rPr>
      <w:rFonts w:ascii="Arial" w:hAnsi="Arial"/>
      <w:b/>
      <w:bCs/>
      <w:sz w:val="24"/>
    </w:rPr>
  </w:style>
  <w:style w:type="paragraph" w:customStyle="1" w:styleId="ZkladntextIMP">
    <w:name w:val="Základní text_IMP"/>
    <w:basedOn w:val="Normln"/>
    <w:rsid w:val="00C01A29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C01A2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patChar">
    <w:name w:val="Zápatí Char"/>
    <w:link w:val="Zpat"/>
    <w:uiPriority w:val="99"/>
    <w:rsid w:val="00C01A29"/>
    <w:rPr>
      <w:rFonts w:ascii="Arial" w:eastAsia="Times New Roman" w:hAnsi="Arial"/>
      <w:sz w:val="24"/>
    </w:rPr>
  </w:style>
  <w:style w:type="character" w:styleId="slostrnky">
    <w:name w:val="page number"/>
    <w:rsid w:val="00C01A29"/>
  </w:style>
  <w:style w:type="character" w:styleId="Odkaznakoment">
    <w:name w:val="annotation reference"/>
    <w:uiPriority w:val="99"/>
    <w:semiHidden/>
    <w:rsid w:val="00C01A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01A29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C01A29"/>
    <w:rPr>
      <w:rFonts w:ascii="Arial" w:eastAsia="Times New Roman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01A29"/>
    <w:rPr>
      <w:rFonts w:ascii="Tahoma" w:hAnsi="Tahoma" w:cs="Tahoma"/>
      <w:sz w:val="16"/>
      <w:szCs w:val="16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5FBE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05FBE"/>
    <w:rPr>
      <w:rFonts w:ascii="Arial" w:eastAsia="Times New Roman" w:hAnsi="Arial"/>
      <w:b/>
      <w:bCs/>
      <w:lang w:eastAsia="en-US"/>
    </w:rPr>
  </w:style>
  <w:style w:type="character" w:styleId="Hypertextovodkaz">
    <w:name w:val="Hyperlink"/>
    <w:uiPriority w:val="99"/>
    <w:unhideWhenUsed/>
    <w:rsid w:val="000A18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0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63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963BA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6CBE"/>
    <w:pPr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rsid w:val="002D6CBE"/>
    <w:rPr>
      <w:rFonts w:ascii="Arial" w:eastAsia="Times New Roman" w:hAnsi="Arial" w:cs="Arial"/>
    </w:rPr>
  </w:style>
  <w:style w:type="character" w:styleId="Znakapoznpodarou">
    <w:name w:val="footnote reference"/>
    <w:uiPriority w:val="99"/>
    <w:semiHidden/>
    <w:unhideWhenUsed/>
    <w:rsid w:val="002D6CBE"/>
    <w:rPr>
      <w:vertAlign w:val="superscript"/>
    </w:rPr>
  </w:style>
  <w:style w:type="character" w:styleId="Siln">
    <w:name w:val="Strong"/>
    <w:qFormat/>
    <w:rsid w:val="00DD48B7"/>
    <w:rPr>
      <w:b/>
      <w:bCs/>
    </w:rPr>
  </w:style>
  <w:style w:type="paragraph" w:styleId="Normlnweb">
    <w:name w:val="Normal (Web)"/>
    <w:basedOn w:val="Normln"/>
    <w:uiPriority w:val="99"/>
    <w:unhideWhenUsed/>
    <w:rsid w:val="00122E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8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ihlava.cz" TargetMode="External"/><Relationship Id="rId2" Type="http://schemas.openxmlformats.org/officeDocument/2006/relationships/hyperlink" Target="http://www.jihlava.cz" TargetMode="External"/><Relationship Id="rId1" Type="http://schemas.openxmlformats.org/officeDocument/2006/relationships/hyperlink" Target="http://www.jihlava.cz" TargetMode="External"/><Relationship Id="rId4" Type="http://schemas.openxmlformats.org/officeDocument/2006/relationships/hyperlink" Target="http://www.jihl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5685-CFFA-4954-BAE1-57016EA6C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1586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10929</CharactersWithSpaces>
  <SharedDoc>false</SharedDoc>
  <HLinks>
    <vt:vector size="24" baseType="variant"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http://www.jihlava.cz/</vt:lpwstr>
      </vt:variant>
      <vt:variant>
        <vt:lpwstr/>
      </vt:variant>
      <vt:variant>
        <vt:i4>6619255</vt:i4>
      </vt:variant>
      <vt:variant>
        <vt:i4>6</vt:i4>
      </vt:variant>
      <vt:variant>
        <vt:i4>0</vt:i4>
      </vt:variant>
      <vt:variant>
        <vt:i4>5</vt:i4>
      </vt:variant>
      <vt:variant>
        <vt:lpwstr>http://www.jihlava.cz/</vt:lpwstr>
      </vt:variant>
      <vt:variant>
        <vt:lpwstr/>
      </vt:variant>
      <vt:variant>
        <vt:i4>6619255</vt:i4>
      </vt:variant>
      <vt:variant>
        <vt:i4>3</vt:i4>
      </vt:variant>
      <vt:variant>
        <vt:i4>0</vt:i4>
      </vt:variant>
      <vt:variant>
        <vt:i4>5</vt:i4>
      </vt:variant>
      <vt:variant>
        <vt:lpwstr>http://www.jihlava.cz/</vt:lpwstr>
      </vt:variant>
      <vt:variant>
        <vt:lpwstr/>
      </vt:variant>
      <vt:variant>
        <vt:i4>6619255</vt:i4>
      </vt:variant>
      <vt:variant>
        <vt:i4>0</vt:i4>
      </vt:variant>
      <vt:variant>
        <vt:i4>0</vt:i4>
      </vt:variant>
      <vt:variant>
        <vt:i4>5</vt:i4>
      </vt:variant>
      <vt:variant>
        <vt:lpwstr>http://www.jihlava.cz/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Martina Ing.</dc:creator>
  <cp:lastModifiedBy>HROMADOVÁ Věra JUDr.</cp:lastModifiedBy>
  <cp:revision>2</cp:revision>
  <cp:lastPrinted>2023-11-03T07:37:00Z</cp:lastPrinted>
  <dcterms:created xsi:type="dcterms:W3CDTF">2023-11-27T09:32:00Z</dcterms:created>
  <dcterms:modified xsi:type="dcterms:W3CDTF">2023-11-27T09:32:00Z</dcterms:modified>
</cp:coreProperties>
</file>