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5BAF" w14:textId="2E511A7D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 MĚSTO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</w:p>
    <w:p w14:paraId="2E34F0F6" w14:textId="4A2DECAE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RADA MĚSTA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</w:p>
    <w:p w14:paraId="400CE389" w14:textId="308F4549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Nařízení města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  <w:r w:rsidRPr="00D60D44">
        <w:rPr>
          <w:rFonts w:ascii="Arial" w:hAnsi="Arial" w:cs="Arial"/>
          <w:b/>
          <w:bCs/>
          <w:sz w:val="20"/>
        </w:rPr>
        <w:t>,</w:t>
      </w:r>
    </w:p>
    <w:p w14:paraId="1734D531" w14:textId="77777777" w:rsidR="00307C77" w:rsidRPr="00D60D44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kterým se stanovují ceny za užití místních komunikací nebo jejich určených úseků ke stání silničních motorových vozidel </w:t>
      </w:r>
    </w:p>
    <w:p w14:paraId="60E37F3B" w14:textId="3BDDF65E" w:rsidR="00307C77" w:rsidRPr="00D60D44" w:rsidRDefault="00307C77" w:rsidP="00307C77">
      <w:pPr>
        <w:pStyle w:val="Zkladntext"/>
        <w:spacing w:before="230"/>
        <w:ind w:left="116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Rada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 se usnesla </w:t>
      </w:r>
      <w:r w:rsidR="00E2468C" w:rsidRPr="00D60D44">
        <w:rPr>
          <w:rFonts w:ascii="Arial" w:hAnsi="Arial" w:cs="Arial"/>
          <w:sz w:val="20"/>
        </w:rPr>
        <w:t xml:space="preserve">svým </w:t>
      </w:r>
      <w:proofErr w:type="spellStart"/>
      <w:r w:rsidR="00E2468C" w:rsidRPr="00D60D44">
        <w:rPr>
          <w:rFonts w:ascii="Arial" w:hAnsi="Arial" w:cs="Arial"/>
          <w:sz w:val="20"/>
        </w:rPr>
        <w:t>usn</w:t>
      </w:r>
      <w:proofErr w:type="spellEnd"/>
      <w:r w:rsidR="00E2468C" w:rsidRPr="00D60D44">
        <w:rPr>
          <w:rFonts w:ascii="Arial" w:hAnsi="Arial" w:cs="Arial"/>
          <w:sz w:val="20"/>
        </w:rPr>
        <w:t>.</w:t>
      </w:r>
      <w:r w:rsidR="005A1000">
        <w:rPr>
          <w:rFonts w:ascii="Arial" w:hAnsi="Arial" w:cs="Arial"/>
          <w:sz w:val="20"/>
        </w:rPr>
        <w:t xml:space="preserve"> </w:t>
      </w:r>
      <w:r w:rsidR="005A1000" w:rsidRPr="005A1000">
        <w:rPr>
          <w:rFonts w:ascii="Arial" w:hAnsi="Arial" w:cs="Arial"/>
          <w:sz w:val="20"/>
        </w:rPr>
        <w:t>č.</w:t>
      </w:r>
      <w:r w:rsidR="005A1000">
        <w:rPr>
          <w:rFonts w:ascii="Arial" w:hAnsi="Arial" w:cs="Arial"/>
          <w:sz w:val="20"/>
        </w:rPr>
        <w:t xml:space="preserve"> </w:t>
      </w:r>
      <w:r w:rsidR="005A1000" w:rsidRPr="005A1000">
        <w:rPr>
          <w:rFonts w:ascii="Arial" w:hAnsi="Arial" w:cs="Arial"/>
          <w:sz w:val="20"/>
        </w:rPr>
        <w:t>0856/2023</w:t>
      </w:r>
      <w:r w:rsidR="005A1000">
        <w:rPr>
          <w:rFonts w:ascii="Arial" w:hAnsi="Arial" w:cs="Arial"/>
          <w:sz w:val="20"/>
        </w:rPr>
        <w:t xml:space="preserve"> </w:t>
      </w:r>
      <w:r w:rsidR="00E2468C" w:rsidRPr="005A1000">
        <w:rPr>
          <w:rFonts w:ascii="Arial" w:hAnsi="Arial" w:cs="Arial"/>
          <w:sz w:val="20"/>
        </w:rPr>
        <w:t>dne</w:t>
      </w:r>
      <w:r w:rsidR="005A1000" w:rsidRPr="005A1000">
        <w:rPr>
          <w:rFonts w:ascii="Arial" w:hAnsi="Arial" w:cs="Arial"/>
          <w:sz w:val="20"/>
        </w:rPr>
        <w:t xml:space="preserve"> 02.10.</w:t>
      </w:r>
      <w:r w:rsidRPr="005A1000">
        <w:rPr>
          <w:rFonts w:ascii="Arial" w:hAnsi="Arial" w:cs="Arial"/>
          <w:sz w:val="20"/>
        </w:rPr>
        <w:t>202</w:t>
      </w:r>
      <w:r w:rsidR="003F61D1" w:rsidRPr="005A1000">
        <w:rPr>
          <w:rFonts w:ascii="Arial" w:hAnsi="Arial" w:cs="Arial"/>
          <w:sz w:val="20"/>
        </w:rPr>
        <w:t>3</w:t>
      </w:r>
      <w:r w:rsidRPr="00D60D44">
        <w:rPr>
          <w:rFonts w:ascii="Arial" w:hAnsi="Arial" w:cs="Arial"/>
          <w:sz w:val="20"/>
        </w:rPr>
        <w:t xml:space="preserve"> vydat v souladu s §</w:t>
      </w:r>
      <w:r w:rsidR="00E2468C" w:rsidRP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11 odst. 1 a §</w:t>
      </w:r>
      <w:r w:rsidR="00E2468C" w:rsidRP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 xml:space="preserve">102 odst. 2 písm. d) zákona č. 128/2000 Sb., o obcích, v platném znění a v souladu s § </w:t>
      </w:r>
      <w:r w:rsidR="002E7797" w:rsidRPr="00D60D44">
        <w:rPr>
          <w:rFonts w:ascii="Arial" w:hAnsi="Arial" w:cs="Arial"/>
          <w:sz w:val="20"/>
        </w:rPr>
        <w:t>10</w:t>
      </w:r>
      <w:r w:rsidR="008A2B03" w:rsidRPr="00D60D44">
        <w:rPr>
          <w:rFonts w:ascii="Arial" w:hAnsi="Arial" w:cs="Arial"/>
          <w:sz w:val="20"/>
        </w:rPr>
        <w:t xml:space="preserve"> odst. 1</w:t>
      </w:r>
      <w:r w:rsidR="00051BAF" w:rsidRP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 xml:space="preserve">zákona č. </w:t>
      </w:r>
      <w:r w:rsidR="008A2B03" w:rsidRPr="00D60D44">
        <w:rPr>
          <w:rFonts w:ascii="Arial" w:hAnsi="Arial" w:cs="Arial"/>
          <w:sz w:val="20"/>
        </w:rPr>
        <w:t>526/1990</w:t>
      </w:r>
      <w:r w:rsidRPr="00D60D44">
        <w:rPr>
          <w:rFonts w:ascii="Arial" w:hAnsi="Arial" w:cs="Arial"/>
          <w:sz w:val="20"/>
        </w:rPr>
        <w:t xml:space="preserve"> Sb., o </w:t>
      </w:r>
      <w:r w:rsidR="008A2B03" w:rsidRPr="00D60D44">
        <w:rPr>
          <w:rFonts w:ascii="Arial" w:hAnsi="Arial" w:cs="Arial"/>
          <w:sz w:val="20"/>
        </w:rPr>
        <w:t>cenách</w:t>
      </w:r>
      <w:r w:rsidRPr="00D60D44">
        <w:rPr>
          <w:rFonts w:ascii="Arial" w:hAnsi="Arial" w:cs="Arial"/>
          <w:sz w:val="20"/>
        </w:rPr>
        <w:t>, v platném znění, toto</w:t>
      </w:r>
      <w:r w:rsidRPr="00D60D44">
        <w:rPr>
          <w:rFonts w:ascii="Arial" w:hAnsi="Arial" w:cs="Arial"/>
          <w:spacing w:val="-6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nařízení:</w:t>
      </w:r>
    </w:p>
    <w:p w14:paraId="1294F0C0" w14:textId="77777777" w:rsidR="00763278" w:rsidRPr="00D60D44" w:rsidRDefault="00763278" w:rsidP="00763278">
      <w:pPr>
        <w:rPr>
          <w:rFonts w:ascii="Arial" w:hAnsi="Arial" w:cs="Arial"/>
        </w:rPr>
      </w:pPr>
    </w:p>
    <w:p w14:paraId="76E4A1F4" w14:textId="77777777" w:rsidR="006524D0" w:rsidRPr="00D60D44" w:rsidRDefault="006524D0" w:rsidP="00763278">
      <w:pPr>
        <w:rPr>
          <w:rFonts w:ascii="Arial" w:hAnsi="Arial" w:cs="Arial"/>
        </w:rPr>
      </w:pPr>
    </w:p>
    <w:p w14:paraId="3C26144A" w14:textId="26870A2B" w:rsidR="00307C77" w:rsidRPr="00D60D44" w:rsidRDefault="00104A32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307C77" w:rsidRPr="00D60D44">
        <w:rPr>
          <w:rFonts w:ascii="Arial" w:hAnsi="Arial" w:cs="Arial"/>
          <w:b/>
          <w:bCs/>
        </w:rPr>
        <w:t xml:space="preserve"> 1</w:t>
      </w:r>
    </w:p>
    <w:p w14:paraId="1BE51E19" w14:textId="30B6D8C1" w:rsidR="00D213FF" w:rsidRPr="00D60D44" w:rsidRDefault="00D213FF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Obsah nařízení</w:t>
      </w:r>
    </w:p>
    <w:p w14:paraId="71A64298" w14:textId="77777777" w:rsidR="001C67F6" w:rsidRPr="00D60D44" w:rsidRDefault="001C67F6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3FC055F0" w14:textId="7DB17798" w:rsidR="00307C77" w:rsidRPr="00D60D44" w:rsidRDefault="00307C77" w:rsidP="00307C77">
      <w:pPr>
        <w:pStyle w:val="Zkladntext"/>
        <w:ind w:left="113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Tímto nařízením jsou stanoveny ceny za stání silničních motorových vozidel ve vymezených oblastech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>, ve kter</w:t>
      </w:r>
      <w:r w:rsidR="00E2468C" w:rsidRPr="00D60D44">
        <w:rPr>
          <w:rFonts w:ascii="Arial" w:hAnsi="Arial" w:cs="Arial"/>
          <w:sz w:val="20"/>
        </w:rPr>
        <w:t xml:space="preserve">ých lze místní komunikace nebo </w:t>
      </w:r>
      <w:r w:rsidRPr="00D60D44">
        <w:rPr>
          <w:rFonts w:ascii="Arial" w:hAnsi="Arial" w:cs="Arial"/>
          <w:sz w:val="20"/>
        </w:rPr>
        <w:t>jejich určené úseky užít za cenu sjednanou v souladu s cenovými předpisy k stání silničního motorového vozidla</w:t>
      </w:r>
      <w:r w:rsidR="00D2155F">
        <w:rPr>
          <w:rFonts w:ascii="Arial" w:hAnsi="Arial" w:cs="Arial"/>
          <w:sz w:val="20"/>
          <w:vertAlign w:val="superscript"/>
        </w:rPr>
        <w:t>1</w:t>
      </w:r>
      <w:r w:rsidRPr="00D60D44">
        <w:rPr>
          <w:rFonts w:ascii="Arial" w:hAnsi="Arial" w:cs="Arial"/>
          <w:sz w:val="20"/>
        </w:rPr>
        <w:t xml:space="preserve"> v městě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 na dobu časově omezenou, nejvýše však na dobu 24 hodin, nebo k stání silničního motorového vozidla provozovaného právnickou nebo fyzickou osobou za účelem podnikání podle zvláštního právního předpisu</w:t>
      </w:r>
      <w:r w:rsidR="00D2155F">
        <w:rPr>
          <w:rFonts w:ascii="Arial" w:hAnsi="Arial" w:cs="Arial"/>
          <w:sz w:val="20"/>
          <w:vertAlign w:val="superscript"/>
        </w:rPr>
        <w:t>2</w:t>
      </w:r>
      <w:r w:rsidRPr="00D60D44">
        <w:rPr>
          <w:rFonts w:ascii="Arial" w:hAnsi="Arial" w:cs="Arial"/>
          <w:sz w:val="20"/>
        </w:rPr>
        <w:t xml:space="preserve">, která má sídlo nebo provozovnu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, nebo k stání silničního motorového vozidla fyzické osoby, která má místo trvalého pobytu nebo je vlastníkem nemovitosti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>.</w:t>
      </w:r>
      <w:r w:rsidR="00974F84" w:rsidRPr="00D60D44">
        <w:rPr>
          <w:rFonts w:ascii="Arial" w:hAnsi="Arial" w:cs="Arial"/>
          <w:sz w:val="20"/>
        </w:rPr>
        <w:t xml:space="preserve"> </w:t>
      </w:r>
    </w:p>
    <w:p w14:paraId="50AD9C26" w14:textId="77777777" w:rsidR="006524D0" w:rsidRPr="00D60D44" w:rsidRDefault="006524D0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2F4C2DFB" w14:textId="77210792" w:rsidR="00307C77" w:rsidRPr="00D60D44" w:rsidRDefault="00104A32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307C77" w:rsidRPr="00D60D44">
        <w:rPr>
          <w:rFonts w:ascii="Arial" w:hAnsi="Arial" w:cs="Arial"/>
          <w:b/>
          <w:bCs/>
        </w:rPr>
        <w:t xml:space="preserve"> </w:t>
      </w:r>
      <w:r w:rsidR="00974F84" w:rsidRPr="00D60D44">
        <w:rPr>
          <w:rFonts w:ascii="Arial" w:hAnsi="Arial" w:cs="Arial"/>
          <w:b/>
          <w:bCs/>
        </w:rPr>
        <w:t>2</w:t>
      </w:r>
    </w:p>
    <w:p w14:paraId="188CB74D" w14:textId="1255C34C" w:rsidR="00D213FF" w:rsidRPr="00D60D44" w:rsidRDefault="00D213FF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Ceny návštěvnického parkování</w:t>
      </w:r>
    </w:p>
    <w:p w14:paraId="7F31FAAB" w14:textId="77777777" w:rsidR="001C67F6" w:rsidRPr="00D60D44" w:rsidRDefault="001C67F6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6960B287" w14:textId="4E1EB064" w:rsidR="0021266A" w:rsidRPr="00D60D44" w:rsidRDefault="00307C77" w:rsidP="00307C77">
      <w:pPr>
        <w:pStyle w:val="Zkladntext"/>
        <w:ind w:left="113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Ceny stání </w:t>
      </w:r>
      <w:r w:rsidR="00546FA0" w:rsidRPr="00D60D44">
        <w:rPr>
          <w:rFonts w:ascii="Arial" w:hAnsi="Arial" w:cs="Arial"/>
          <w:sz w:val="20"/>
        </w:rPr>
        <w:t xml:space="preserve">silničních motorových vozidel na místních komunikacích nebo jejich určených </w:t>
      </w:r>
      <w:r w:rsidR="00560CF2" w:rsidRPr="00D60D44">
        <w:rPr>
          <w:rFonts w:ascii="Arial" w:hAnsi="Arial" w:cs="Arial"/>
          <w:sz w:val="20"/>
        </w:rPr>
        <w:t xml:space="preserve">úsecích </w:t>
      </w:r>
      <w:r w:rsidR="00560CF2">
        <w:rPr>
          <w:rFonts w:ascii="Arial" w:hAnsi="Arial" w:cs="Arial"/>
          <w:sz w:val="20"/>
        </w:rPr>
        <w:t xml:space="preserve">(popsané v Nařízení o placeném stání motorových vozidel na vymezených místních komunikací nebo jejich úsecích na území města Příbram </w:t>
      </w:r>
      <w:r w:rsidR="00560CF2" w:rsidRPr="005A1000">
        <w:rPr>
          <w:rFonts w:ascii="Arial" w:hAnsi="Arial" w:cs="Arial"/>
          <w:sz w:val="20"/>
        </w:rPr>
        <w:t>- Nařízení č</w:t>
      </w:r>
      <w:r w:rsidR="005A1000" w:rsidRPr="005A1000">
        <w:rPr>
          <w:rFonts w:ascii="Arial" w:hAnsi="Arial" w:cs="Arial"/>
          <w:sz w:val="20"/>
        </w:rPr>
        <w:t xml:space="preserve">. </w:t>
      </w:r>
      <w:r w:rsidR="005A1000" w:rsidRPr="005A1000">
        <w:rPr>
          <w:rFonts w:ascii="Arial" w:hAnsi="Arial" w:cs="Arial"/>
          <w:spacing w:val="3"/>
          <w:sz w:val="20"/>
          <w:shd w:val="clear" w:color="auto" w:fill="FFFFFF"/>
        </w:rPr>
        <w:t>5/2023</w:t>
      </w:r>
      <w:r w:rsidR="00560CF2" w:rsidRPr="005A1000">
        <w:rPr>
          <w:rFonts w:ascii="Arial" w:hAnsi="Arial" w:cs="Arial"/>
          <w:sz w:val="20"/>
        </w:rPr>
        <w:t>, stanovených v příloze č. 2 Nařízení č.</w:t>
      </w:r>
      <w:r w:rsidR="005A1000" w:rsidRPr="005A1000">
        <w:rPr>
          <w:rFonts w:ascii="Arial" w:hAnsi="Arial" w:cs="Arial"/>
          <w:sz w:val="20"/>
        </w:rPr>
        <w:t xml:space="preserve"> </w:t>
      </w:r>
      <w:r w:rsidR="005A1000" w:rsidRPr="005A1000">
        <w:rPr>
          <w:rFonts w:ascii="Arial" w:hAnsi="Arial" w:cs="Arial"/>
          <w:spacing w:val="3"/>
          <w:sz w:val="20"/>
          <w:shd w:val="clear" w:color="auto" w:fill="FFFFFF"/>
        </w:rPr>
        <w:t>5/2023</w:t>
      </w:r>
      <w:r w:rsidR="005A1000">
        <w:rPr>
          <w:rFonts w:ascii="Arial" w:hAnsi="Arial" w:cs="Arial"/>
          <w:spacing w:val="3"/>
          <w:sz w:val="20"/>
          <w:shd w:val="clear" w:color="auto" w:fill="FFFFFF"/>
        </w:rPr>
        <w:t xml:space="preserve"> </w:t>
      </w:r>
      <w:r w:rsidR="00560CF2" w:rsidRPr="005A1000">
        <w:rPr>
          <w:rFonts w:ascii="Arial" w:hAnsi="Arial" w:cs="Arial"/>
          <w:sz w:val="20"/>
        </w:rPr>
        <w:t>pod bodem 2 - VYMEZENÁ OBLAST č. 2,</w:t>
      </w:r>
      <w:r w:rsidR="005A1000" w:rsidRPr="005A1000">
        <w:rPr>
          <w:rFonts w:ascii="Arial" w:hAnsi="Arial" w:cs="Arial"/>
          <w:sz w:val="20"/>
        </w:rPr>
        <w:t xml:space="preserve"> </w:t>
      </w:r>
      <w:r w:rsidR="00546FA0" w:rsidRPr="00D60D44">
        <w:rPr>
          <w:rFonts w:ascii="Arial" w:hAnsi="Arial" w:cs="Arial"/>
          <w:sz w:val="20"/>
        </w:rPr>
        <w:t>které lze užít za cenu sjednanou v souladu s cenovými předpisy k stání silničního motorového vozidla na dobu časově omezenou, nejvýše však na dobu 24 hodin</w:t>
      </w:r>
      <w:r w:rsidR="00A85327">
        <w:rPr>
          <w:rFonts w:ascii="Arial" w:hAnsi="Arial" w:cs="Arial"/>
          <w:sz w:val="20"/>
          <w:vertAlign w:val="superscript"/>
        </w:rPr>
        <w:t>3</w:t>
      </w:r>
      <w:r w:rsidR="00546FA0" w:rsidRPr="00D60D44">
        <w:rPr>
          <w:rFonts w:ascii="Arial" w:hAnsi="Arial" w:cs="Arial"/>
          <w:sz w:val="20"/>
        </w:rPr>
        <w:t xml:space="preserve"> (dále také jako „návštěvnická stání“) jsou stanoveny následovně:</w:t>
      </w:r>
    </w:p>
    <w:p w14:paraId="3DADCFAB" w14:textId="77777777" w:rsidR="002B48C0" w:rsidRPr="00D60D44" w:rsidRDefault="002B48C0" w:rsidP="002B48C0">
      <w:pPr>
        <w:pStyle w:val="Zkladntext"/>
        <w:ind w:right="111" w:firstLine="0"/>
        <w:rPr>
          <w:rFonts w:ascii="Arial" w:hAnsi="Arial" w:cs="Arial"/>
          <w:sz w:val="20"/>
        </w:rPr>
      </w:pPr>
    </w:p>
    <w:p w14:paraId="648C0F91" w14:textId="0A622537" w:rsidR="007C15CB" w:rsidRPr="00D60D44" w:rsidRDefault="007C15CB" w:rsidP="007C15CB">
      <w:pPr>
        <w:pStyle w:val="Zkladntext"/>
        <w:numPr>
          <w:ilvl w:val="0"/>
          <w:numId w:val="29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Minimální cena = 10 Kč za </w:t>
      </w:r>
      <w:r w:rsidR="00F41244">
        <w:rPr>
          <w:rFonts w:ascii="Arial" w:hAnsi="Arial" w:cs="Arial"/>
          <w:sz w:val="20"/>
        </w:rPr>
        <w:t>60</w:t>
      </w:r>
      <w:r w:rsidRPr="00D60D44">
        <w:rPr>
          <w:rFonts w:ascii="Arial" w:hAnsi="Arial" w:cs="Arial"/>
          <w:sz w:val="20"/>
        </w:rPr>
        <w:t xml:space="preserve"> minut</w:t>
      </w:r>
    </w:p>
    <w:p w14:paraId="6C3E19B8" w14:textId="515045ED" w:rsidR="007C15CB" w:rsidRPr="00D60D44" w:rsidRDefault="007C15CB" w:rsidP="007C15CB">
      <w:pPr>
        <w:pStyle w:val="Zkladntext"/>
        <w:numPr>
          <w:ilvl w:val="0"/>
          <w:numId w:val="29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Základní cena = </w:t>
      </w:r>
      <w:r w:rsidR="00F41244">
        <w:rPr>
          <w:rFonts w:ascii="Arial" w:hAnsi="Arial" w:cs="Arial"/>
          <w:sz w:val="20"/>
        </w:rPr>
        <w:t>10</w:t>
      </w:r>
      <w:r w:rsidRPr="00D60D44">
        <w:rPr>
          <w:rFonts w:ascii="Arial" w:hAnsi="Arial" w:cs="Arial"/>
          <w:sz w:val="20"/>
        </w:rPr>
        <w:t xml:space="preserve"> Kč za hodinu</w:t>
      </w:r>
    </w:p>
    <w:p w14:paraId="1537B0FF" w14:textId="77777777" w:rsidR="00980BAF" w:rsidRPr="00D60D44" w:rsidRDefault="00980BAF" w:rsidP="00980BAF">
      <w:pPr>
        <w:pStyle w:val="Zkladntext"/>
        <w:ind w:left="1430" w:right="111" w:firstLine="0"/>
        <w:rPr>
          <w:rFonts w:ascii="Arial" w:hAnsi="Arial" w:cs="Arial"/>
          <w:sz w:val="20"/>
        </w:rPr>
      </w:pPr>
    </w:p>
    <w:p w14:paraId="2DD1075D" w14:textId="32C12F4F" w:rsidR="00307C77" w:rsidRPr="00D60D44" w:rsidRDefault="00307C77" w:rsidP="003D2168">
      <w:pPr>
        <w:pStyle w:val="Zkladntext"/>
        <w:numPr>
          <w:ilvl w:val="0"/>
          <w:numId w:val="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Prodloužení parkovací relace je možné pouze do maximální povolené doby parkování. </w:t>
      </w:r>
    </w:p>
    <w:p w14:paraId="4714518D" w14:textId="3EC6C10F" w:rsidR="00D213FF" w:rsidRPr="00D60D44" w:rsidRDefault="00307C77" w:rsidP="003D2168">
      <w:pPr>
        <w:pStyle w:val="Zkladntext"/>
        <w:numPr>
          <w:ilvl w:val="0"/>
          <w:numId w:val="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Cena za návštěvnické stání se hradí pomocí parkovacích automatů, nebo prostřednictvím virtuálních parkovacích hodin (elektronický systém úhrad pa</w:t>
      </w:r>
      <w:r w:rsidR="00080174">
        <w:rPr>
          <w:rFonts w:ascii="Arial" w:hAnsi="Arial" w:cs="Arial"/>
          <w:sz w:val="20"/>
        </w:rPr>
        <w:t>rkovného</w:t>
      </w:r>
      <w:r w:rsidRPr="00D60D44">
        <w:rPr>
          <w:rFonts w:ascii="Arial" w:hAnsi="Arial" w:cs="Arial"/>
          <w:sz w:val="20"/>
        </w:rPr>
        <w:t xml:space="preserve"> provozovaný městem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). </w:t>
      </w:r>
    </w:p>
    <w:p w14:paraId="71897519" w14:textId="77777777" w:rsidR="00D213FF" w:rsidRPr="00D60D44" w:rsidRDefault="00307C77" w:rsidP="003D2168">
      <w:pPr>
        <w:pStyle w:val="Zkladntext"/>
        <w:numPr>
          <w:ilvl w:val="0"/>
          <w:numId w:val="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Parkovací automaty vydávají na vyžádání potvrzení o platbě, které slouží již jen jako daňový doklad. </w:t>
      </w:r>
    </w:p>
    <w:p w14:paraId="415E28FB" w14:textId="74F23AE4" w:rsidR="00307C77" w:rsidRPr="00D60D44" w:rsidRDefault="00307C77" w:rsidP="003D2168">
      <w:pPr>
        <w:pStyle w:val="Zkladntext"/>
        <w:numPr>
          <w:ilvl w:val="0"/>
          <w:numId w:val="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Zaplacení ceny se prokazuje prostřednictvím registrace registrační značky daného vozidla v rámci příslušného informačního systému.</w:t>
      </w:r>
    </w:p>
    <w:p w14:paraId="0BCA2728" w14:textId="6E71EE62" w:rsidR="00486230" w:rsidRPr="00D60D44" w:rsidRDefault="00486230" w:rsidP="003D2168">
      <w:pPr>
        <w:pStyle w:val="Zkladntext"/>
        <w:numPr>
          <w:ilvl w:val="0"/>
          <w:numId w:val="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lastRenderedPageBreak/>
        <w:t>Zaplacené parkovné je převáděno do dalšího</w:t>
      </w:r>
      <w:r w:rsid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dne pokud je přerušeno dobou bezplatného parkování.</w:t>
      </w:r>
    </w:p>
    <w:p w14:paraId="25B315F8" w14:textId="77777777" w:rsidR="006524D0" w:rsidRPr="00D60D44" w:rsidRDefault="006524D0" w:rsidP="00546FA0">
      <w:pPr>
        <w:pStyle w:val="Zkladntext"/>
        <w:ind w:left="473" w:right="111" w:firstLine="0"/>
        <w:rPr>
          <w:rFonts w:ascii="Arial" w:hAnsi="Arial" w:cs="Arial"/>
          <w:sz w:val="20"/>
        </w:rPr>
      </w:pPr>
    </w:p>
    <w:p w14:paraId="6394060E" w14:textId="77777777" w:rsidR="00D60D44" w:rsidRDefault="00D60D44" w:rsidP="00426D4E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1CC8CC63" w14:textId="77777777" w:rsidR="00D60D44" w:rsidRDefault="00D60D44" w:rsidP="00426D4E">
      <w:pPr>
        <w:ind w:firstLine="0"/>
        <w:jc w:val="center"/>
        <w:rPr>
          <w:rFonts w:ascii="Arial" w:hAnsi="Arial" w:cs="Arial"/>
          <w:b/>
          <w:bCs/>
        </w:rPr>
      </w:pPr>
    </w:p>
    <w:p w14:paraId="625E8589" w14:textId="40B938E7" w:rsidR="00426D4E" w:rsidRPr="00D60D44" w:rsidRDefault="00104A32" w:rsidP="00426D4E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426D4E" w:rsidRPr="00D60D44">
        <w:rPr>
          <w:rFonts w:ascii="Arial" w:hAnsi="Arial" w:cs="Arial"/>
          <w:b/>
          <w:bCs/>
        </w:rPr>
        <w:t xml:space="preserve"> </w:t>
      </w:r>
      <w:r w:rsidR="00974F84" w:rsidRPr="00D60D44">
        <w:rPr>
          <w:rFonts w:ascii="Arial" w:hAnsi="Arial" w:cs="Arial"/>
          <w:b/>
          <w:bCs/>
        </w:rPr>
        <w:t>3</w:t>
      </w:r>
    </w:p>
    <w:p w14:paraId="5F35CCAF" w14:textId="1E54454B" w:rsidR="00D213FF" w:rsidRPr="00D60D44" w:rsidRDefault="00D213FF" w:rsidP="00426D4E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D60D44">
        <w:rPr>
          <w:rFonts w:ascii="Arial" w:hAnsi="Arial" w:cs="Arial"/>
          <w:b/>
          <w:bCs/>
        </w:rPr>
        <w:t xml:space="preserve">Základní ceny rezidentního a abonentního parkování </w:t>
      </w:r>
    </w:p>
    <w:p w14:paraId="3652DFA4" w14:textId="77777777" w:rsidR="00104A32" w:rsidRPr="00D60D44" w:rsidRDefault="00104A32" w:rsidP="00426D4E">
      <w:pPr>
        <w:pStyle w:val="Zkladntext"/>
        <w:ind w:left="113" w:right="111" w:firstLine="601"/>
        <w:rPr>
          <w:rFonts w:ascii="Arial" w:hAnsi="Arial" w:cs="Arial"/>
          <w:sz w:val="20"/>
        </w:rPr>
      </w:pPr>
    </w:p>
    <w:p w14:paraId="6BE65EC9" w14:textId="368CC02F" w:rsidR="00FB54B6" w:rsidRPr="00D60D44" w:rsidRDefault="00FB54B6" w:rsidP="00FB54B6">
      <w:pPr>
        <w:pStyle w:val="Zkladntext"/>
        <w:numPr>
          <w:ilvl w:val="0"/>
          <w:numId w:val="1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Základní ceny stání silničních motorových vozidel na místních komunikacích nebo jejich určených úsecích </w:t>
      </w:r>
      <w:r w:rsidR="00080174">
        <w:rPr>
          <w:rFonts w:ascii="Arial" w:hAnsi="Arial" w:cs="Arial"/>
          <w:sz w:val="20"/>
        </w:rPr>
        <w:t>(popsané v Nařízení o placeném stání motorových vozidel na vymezených místních komunika</w:t>
      </w:r>
      <w:r w:rsidR="00E67472">
        <w:rPr>
          <w:rFonts w:ascii="Arial" w:hAnsi="Arial" w:cs="Arial"/>
          <w:sz w:val="20"/>
        </w:rPr>
        <w:t>cí nebo jejich úsecích na území města Příbram</w:t>
      </w:r>
      <w:r w:rsidR="00A85327">
        <w:rPr>
          <w:rFonts w:ascii="Arial" w:hAnsi="Arial" w:cs="Arial"/>
          <w:sz w:val="20"/>
          <w:vertAlign w:val="superscript"/>
        </w:rPr>
        <w:t>4</w:t>
      </w:r>
      <w:r w:rsidR="00E67472">
        <w:rPr>
          <w:rFonts w:ascii="Arial" w:hAnsi="Arial" w:cs="Arial"/>
          <w:sz w:val="20"/>
        </w:rPr>
        <w:t xml:space="preserve"> -</w:t>
      </w:r>
      <w:r w:rsidRPr="00D60D44">
        <w:rPr>
          <w:rFonts w:ascii="Arial" w:hAnsi="Arial" w:cs="Arial"/>
          <w:sz w:val="20"/>
        </w:rPr>
        <w:t xml:space="preserve"> </w:t>
      </w:r>
      <w:r w:rsidRPr="005A1000">
        <w:rPr>
          <w:rFonts w:ascii="Arial" w:hAnsi="Arial" w:cs="Arial"/>
          <w:sz w:val="20"/>
        </w:rPr>
        <w:t xml:space="preserve">Nařízení </w:t>
      </w:r>
      <w:r w:rsidR="005A1000" w:rsidRPr="005A1000">
        <w:rPr>
          <w:rFonts w:ascii="Arial" w:hAnsi="Arial" w:cs="Arial"/>
          <w:sz w:val="20"/>
        </w:rPr>
        <w:t xml:space="preserve">č. </w:t>
      </w:r>
      <w:r w:rsidR="005A1000" w:rsidRPr="005A1000">
        <w:rPr>
          <w:rFonts w:ascii="Arial" w:hAnsi="Arial" w:cs="Arial"/>
          <w:spacing w:val="3"/>
          <w:sz w:val="20"/>
          <w:shd w:val="clear" w:color="auto" w:fill="FFFFFF"/>
        </w:rPr>
        <w:t>5/2023</w:t>
      </w:r>
      <w:r w:rsidRPr="005A1000">
        <w:rPr>
          <w:rFonts w:ascii="Arial" w:hAnsi="Arial" w:cs="Arial"/>
          <w:sz w:val="20"/>
        </w:rPr>
        <w:t>, stanovených v příloze č. 3 Nařízení č.</w:t>
      </w:r>
      <w:r w:rsidR="005A1000" w:rsidRPr="005A1000">
        <w:rPr>
          <w:rFonts w:ascii="Arial" w:hAnsi="Arial" w:cs="Arial"/>
          <w:sz w:val="20"/>
        </w:rPr>
        <w:t xml:space="preserve"> </w:t>
      </w:r>
      <w:r w:rsidR="005A1000" w:rsidRPr="005A1000">
        <w:rPr>
          <w:rFonts w:ascii="Arial" w:hAnsi="Arial" w:cs="Arial"/>
          <w:spacing w:val="3"/>
          <w:sz w:val="20"/>
          <w:shd w:val="clear" w:color="auto" w:fill="FFFFFF"/>
        </w:rPr>
        <w:t>5/2023</w:t>
      </w:r>
      <w:r w:rsidRPr="005A1000">
        <w:rPr>
          <w:rFonts w:ascii="Arial" w:hAnsi="Arial" w:cs="Arial"/>
          <w:sz w:val="20"/>
        </w:rPr>
        <w:t xml:space="preserve"> pod bodem 2 - VYMEZENÁ OBLAST č. 2, </w:t>
      </w:r>
      <w:r w:rsidRPr="00D60D44">
        <w:rPr>
          <w:rFonts w:ascii="Arial" w:hAnsi="Arial" w:cs="Arial"/>
          <w:sz w:val="20"/>
        </w:rPr>
        <w:t>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Příbram, nebo k stání silničního motorového vozidla fyzické osoby, která má místo trvalého pobytu nebo je vlastníkem nemovitosti ve vymezené oblasti města Příbram jsou stanoveny následovně:</w:t>
      </w:r>
    </w:p>
    <w:p w14:paraId="5B401C7A" w14:textId="4F1A3DA8" w:rsidR="00525C32" w:rsidRPr="00D60D44" w:rsidRDefault="00FB54B6" w:rsidP="00FB54B6">
      <w:pPr>
        <w:pStyle w:val="Odstavecseseznamem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0D44">
        <w:rPr>
          <w:rFonts w:ascii="Arial" w:hAnsi="Arial" w:cs="Arial"/>
          <w:color w:val="000000" w:themeColor="text1"/>
          <w:sz w:val="20"/>
          <w:szCs w:val="20"/>
        </w:rPr>
        <w:t xml:space="preserve">První parkovací oprávnění rezidenta (vozidlo fyzické osoby, která má místo trvalého pobytu nebo je vlastníkem nemovitosti v příslušné vymezené oblasti) </w:t>
      </w:r>
    </w:p>
    <w:p w14:paraId="3CBC2D66" w14:textId="77777777" w:rsidR="00525C32" w:rsidRPr="00D60D44" w:rsidRDefault="00525C32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1819464B" w14:textId="336CDFB4" w:rsidR="00525C32" w:rsidRPr="00D60D44" w:rsidRDefault="00525C32" w:rsidP="009F0160">
      <w:pPr>
        <w:pStyle w:val="Zkladntext"/>
        <w:ind w:left="1529" w:right="111" w:firstLine="595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Roční </w:t>
      </w:r>
      <w:r w:rsidR="009F0160">
        <w:rPr>
          <w:rFonts w:ascii="Arial" w:hAnsi="Arial" w:cs="Arial"/>
          <w:sz w:val="20"/>
        </w:rPr>
        <w:t xml:space="preserve">cena </w:t>
      </w:r>
      <w:r w:rsidRPr="00D60D44">
        <w:rPr>
          <w:rFonts w:ascii="Arial" w:hAnsi="Arial" w:cs="Arial"/>
          <w:sz w:val="20"/>
        </w:rPr>
        <w:t xml:space="preserve">pro rezidenty = </w:t>
      </w:r>
      <w:r w:rsidR="00080174">
        <w:rPr>
          <w:rFonts w:ascii="Arial" w:hAnsi="Arial" w:cs="Arial"/>
          <w:sz w:val="20"/>
        </w:rPr>
        <w:t>0</w:t>
      </w:r>
      <w:r w:rsidRPr="00D60D44">
        <w:rPr>
          <w:rFonts w:ascii="Arial" w:hAnsi="Arial" w:cs="Arial"/>
          <w:sz w:val="20"/>
        </w:rPr>
        <w:t xml:space="preserve"> Kč (365 dní platnost)</w:t>
      </w:r>
    </w:p>
    <w:p w14:paraId="7406315F" w14:textId="2CA10BF7" w:rsidR="00C61DCE" w:rsidRPr="00D60D44" w:rsidRDefault="00C61DCE" w:rsidP="00525C32">
      <w:pPr>
        <w:pStyle w:val="Zkladntext"/>
        <w:ind w:left="1889" w:right="111" w:firstLine="235"/>
        <w:rPr>
          <w:rFonts w:ascii="Arial" w:hAnsi="Arial" w:cs="Arial"/>
          <w:sz w:val="20"/>
        </w:rPr>
      </w:pPr>
    </w:p>
    <w:p w14:paraId="3954BF59" w14:textId="16F2E371" w:rsidR="00C61DCE" w:rsidRPr="00D60D44" w:rsidRDefault="00C61DCE" w:rsidP="00525C32">
      <w:pPr>
        <w:pStyle w:val="Zkladntext"/>
        <w:ind w:left="1889" w:right="111" w:firstLine="235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Druhé a každé další oprávnění pro rezidenta </w:t>
      </w:r>
    </w:p>
    <w:p w14:paraId="5CEC4BD2" w14:textId="729F879A" w:rsidR="00C61DCE" w:rsidRPr="00D60D44" w:rsidRDefault="00C61DCE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Roční </w:t>
      </w:r>
      <w:r w:rsidR="009F0160">
        <w:rPr>
          <w:rFonts w:ascii="Arial" w:hAnsi="Arial" w:cs="Arial"/>
          <w:sz w:val="20"/>
        </w:rPr>
        <w:t xml:space="preserve">cena </w:t>
      </w:r>
      <w:r w:rsidRPr="00D60D44">
        <w:rPr>
          <w:rFonts w:ascii="Arial" w:hAnsi="Arial" w:cs="Arial"/>
          <w:sz w:val="20"/>
        </w:rPr>
        <w:t xml:space="preserve">pro rezidenty = </w:t>
      </w:r>
      <w:r w:rsidR="00F41244">
        <w:rPr>
          <w:rFonts w:ascii="Arial" w:hAnsi="Arial" w:cs="Arial"/>
          <w:sz w:val="20"/>
        </w:rPr>
        <w:t>2</w:t>
      </w:r>
      <w:r w:rsidRPr="00D60D44">
        <w:rPr>
          <w:rFonts w:ascii="Arial" w:hAnsi="Arial" w:cs="Arial"/>
          <w:sz w:val="20"/>
        </w:rPr>
        <w:t>.000 Kč (365 dní platnost)</w:t>
      </w:r>
    </w:p>
    <w:p w14:paraId="22911273" w14:textId="77777777" w:rsidR="00C61DCE" w:rsidRPr="00D60D44" w:rsidRDefault="00C61DCE" w:rsidP="00525C32">
      <w:pPr>
        <w:pStyle w:val="Zkladntext"/>
        <w:ind w:left="1889" w:right="111" w:firstLine="235"/>
        <w:rPr>
          <w:rFonts w:ascii="Arial" w:hAnsi="Arial" w:cs="Arial"/>
          <w:sz w:val="20"/>
        </w:rPr>
      </w:pPr>
    </w:p>
    <w:p w14:paraId="0D732200" w14:textId="65DE5994" w:rsidR="00525C32" w:rsidRPr="00D60D44" w:rsidRDefault="00525C32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60D44">
        <w:rPr>
          <w:rFonts w:ascii="Arial" w:hAnsi="Arial" w:cs="Arial"/>
          <w:color w:val="000000" w:themeColor="text1"/>
          <w:sz w:val="20"/>
          <w:szCs w:val="20"/>
        </w:rPr>
        <w:t>cena je za parkovací oprávnění s uvedením jediné registrační značky vozidla (RZ)</w:t>
      </w:r>
    </w:p>
    <w:p w14:paraId="375A9E2B" w14:textId="4E207AF7" w:rsidR="00FB54B6" w:rsidRPr="00D60D44" w:rsidRDefault="00FB54B6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61A0A13C" w14:textId="77777777" w:rsidR="00525C32" w:rsidRPr="00D60D44" w:rsidRDefault="00FB54B6" w:rsidP="00FB54B6">
      <w:pPr>
        <w:pStyle w:val="Odstavecseseznamem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0D44">
        <w:rPr>
          <w:rFonts w:ascii="Arial" w:hAnsi="Arial" w:cs="Arial"/>
          <w:color w:val="000000" w:themeColor="text1"/>
          <w:sz w:val="20"/>
          <w:szCs w:val="20"/>
        </w:rPr>
        <w:t xml:space="preserve">První parkovací oprávnění abonenta (vozidlo provozované právnickou nebo fyzickou osobou za účelem podnikání podle příslušného právního předpisu, která má sídlo nebo provozovnu v příslušné vymezené oblasti) </w:t>
      </w:r>
    </w:p>
    <w:p w14:paraId="7F90E418" w14:textId="77777777" w:rsidR="00525C32" w:rsidRPr="00D60D44" w:rsidRDefault="00525C32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19F4F70D" w14:textId="2EA99BF5" w:rsidR="00525C32" w:rsidRPr="00D60D44" w:rsidRDefault="00525C32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Měsíční</w:t>
      </w:r>
      <w:bookmarkStart w:id="0" w:name="_Hlk143757164"/>
      <w:r w:rsidR="009F0160">
        <w:rPr>
          <w:rFonts w:ascii="Arial" w:hAnsi="Arial" w:cs="Arial"/>
          <w:sz w:val="20"/>
        </w:rPr>
        <w:t xml:space="preserve"> cena</w:t>
      </w:r>
      <w:bookmarkEnd w:id="0"/>
      <w:r w:rsidRPr="00D60D44">
        <w:rPr>
          <w:rFonts w:ascii="Arial" w:hAnsi="Arial" w:cs="Arial"/>
          <w:sz w:val="20"/>
        </w:rPr>
        <w:t xml:space="preserve"> pro abonenty = </w:t>
      </w:r>
      <w:r w:rsidR="00F41244">
        <w:rPr>
          <w:rFonts w:ascii="Arial" w:hAnsi="Arial" w:cs="Arial"/>
          <w:sz w:val="20"/>
        </w:rPr>
        <w:t>5</w:t>
      </w:r>
      <w:r w:rsidRPr="00D60D44">
        <w:rPr>
          <w:rFonts w:ascii="Arial" w:hAnsi="Arial" w:cs="Arial"/>
          <w:sz w:val="20"/>
        </w:rPr>
        <w:t>00 Kč</w:t>
      </w:r>
    </w:p>
    <w:p w14:paraId="65B6750D" w14:textId="3BD0CDC9" w:rsidR="00525C32" w:rsidRPr="00D60D44" w:rsidRDefault="00525C32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Pololetní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abonenty = 2.500 Kč</w:t>
      </w:r>
    </w:p>
    <w:p w14:paraId="23B570EE" w14:textId="5473724F" w:rsidR="00525C32" w:rsidRPr="00D60D44" w:rsidRDefault="00525C32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Roční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abonenty = 5.000 Kč (365 dní platnosti)</w:t>
      </w:r>
    </w:p>
    <w:p w14:paraId="0FD78532" w14:textId="5A1D8569" w:rsidR="00C61DCE" w:rsidRPr="00D60D44" w:rsidRDefault="00C61DCE" w:rsidP="00525C32">
      <w:pPr>
        <w:pStyle w:val="Zkladntext"/>
        <w:ind w:left="1842" w:right="111" w:firstLine="282"/>
        <w:rPr>
          <w:rFonts w:ascii="Arial" w:hAnsi="Arial" w:cs="Arial"/>
          <w:sz w:val="20"/>
        </w:rPr>
      </w:pPr>
    </w:p>
    <w:p w14:paraId="3993FA77" w14:textId="3A83391C" w:rsidR="00C61DCE" w:rsidRPr="00D60D44" w:rsidRDefault="00C61DCE" w:rsidP="00525C32">
      <w:pPr>
        <w:pStyle w:val="Zkladntext"/>
        <w:ind w:left="1842" w:right="111" w:firstLine="282"/>
        <w:rPr>
          <w:rFonts w:ascii="Arial" w:hAnsi="Arial" w:cs="Arial"/>
          <w:bCs/>
          <w:color w:val="000000" w:themeColor="text1"/>
          <w:sz w:val="20"/>
        </w:rPr>
      </w:pPr>
      <w:r w:rsidRPr="00D60D44">
        <w:rPr>
          <w:rFonts w:ascii="Arial" w:hAnsi="Arial" w:cs="Arial"/>
          <w:bCs/>
          <w:sz w:val="20"/>
        </w:rPr>
        <w:t xml:space="preserve">Druhé a </w:t>
      </w:r>
      <w:r w:rsidRPr="00D60D44">
        <w:rPr>
          <w:rFonts w:ascii="Arial" w:hAnsi="Arial" w:cs="Arial"/>
          <w:bCs/>
          <w:color w:val="000000" w:themeColor="text1"/>
          <w:sz w:val="20"/>
        </w:rPr>
        <w:t>každé další oprávnění abonenta</w:t>
      </w:r>
    </w:p>
    <w:p w14:paraId="4DF0269E" w14:textId="6BF515D1" w:rsidR="00C61DCE" w:rsidRPr="00D60D44" w:rsidRDefault="00C61DCE" w:rsidP="00C61DCE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Měsíční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</w:t>
      </w:r>
      <w:r w:rsidR="00D93A37">
        <w:rPr>
          <w:rFonts w:ascii="Arial" w:hAnsi="Arial" w:cs="Arial"/>
          <w:sz w:val="20"/>
        </w:rPr>
        <w:t>abonent</w:t>
      </w:r>
      <w:r w:rsidRPr="00D60D44">
        <w:rPr>
          <w:rFonts w:ascii="Arial" w:hAnsi="Arial" w:cs="Arial"/>
          <w:sz w:val="20"/>
        </w:rPr>
        <w:t>y = 1.800 Kč</w:t>
      </w:r>
    </w:p>
    <w:p w14:paraId="11066C65" w14:textId="3452D9F4" w:rsidR="00C61DCE" w:rsidRPr="00D60D44" w:rsidRDefault="00C61DCE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Pololetní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</w:t>
      </w:r>
      <w:r w:rsidR="00D93A37">
        <w:rPr>
          <w:rFonts w:ascii="Arial" w:hAnsi="Arial" w:cs="Arial"/>
          <w:sz w:val="20"/>
        </w:rPr>
        <w:t>abonent</w:t>
      </w:r>
      <w:r w:rsidR="00D93A37" w:rsidRPr="00D60D44">
        <w:rPr>
          <w:rFonts w:ascii="Arial" w:hAnsi="Arial" w:cs="Arial"/>
          <w:sz w:val="20"/>
        </w:rPr>
        <w:t>y</w:t>
      </w:r>
      <w:r w:rsidRPr="00D60D44">
        <w:rPr>
          <w:rFonts w:ascii="Arial" w:hAnsi="Arial" w:cs="Arial"/>
          <w:sz w:val="20"/>
        </w:rPr>
        <w:t xml:space="preserve"> = 7.500 Kč</w:t>
      </w:r>
    </w:p>
    <w:p w14:paraId="3E790EDF" w14:textId="69803630" w:rsidR="00C61DCE" w:rsidRPr="00D60D44" w:rsidRDefault="00C61DCE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Roční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</w:t>
      </w:r>
      <w:r w:rsidR="00D93A37">
        <w:rPr>
          <w:rFonts w:ascii="Arial" w:hAnsi="Arial" w:cs="Arial"/>
          <w:sz w:val="20"/>
        </w:rPr>
        <w:t>abonent</w:t>
      </w:r>
      <w:r w:rsidR="00D93A37" w:rsidRPr="00D60D44">
        <w:rPr>
          <w:rFonts w:ascii="Arial" w:hAnsi="Arial" w:cs="Arial"/>
          <w:sz w:val="20"/>
        </w:rPr>
        <w:t>y</w:t>
      </w:r>
      <w:r w:rsidRPr="00D60D44">
        <w:rPr>
          <w:rFonts w:ascii="Arial" w:hAnsi="Arial" w:cs="Arial"/>
          <w:sz w:val="20"/>
        </w:rPr>
        <w:t xml:space="preserve"> = 15.000 Kč (365 dní platnost)</w:t>
      </w:r>
    </w:p>
    <w:p w14:paraId="22D037A4" w14:textId="77777777" w:rsidR="00525C32" w:rsidRPr="00D60D44" w:rsidRDefault="00525C32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2A72B5E2" w14:textId="6C1ABE6D" w:rsidR="00FB54B6" w:rsidRPr="00D60D44" w:rsidRDefault="00FB54B6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60D44">
        <w:rPr>
          <w:rFonts w:ascii="Arial" w:hAnsi="Arial" w:cs="Arial"/>
          <w:color w:val="000000" w:themeColor="text1"/>
          <w:sz w:val="20"/>
          <w:szCs w:val="20"/>
        </w:rPr>
        <w:t xml:space="preserve"> cena je za parkovací oprávnění s uvedením jediné registrační značky vozidla (RZ)</w:t>
      </w:r>
    </w:p>
    <w:p w14:paraId="5908579A" w14:textId="77777777" w:rsidR="00525C32" w:rsidRPr="00D60D44" w:rsidRDefault="00525C32" w:rsidP="00525C32">
      <w:pPr>
        <w:pStyle w:val="Odstavecseseznamem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5553EF99" w14:textId="77777777" w:rsidR="00525C32" w:rsidRPr="00D60D44" w:rsidRDefault="00FB54B6" w:rsidP="00FB54B6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D60D44">
        <w:rPr>
          <w:rFonts w:ascii="Arial" w:hAnsi="Arial" w:cs="Arial"/>
          <w:sz w:val="20"/>
          <w:szCs w:val="20"/>
        </w:rPr>
        <w:t xml:space="preserve">První parkovací oprávnění abonenta (vozidlo provozované právnickou nebo fyzickou osobou za účelem podnikání </w:t>
      </w:r>
      <w:r w:rsidRPr="00D60D44">
        <w:rPr>
          <w:rFonts w:ascii="Arial" w:hAnsi="Arial" w:cs="Arial"/>
          <w:color w:val="000000" w:themeColor="text1"/>
          <w:sz w:val="20"/>
          <w:szCs w:val="20"/>
        </w:rPr>
        <w:t xml:space="preserve">podle příslušného právního předpisu, která má sídlo nebo provozovnu v příslušné vymezené oblasti) </w:t>
      </w:r>
    </w:p>
    <w:p w14:paraId="1197C986" w14:textId="77777777" w:rsidR="00525C32" w:rsidRPr="00D60D44" w:rsidRDefault="00525C32" w:rsidP="00525C32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14:paraId="071AE4B0" w14:textId="76ABB364" w:rsidR="00525C32" w:rsidRPr="00D60D44" w:rsidRDefault="00525C32" w:rsidP="009F0160">
      <w:pPr>
        <w:pStyle w:val="Zkladntext"/>
        <w:ind w:left="1553" w:right="111" w:firstLine="57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Roční</w:t>
      </w:r>
      <w:r w:rsidR="009F0160">
        <w:rPr>
          <w:rFonts w:ascii="Arial" w:hAnsi="Arial" w:cs="Arial"/>
          <w:sz w:val="20"/>
        </w:rPr>
        <w:t xml:space="preserve"> cena</w:t>
      </w:r>
      <w:r w:rsidRPr="00D60D44">
        <w:rPr>
          <w:rFonts w:ascii="Arial" w:hAnsi="Arial" w:cs="Arial"/>
          <w:sz w:val="20"/>
        </w:rPr>
        <w:t xml:space="preserve"> pro abonenty = 10.000 Kč (365 dní platnosti)</w:t>
      </w:r>
    </w:p>
    <w:p w14:paraId="11602186" w14:textId="77777777" w:rsidR="00525C32" w:rsidRPr="00D60D44" w:rsidRDefault="00525C32" w:rsidP="00525C32">
      <w:pPr>
        <w:pStyle w:val="Zkladntext"/>
        <w:ind w:left="1842" w:right="111" w:firstLine="282"/>
        <w:rPr>
          <w:rFonts w:ascii="Arial" w:hAnsi="Arial" w:cs="Arial"/>
          <w:sz w:val="20"/>
        </w:rPr>
      </w:pPr>
    </w:p>
    <w:p w14:paraId="0DB865EA" w14:textId="50090E38" w:rsidR="00FB54B6" w:rsidRPr="00D60D44" w:rsidRDefault="00FB54B6" w:rsidP="00525C32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D60D4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cena je za parkovací oprávnění bez uvedení konkrétní registrační značky vozidla (RZ) s možností jejích </w:t>
      </w:r>
      <w:r w:rsidRPr="00D60D44">
        <w:rPr>
          <w:rFonts w:ascii="Arial" w:hAnsi="Arial" w:cs="Arial"/>
          <w:sz w:val="20"/>
          <w:szCs w:val="20"/>
        </w:rPr>
        <w:t>průběžné změny.</w:t>
      </w:r>
    </w:p>
    <w:p w14:paraId="34F8B449" w14:textId="77777777" w:rsidR="00B441F7" w:rsidRPr="00D60D44" w:rsidRDefault="00B441F7" w:rsidP="00B441F7">
      <w:pPr>
        <w:pStyle w:val="Odstavecseseznamem"/>
        <w:ind w:left="473"/>
        <w:rPr>
          <w:rFonts w:ascii="Arial" w:hAnsi="Arial" w:cs="Arial"/>
          <w:b/>
          <w:sz w:val="20"/>
          <w:szCs w:val="20"/>
          <w:u w:val="single"/>
        </w:rPr>
      </w:pPr>
    </w:p>
    <w:p w14:paraId="20E318F6" w14:textId="5E55BCF7" w:rsidR="00FB54B6" w:rsidRDefault="00FB54B6" w:rsidP="00B441F7">
      <w:pPr>
        <w:pStyle w:val="Odstavecseseznamem"/>
        <w:ind w:left="473"/>
        <w:rPr>
          <w:rFonts w:ascii="Arial" w:hAnsi="Arial" w:cs="Arial"/>
          <w:b/>
          <w:sz w:val="20"/>
          <w:szCs w:val="20"/>
          <w:u w:val="single"/>
        </w:rPr>
      </w:pPr>
    </w:p>
    <w:p w14:paraId="1A3F491E" w14:textId="08E4C145" w:rsidR="00D60D44" w:rsidRDefault="00D60D44" w:rsidP="00B441F7">
      <w:pPr>
        <w:pStyle w:val="Odstavecseseznamem"/>
        <w:ind w:left="473"/>
        <w:rPr>
          <w:rFonts w:ascii="Arial" w:hAnsi="Arial" w:cs="Arial"/>
          <w:b/>
          <w:sz w:val="20"/>
          <w:szCs w:val="20"/>
          <w:u w:val="single"/>
        </w:rPr>
      </w:pPr>
    </w:p>
    <w:p w14:paraId="4AD71E7A" w14:textId="77777777" w:rsidR="00D60D44" w:rsidRPr="00D60D44" w:rsidRDefault="00D60D44" w:rsidP="00B441F7">
      <w:pPr>
        <w:pStyle w:val="Odstavecseseznamem"/>
        <w:ind w:left="473"/>
        <w:rPr>
          <w:rFonts w:ascii="Arial" w:hAnsi="Arial" w:cs="Arial"/>
          <w:b/>
          <w:sz w:val="20"/>
          <w:szCs w:val="20"/>
          <w:u w:val="single"/>
        </w:rPr>
      </w:pPr>
    </w:p>
    <w:p w14:paraId="3D09DBD2" w14:textId="77777777" w:rsidR="00FB54B6" w:rsidRPr="00D60D44" w:rsidRDefault="00FB54B6" w:rsidP="00B441F7">
      <w:pPr>
        <w:pStyle w:val="Odstavecseseznamem"/>
        <w:ind w:left="473"/>
        <w:rPr>
          <w:rFonts w:ascii="Arial" w:hAnsi="Arial" w:cs="Arial"/>
          <w:b/>
          <w:sz w:val="20"/>
          <w:szCs w:val="20"/>
          <w:u w:val="single"/>
        </w:rPr>
      </w:pPr>
    </w:p>
    <w:p w14:paraId="38081A2E" w14:textId="74A5725C" w:rsidR="004744D0" w:rsidRPr="00D60D44" w:rsidRDefault="00104A32" w:rsidP="004744D0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D60D44">
        <w:rPr>
          <w:rFonts w:ascii="Arial" w:hAnsi="Arial" w:cs="Arial"/>
          <w:b/>
          <w:bCs/>
        </w:rPr>
        <w:t>Článek</w:t>
      </w:r>
      <w:r w:rsidR="004744D0" w:rsidRPr="00D60D44">
        <w:rPr>
          <w:rFonts w:ascii="Arial" w:hAnsi="Arial" w:cs="Arial"/>
          <w:b/>
          <w:bCs/>
        </w:rPr>
        <w:t xml:space="preserve"> </w:t>
      </w:r>
      <w:r w:rsidR="00974F84" w:rsidRPr="00D60D44">
        <w:rPr>
          <w:rFonts w:ascii="Arial" w:hAnsi="Arial" w:cs="Arial"/>
          <w:b/>
          <w:bCs/>
        </w:rPr>
        <w:t>4</w:t>
      </w:r>
    </w:p>
    <w:p w14:paraId="4838EC13" w14:textId="15B8EA79" w:rsidR="00D213FF" w:rsidRPr="00D60D44" w:rsidRDefault="00D213FF" w:rsidP="00946699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 xml:space="preserve">Úpravy cen </w:t>
      </w:r>
    </w:p>
    <w:p w14:paraId="4AC56EBE" w14:textId="321AEDB9" w:rsidR="00946699" w:rsidRPr="00F41244" w:rsidRDefault="00946699" w:rsidP="00D213FF">
      <w:pPr>
        <w:pStyle w:val="Zkladntext"/>
        <w:numPr>
          <w:ilvl w:val="0"/>
          <w:numId w:val="12"/>
        </w:numPr>
        <w:ind w:left="284" w:right="111"/>
        <w:rPr>
          <w:rFonts w:ascii="Arial" w:hAnsi="Arial" w:cs="Arial"/>
          <w:sz w:val="20"/>
        </w:rPr>
      </w:pPr>
      <w:r w:rsidRPr="005A1000">
        <w:rPr>
          <w:rFonts w:ascii="Arial" w:hAnsi="Arial" w:cs="Arial"/>
          <w:sz w:val="20"/>
        </w:rPr>
        <w:t>Úprava ceny za stání silničních motorových vozidel na místních komunikacích nebo jejich určených úsecích, stanoven</w:t>
      </w:r>
      <w:r w:rsidR="00190871" w:rsidRPr="005A1000">
        <w:rPr>
          <w:rFonts w:ascii="Arial" w:hAnsi="Arial" w:cs="Arial"/>
          <w:sz w:val="20"/>
        </w:rPr>
        <w:t>ých v příloze č. 3 Nařízení č.</w:t>
      </w:r>
      <w:r w:rsidR="005A1000" w:rsidRPr="005A1000">
        <w:rPr>
          <w:rFonts w:ascii="Arial" w:hAnsi="Arial" w:cs="Arial"/>
          <w:sz w:val="20"/>
        </w:rPr>
        <w:t xml:space="preserve"> </w:t>
      </w:r>
      <w:r w:rsidR="005A1000" w:rsidRPr="005A1000">
        <w:rPr>
          <w:rFonts w:ascii="Arial" w:hAnsi="Arial" w:cs="Arial"/>
          <w:spacing w:val="3"/>
          <w:sz w:val="20"/>
          <w:shd w:val="clear" w:color="auto" w:fill="FFFFFF"/>
        </w:rPr>
        <w:t>5/2023</w:t>
      </w:r>
      <w:r w:rsidR="005A1000" w:rsidRPr="005A1000">
        <w:rPr>
          <w:rFonts w:ascii="Arial" w:hAnsi="Arial" w:cs="Arial"/>
          <w:sz w:val="20"/>
        </w:rPr>
        <w:t xml:space="preserve"> </w:t>
      </w:r>
      <w:r w:rsidR="003E10ED" w:rsidRPr="005A1000">
        <w:rPr>
          <w:rFonts w:ascii="Arial" w:hAnsi="Arial" w:cs="Arial"/>
          <w:sz w:val="20"/>
        </w:rPr>
        <w:t>(vymezená OBLAST 2</w:t>
      </w:r>
      <w:r w:rsidRPr="005A1000">
        <w:rPr>
          <w:rFonts w:ascii="Arial" w:hAnsi="Arial" w:cs="Arial"/>
          <w:sz w:val="20"/>
        </w:rPr>
        <w:t xml:space="preserve">), které </w:t>
      </w:r>
      <w:r w:rsidRPr="00D60D44">
        <w:rPr>
          <w:rFonts w:ascii="Arial" w:hAnsi="Arial" w:cs="Arial"/>
          <w:sz w:val="20"/>
        </w:rPr>
        <w:t xml:space="preserve">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, nebo k stání silničního motorového vozidla fyzické </w:t>
      </w:r>
      <w:r w:rsidRPr="00F41244">
        <w:rPr>
          <w:rFonts w:ascii="Arial" w:hAnsi="Arial" w:cs="Arial"/>
          <w:sz w:val="20"/>
        </w:rPr>
        <w:t xml:space="preserve">osoby, která má místo trvalého pobytu nebo je vlastníkem nemovitosti ve vymezené oblasti města </w:t>
      </w:r>
      <w:r w:rsidR="00051BAF" w:rsidRPr="00F41244">
        <w:rPr>
          <w:rFonts w:ascii="Arial" w:hAnsi="Arial" w:cs="Arial"/>
          <w:sz w:val="20"/>
        </w:rPr>
        <w:t>Příbram</w:t>
      </w:r>
      <w:r w:rsidRPr="00F41244">
        <w:rPr>
          <w:rFonts w:ascii="Arial" w:hAnsi="Arial" w:cs="Arial"/>
          <w:sz w:val="20"/>
        </w:rPr>
        <w:t xml:space="preserve"> je stanovena následovně:</w:t>
      </w:r>
    </w:p>
    <w:p w14:paraId="133640B3" w14:textId="39BE7C30" w:rsidR="00946699" w:rsidRPr="00F41244" w:rsidRDefault="00946699" w:rsidP="00D213FF">
      <w:pPr>
        <w:pStyle w:val="Odstavecseseznamem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F41244">
        <w:rPr>
          <w:rFonts w:ascii="Arial" w:hAnsi="Arial" w:cs="Arial"/>
          <w:bCs/>
          <w:sz w:val="20"/>
          <w:szCs w:val="20"/>
        </w:rPr>
        <w:t>Rezidenti – fyzická osoba nad 65 let věku, případně držitelé průkazu ZTP</w:t>
      </w:r>
      <w:r w:rsidR="003E10ED">
        <w:rPr>
          <w:rFonts w:ascii="Arial" w:hAnsi="Arial" w:cs="Arial"/>
          <w:bCs/>
          <w:sz w:val="20"/>
          <w:szCs w:val="20"/>
        </w:rPr>
        <w:t xml:space="preserve"> za první automobil zdarma, druhý a každý další automobil</w:t>
      </w:r>
      <w:r w:rsidRPr="00F41244">
        <w:rPr>
          <w:rFonts w:ascii="Arial" w:hAnsi="Arial" w:cs="Arial"/>
          <w:bCs/>
          <w:sz w:val="20"/>
          <w:szCs w:val="20"/>
        </w:rPr>
        <w:t xml:space="preserve"> = </w:t>
      </w:r>
      <w:r w:rsidR="00140FD7" w:rsidRPr="00F41244">
        <w:rPr>
          <w:rFonts w:ascii="Arial" w:hAnsi="Arial" w:cs="Arial"/>
          <w:bCs/>
          <w:sz w:val="20"/>
          <w:szCs w:val="20"/>
        </w:rPr>
        <w:t>5</w:t>
      </w:r>
      <w:r w:rsidRPr="00F41244">
        <w:rPr>
          <w:rFonts w:ascii="Arial" w:hAnsi="Arial" w:cs="Arial"/>
          <w:bCs/>
          <w:sz w:val="20"/>
          <w:szCs w:val="20"/>
        </w:rPr>
        <w:t xml:space="preserve">0% </w:t>
      </w:r>
      <w:r w:rsidR="00C61DCE" w:rsidRPr="00F41244">
        <w:rPr>
          <w:rFonts w:ascii="Arial" w:hAnsi="Arial" w:cs="Arial"/>
          <w:bCs/>
          <w:sz w:val="20"/>
          <w:szCs w:val="20"/>
        </w:rPr>
        <w:t xml:space="preserve">ceny </w:t>
      </w:r>
      <w:r w:rsidRPr="00F41244">
        <w:rPr>
          <w:rFonts w:ascii="Arial" w:hAnsi="Arial" w:cs="Arial"/>
          <w:bCs/>
          <w:sz w:val="20"/>
          <w:szCs w:val="20"/>
        </w:rPr>
        <w:t>ze základní ceny</w:t>
      </w:r>
    </w:p>
    <w:p w14:paraId="21D229D1" w14:textId="723A6A65" w:rsidR="00946699" w:rsidRPr="00F41244" w:rsidRDefault="00140FD7" w:rsidP="00D213FF">
      <w:pPr>
        <w:pStyle w:val="Odstavecseseznamem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F41244">
        <w:rPr>
          <w:rFonts w:ascii="Arial" w:hAnsi="Arial" w:cs="Arial"/>
          <w:bCs/>
          <w:sz w:val="20"/>
          <w:szCs w:val="20"/>
        </w:rPr>
        <w:t xml:space="preserve">Jednostopá vozidla – </w:t>
      </w:r>
      <w:r w:rsidR="009F0160" w:rsidRPr="00F41244">
        <w:rPr>
          <w:rFonts w:ascii="Arial" w:hAnsi="Arial" w:cs="Arial"/>
          <w:bCs/>
          <w:sz w:val="20"/>
          <w:szCs w:val="20"/>
        </w:rPr>
        <w:t xml:space="preserve">zdarma </w:t>
      </w:r>
    </w:p>
    <w:p w14:paraId="169B02E8" w14:textId="11348725" w:rsidR="00946699" w:rsidRPr="00D60D44" w:rsidRDefault="00946699" w:rsidP="00D213FF">
      <w:pPr>
        <w:pStyle w:val="Odstavecseseznamem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D60D44">
        <w:rPr>
          <w:rFonts w:ascii="Arial" w:hAnsi="Arial" w:cs="Arial"/>
          <w:bCs/>
          <w:sz w:val="20"/>
          <w:szCs w:val="20"/>
        </w:rPr>
        <w:t xml:space="preserve">Automobily </w:t>
      </w:r>
      <w:r w:rsidRPr="00D60D44">
        <w:rPr>
          <w:rFonts w:ascii="Arial" w:hAnsi="Arial" w:cs="Arial"/>
          <w:bCs/>
          <w:color w:val="000000" w:themeColor="text1"/>
          <w:sz w:val="20"/>
          <w:szCs w:val="20"/>
        </w:rPr>
        <w:t>délky převyšující 5,</w:t>
      </w:r>
      <w:r w:rsidR="00140FD7" w:rsidRPr="00D60D44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="00AB00AD" w:rsidRPr="00D60D44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Pr="00D60D44">
        <w:rPr>
          <w:rFonts w:ascii="Arial" w:hAnsi="Arial" w:cs="Arial"/>
          <w:bCs/>
          <w:color w:val="000000" w:themeColor="text1"/>
          <w:sz w:val="20"/>
          <w:szCs w:val="20"/>
        </w:rPr>
        <w:t xml:space="preserve"> m (maximální celková hmotnost vozidla, pro které je možné vydat parkovací oprávnění je omezená na 3.500 Kg) </w:t>
      </w:r>
      <w:r w:rsidR="00DA6A02">
        <w:rPr>
          <w:rFonts w:ascii="Arial" w:hAnsi="Arial" w:cs="Arial"/>
          <w:bCs/>
          <w:color w:val="000000" w:themeColor="text1"/>
          <w:sz w:val="20"/>
          <w:szCs w:val="20"/>
        </w:rPr>
        <w:t>rezident = první automobil 300,-, druhý automobil a každý další =</w:t>
      </w:r>
      <w:r w:rsidRPr="00D60D44">
        <w:rPr>
          <w:rFonts w:ascii="Arial" w:hAnsi="Arial" w:cs="Arial"/>
          <w:bCs/>
          <w:color w:val="000000" w:themeColor="text1"/>
          <w:sz w:val="20"/>
          <w:szCs w:val="20"/>
        </w:rPr>
        <w:t xml:space="preserve"> příplatek + 50 % nad základní </w:t>
      </w:r>
      <w:r w:rsidRPr="00D60D44">
        <w:rPr>
          <w:rFonts w:ascii="Arial" w:hAnsi="Arial" w:cs="Arial"/>
          <w:bCs/>
          <w:sz w:val="20"/>
          <w:szCs w:val="20"/>
        </w:rPr>
        <w:t>ce</w:t>
      </w:r>
      <w:r w:rsidR="003D2168" w:rsidRPr="00D60D44">
        <w:rPr>
          <w:rFonts w:ascii="Arial" w:hAnsi="Arial" w:cs="Arial"/>
          <w:bCs/>
          <w:sz w:val="20"/>
          <w:szCs w:val="20"/>
        </w:rPr>
        <w:t>n</w:t>
      </w:r>
      <w:r w:rsidRPr="00D60D44">
        <w:rPr>
          <w:rFonts w:ascii="Arial" w:hAnsi="Arial" w:cs="Arial"/>
          <w:bCs/>
          <w:sz w:val="20"/>
          <w:szCs w:val="20"/>
        </w:rPr>
        <w:t>u</w:t>
      </w:r>
      <w:r w:rsidR="00DA6A02">
        <w:rPr>
          <w:rFonts w:ascii="Arial" w:hAnsi="Arial" w:cs="Arial"/>
          <w:bCs/>
          <w:sz w:val="20"/>
          <w:szCs w:val="20"/>
        </w:rPr>
        <w:t xml:space="preserve">, abonent = </w:t>
      </w:r>
      <w:r w:rsidR="00DA6A02" w:rsidRPr="00D60D44">
        <w:rPr>
          <w:rFonts w:ascii="Arial" w:hAnsi="Arial" w:cs="Arial"/>
          <w:bCs/>
          <w:color w:val="000000" w:themeColor="text1"/>
          <w:sz w:val="20"/>
          <w:szCs w:val="20"/>
        </w:rPr>
        <w:t xml:space="preserve">příplatek + 50 % nad základní </w:t>
      </w:r>
      <w:r w:rsidR="00DA6A02" w:rsidRPr="00D60D44">
        <w:rPr>
          <w:rFonts w:ascii="Arial" w:hAnsi="Arial" w:cs="Arial"/>
          <w:bCs/>
          <w:sz w:val="20"/>
          <w:szCs w:val="20"/>
        </w:rPr>
        <w:t>cenu</w:t>
      </w:r>
    </w:p>
    <w:p w14:paraId="70B7B618" w14:textId="77777777" w:rsidR="009B6009" w:rsidRPr="00D60D44" w:rsidRDefault="009247AA" w:rsidP="00104A32">
      <w:pPr>
        <w:pStyle w:val="Default"/>
        <w:numPr>
          <w:ilvl w:val="0"/>
          <w:numId w:val="13"/>
        </w:numPr>
        <w:rPr>
          <w:bCs/>
          <w:sz w:val="20"/>
          <w:szCs w:val="20"/>
        </w:rPr>
      </w:pPr>
      <w:bookmarkStart w:id="1" w:name="_Toc426032560"/>
      <w:r w:rsidRPr="00D60D44">
        <w:rPr>
          <w:bCs/>
          <w:color w:val="auto"/>
          <w:sz w:val="20"/>
          <w:szCs w:val="20"/>
        </w:rPr>
        <w:t xml:space="preserve">Konečná cena parkovacího oprávnění se stanovuje z ceny základního parkovacího oprávnění s případným uplatněním slevy nebo násobku. </w:t>
      </w:r>
      <w:r w:rsidRPr="00D60D44">
        <w:rPr>
          <w:bCs/>
          <w:sz w:val="20"/>
          <w:szCs w:val="20"/>
        </w:rPr>
        <w:t xml:space="preserve">Poznámka: Slevy se nesčítají, při stanovení ceny bude uplatněna pouze nejvyšší možná sleva. </w:t>
      </w:r>
      <w:bookmarkEnd w:id="1"/>
    </w:p>
    <w:p w14:paraId="52D198B9" w14:textId="265657AD" w:rsidR="0021266A" w:rsidRPr="00D60D44" w:rsidRDefault="000668C3" w:rsidP="00D213FF">
      <w:pPr>
        <w:pStyle w:val="Default"/>
        <w:numPr>
          <w:ilvl w:val="0"/>
          <w:numId w:val="13"/>
        </w:numPr>
        <w:rPr>
          <w:color w:val="auto"/>
          <w:sz w:val="20"/>
          <w:szCs w:val="20"/>
        </w:rPr>
      </w:pPr>
      <w:r w:rsidRPr="00D60D44">
        <w:rPr>
          <w:bCs/>
          <w:color w:val="auto"/>
          <w:sz w:val="20"/>
          <w:szCs w:val="20"/>
        </w:rPr>
        <w:t xml:space="preserve">Sjednaná cena se platí zakoupením parkovacího oprávnění na </w:t>
      </w:r>
      <w:r w:rsidR="00DA6A02">
        <w:rPr>
          <w:bCs/>
          <w:color w:val="auto"/>
          <w:sz w:val="20"/>
          <w:szCs w:val="20"/>
        </w:rPr>
        <w:t>městském úřadě</w:t>
      </w:r>
      <w:r w:rsidR="003F61D1" w:rsidRPr="00D60D44">
        <w:rPr>
          <w:bCs/>
          <w:color w:val="auto"/>
          <w:sz w:val="20"/>
          <w:szCs w:val="20"/>
        </w:rPr>
        <w:t xml:space="preserve"> města</w:t>
      </w:r>
      <w:r w:rsidRPr="00D60D44">
        <w:rPr>
          <w:bCs/>
          <w:color w:val="auto"/>
          <w:sz w:val="20"/>
          <w:szCs w:val="20"/>
        </w:rPr>
        <w:t xml:space="preserve"> </w:t>
      </w:r>
      <w:r w:rsidR="00051BAF" w:rsidRPr="00D60D44">
        <w:rPr>
          <w:bCs/>
          <w:color w:val="auto"/>
          <w:sz w:val="20"/>
          <w:szCs w:val="20"/>
        </w:rPr>
        <w:t>Příbram</w:t>
      </w:r>
      <w:r w:rsidRPr="00D60D44">
        <w:rPr>
          <w:bCs/>
          <w:color w:val="auto"/>
          <w:sz w:val="20"/>
          <w:szCs w:val="20"/>
        </w:rPr>
        <w:t xml:space="preserve"> nebo prostřednictvím</w:t>
      </w:r>
      <w:r w:rsidRPr="00D60D44">
        <w:rPr>
          <w:color w:val="auto"/>
          <w:sz w:val="20"/>
          <w:szCs w:val="20"/>
        </w:rPr>
        <w:t xml:space="preserve"> elektronického systému úhrad parkovaného provozovaného městem </w:t>
      </w:r>
      <w:r w:rsidR="00051BAF" w:rsidRPr="00D60D44">
        <w:rPr>
          <w:color w:val="auto"/>
          <w:sz w:val="20"/>
          <w:szCs w:val="20"/>
        </w:rPr>
        <w:t>Příbram</w:t>
      </w:r>
      <w:r w:rsidRPr="00D60D44">
        <w:rPr>
          <w:color w:val="auto"/>
          <w:sz w:val="20"/>
          <w:szCs w:val="20"/>
        </w:rPr>
        <w:t>.</w:t>
      </w:r>
    </w:p>
    <w:p w14:paraId="4DDCE186" w14:textId="77777777" w:rsidR="000668C3" w:rsidRPr="00D60D44" w:rsidRDefault="000668C3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6E8FEC7E" w14:textId="2308DED9" w:rsidR="000F2D33" w:rsidRPr="00D60D44" w:rsidRDefault="00104A32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0F2D33" w:rsidRPr="00D60D44">
        <w:rPr>
          <w:rFonts w:ascii="Arial" w:hAnsi="Arial" w:cs="Arial"/>
          <w:b/>
          <w:bCs/>
        </w:rPr>
        <w:t xml:space="preserve"> </w:t>
      </w:r>
      <w:r w:rsidR="00D93A37">
        <w:rPr>
          <w:rFonts w:ascii="Arial" w:hAnsi="Arial" w:cs="Arial"/>
          <w:b/>
          <w:bCs/>
        </w:rPr>
        <w:t>5</w:t>
      </w:r>
    </w:p>
    <w:p w14:paraId="22708FAB" w14:textId="77777777" w:rsidR="00D213FF" w:rsidRPr="00D60D44" w:rsidRDefault="00D213FF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Provozní doba</w:t>
      </w:r>
    </w:p>
    <w:p w14:paraId="61921549" w14:textId="1FBAEDCA" w:rsidR="00486230" w:rsidRPr="00D60D44" w:rsidRDefault="009A1998" w:rsidP="00D213F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60D44">
        <w:rPr>
          <w:rFonts w:ascii="Arial" w:hAnsi="Arial" w:cs="Arial"/>
          <w:color w:val="000000"/>
          <w:sz w:val="20"/>
          <w:szCs w:val="20"/>
        </w:rPr>
        <w:t xml:space="preserve">Základní provozní doba parkovacích zón </w:t>
      </w:r>
      <w:r w:rsidR="000F2D33" w:rsidRPr="00D60D44">
        <w:rPr>
          <w:rFonts w:ascii="Arial" w:hAnsi="Arial" w:cs="Arial"/>
          <w:color w:val="000000"/>
          <w:sz w:val="20"/>
          <w:szCs w:val="20"/>
        </w:rPr>
        <w:t>je stanovena</w:t>
      </w:r>
      <w:r w:rsidR="00486230" w:rsidRPr="00D60D44">
        <w:rPr>
          <w:rFonts w:ascii="Arial" w:hAnsi="Arial" w:cs="Arial"/>
          <w:color w:val="000000"/>
          <w:sz w:val="20"/>
          <w:szCs w:val="20"/>
        </w:rPr>
        <w:t xml:space="preserve"> na</w:t>
      </w:r>
      <w:r w:rsidR="000F2D33" w:rsidRPr="00D60D44">
        <w:rPr>
          <w:rFonts w:ascii="Arial" w:hAnsi="Arial" w:cs="Arial"/>
          <w:color w:val="000000"/>
          <w:sz w:val="20"/>
          <w:szCs w:val="20"/>
        </w:rPr>
        <w:t xml:space="preserve"> </w:t>
      </w:r>
      <w:r w:rsidR="00D60D44" w:rsidRPr="00D60D44">
        <w:rPr>
          <w:rFonts w:ascii="Arial" w:hAnsi="Arial" w:cs="Arial"/>
          <w:color w:val="000000"/>
          <w:sz w:val="20"/>
          <w:szCs w:val="20"/>
        </w:rPr>
        <w:t>pondělí</w:t>
      </w:r>
      <w:r w:rsidRPr="00D60D44">
        <w:rPr>
          <w:rFonts w:ascii="Arial" w:hAnsi="Arial" w:cs="Arial"/>
          <w:color w:val="000000"/>
          <w:sz w:val="20"/>
          <w:szCs w:val="20"/>
        </w:rPr>
        <w:t xml:space="preserve"> - </w:t>
      </w:r>
      <w:r w:rsidR="00D60D44">
        <w:rPr>
          <w:rFonts w:ascii="Arial" w:hAnsi="Arial" w:cs="Arial"/>
          <w:color w:val="000000"/>
          <w:sz w:val="20"/>
          <w:szCs w:val="20"/>
        </w:rPr>
        <w:t>p</w:t>
      </w:r>
      <w:r w:rsidRPr="00D60D44">
        <w:rPr>
          <w:rFonts w:ascii="Arial" w:hAnsi="Arial" w:cs="Arial"/>
          <w:color w:val="000000"/>
          <w:sz w:val="20"/>
          <w:szCs w:val="20"/>
        </w:rPr>
        <w:t xml:space="preserve">átek v čase </w:t>
      </w:r>
      <w:r w:rsidR="00C84B62" w:rsidRPr="00D60D44">
        <w:rPr>
          <w:rFonts w:ascii="Arial" w:hAnsi="Arial" w:cs="Arial"/>
          <w:color w:val="000000"/>
          <w:sz w:val="20"/>
          <w:szCs w:val="20"/>
        </w:rPr>
        <w:t>7</w:t>
      </w:r>
      <w:r w:rsidRPr="00D60D44">
        <w:rPr>
          <w:rFonts w:ascii="Arial" w:hAnsi="Arial" w:cs="Arial"/>
          <w:color w:val="000000"/>
          <w:sz w:val="20"/>
          <w:szCs w:val="20"/>
        </w:rPr>
        <w:t xml:space="preserve">:00 až </w:t>
      </w:r>
      <w:r w:rsidR="00D82A0C" w:rsidRPr="00D60D44">
        <w:rPr>
          <w:rFonts w:ascii="Arial" w:hAnsi="Arial" w:cs="Arial"/>
          <w:color w:val="000000"/>
          <w:sz w:val="20"/>
          <w:szCs w:val="20"/>
        </w:rPr>
        <w:t>18</w:t>
      </w:r>
      <w:r w:rsidRPr="00D60D44">
        <w:rPr>
          <w:rFonts w:ascii="Arial" w:hAnsi="Arial" w:cs="Arial"/>
          <w:color w:val="000000"/>
          <w:sz w:val="20"/>
          <w:szCs w:val="20"/>
        </w:rPr>
        <w:t xml:space="preserve">:00 </w:t>
      </w:r>
      <w:r w:rsidR="00C84B62" w:rsidRPr="00D60D44">
        <w:rPr>
          <w:rFonts w:ascii="Arial" w:hAnsi="Arial" w:cs="Arial"/>
          <w:color w:val="000000"/>
          <w:sz w:val="20"/>
          <w:szCs w:val="20"/>
        </w:rPr>
        <w:t xml:space="preserve">a </w:t>
      </w:r>
      <w:r w:rsidR="00D60D44">
        <w:rPr>
          <w:rFonts w:ascii="Arial" w:hAnsi="Arial" w:cs="Arial"/>
          <w:color w:val="000000"/>
          <w:sz w:val="20"/>
          <w:szCs w:val="20"/>
        </w:rPr>
        <w:t>s</w:t>
      </w:r>
      <w:r w:rsidR="00C84B62" w:rsidRPr="00D60D44">
        <w:rPr>
          <w:rFonts w:ascii="Arial" w:hAnsi="Arial" w:cs="Arial"/>
          <w:color w:val="000000"/>
          <w:sz w:val="20"/>
          <w:szCs w:val="20"/>
        </w:rPr>
        <w:t xml:space="preserve">obota 7:00 až 12:00 </w:t>
      </w:r>
      <w:r w:rsidRPr="00D60D44">
        <w:rPr>
          <w:rFonts w:ascii="Arial" w:hAnsi="Arial" w:cs="Arial"/>
          <w:color w:val="000000"/>
          <w:sz w:val="20"/>
          <w:szCs w:val="20"/>
        </w:rPr>
        <w:t>hodin (s výjimkou státních svátků).</w:t>
      </w:r>
    </w:p>
    <w:p w14:paraId="7DDF270B" w14:textId="77777777" w:rsidR="009A1998" w:rsidRPr="00D60D44" w:rsidRDefault="009A1998" w:rsidP="00D213F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60D44">
        <w:rPr>
          <w:rFonts w:ascii="Arial" w:hAnsi="Arial" w:cs="Arial"/>
          <w:color w:val="000000"/>
          <w:sz w:val="20"/>
          <w:szCs w:val="20"/>
        </w:rPr>
        <w:t xml:space="preserve">Mimo provozní dobu je parkování bezplatné. </w:t>
      </w:r>
    </w:p>
    <w:p w14:paraId="12448D7C" w14:textId="77777777" w:rsidR="00104A32" w:rsidRPr="00D60D44" w:rsidRDefault="00104A32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6DDD81EB" w14:textId="65A8D535" w:rsidR="000F2D33" w:rsidRPr="00D60D44" w:rsidRDefault="00104A32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0F2D33" w:rsidRPr="00D60D44">
        <w:rPr>
          <w:rFonts w:ascii="Arial" w:hAnsi="Arial" w:cs="Arial"/>
          <w:b/>
          <w:bCs/>
        </w:rPr>
        <w:t xml:space="preserve"> </w:t>
      </w:r>
      <w:r w:rsidR="00D93A37">
        <w:rPr>
          <w:rFonts w:ascii="Arial" w:hAnsi="Arial" w:cs="Arial"/>
          <w:b/>
          <w:bCs/>
        </w:rPr>
        <w:t>6</w:t>
      </w:r>
    </w:p>
    <w:p w14:paraId="65CDFEB1" w14:textId="77777777" w:rsidR="000F2D33" w:rsidRPr="00D60D44" w:rsidRDefault="00D213FF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Účinnost</w:t>
      </w:r>
    </w:p>
    <w:p w14:paraId="2AB0C2EA" w14:textId="43CC53E9" w:rsidR="000F2D33" w:rsidRPr="00D60D44" w:rsidRDefault="000F2D33" w:rsidP="00104A32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60D44">
        <w:rPr>
          <w:rFonts w:ascii="Arial" w:hAnsi="Arial" w:cs="Arial"/>
          <w:sz w:val="20"/>
          <w:szCs w:val="20"/>
        </w:rPr>
        <w:t xml:space="preserve">Toto nařízení nabývá účinnosti </w:t>
      </w:r>
      <w:r w:rsidR="003E10ED">
        <w:rPr>
          <w:rFonts w:ascii="Arial" w:hAnsi="Arial" w:cs="Arial"/>
          <w:sz w:val="20"/>
          <w:szCs w:val="20"/>
        </w:rPr>
        <w:t>1.11.</w:t>
      </w:r>
      <w:r w:rsidR="009B09B0" w:rsidRPr="00D60D44">
        <w:rPr>
          <w:rFonts w:ascii="Arial" w:hAnsi="Arial" w:cs="Arial"/>
          <w:sz w:val="20"/>
          <w:szCs w:val="20"/>
        </w:rPr>
        <w:t>202</w:t>
      </w:r>
      <w:r w:rsidR="00D00CD5" w:rsidRPr="00D60D44">
        <w:rPr>
          <w:rFonts w:ascii="Arial" w:hAnsi="Arial" w:cs="Arial"/>
          <w:sz w:val="20"/>
          <w:szCs w:val="20"/>
        </w:rPr>
        <w:t>3</w:t>
      </w:r>
      <w:r w:rsidRPr="00D60D44">
        <w:rPr>
          <w:rFonts w:ascii="Arial" w:hAnsi="Arial" w:cs="Arial"/>
          <w:sz w:val="20"/>
          <w:szCs w:val="20"/>
        </w:rPr>
        <w:t>.</w:t>
      </w:r>
    </w:p>
    <w:p w14:paraId="5A70E123" w14:textId="77777777" w:rsidR="009B09B0" w:rsidRPr="00D60D44" w:rsidRDefault="009B09B0" w:rsidP="000F2D33">
      <w:pPr>
        <w:ind w:firstLine="0"/>
        <w:jc w:val="center"/>
        <w:rPr>
          <w:rFonts w:ascii="Arial" w:hAnsi="Arial" w:cs="Arial"/>
        </w:rPr>
      </w:pPr>
    </w:p>
    <w:p w14:paraId="5A325316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57AA6927" w14:textId="39B900D1" w:rsidR="006524D0" w:rsidRDefault="006524D0" w:rsidP="006524D0">
      <w:pPr>
        <w:ind w:firstLine="0"/>
        <w:rPr>
          <w:rFonts w:ascii="Arial" w:hAnsi="Arial" w:cs="Arial"/>
        </w:rPr>
      </w:pPr>
    </w:p>
    <w:p w14:paraId="09612B3E" w14:textId="77777777" w:rsidR="00D60D44" w:rsidRPr="00D60D44" w:rsidRDefault="00D60D44" w:rsidP="006524D0">
      <w:pPr>
        <w:ind w:firstLine="0"/>
        <w:rPr>
          <w:rFonts w:ascii="Arial" w:hAnsi="Arial" w:cs="Arial"/>
        </w:rPr>
      </w:pPr>
    </w:p>
    <w:p w14:paraId="330A5C5A" w14:textId="77777777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</w:p>
    <w:p w14:paraId="2F85B280" w14:textId="77777777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</w:p>
    <w:p w14:paraId="371DAF1E" w14:textId="147C769E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Mgr. Jan Konvalinka</w:t>
      </w:r>
      <w:r w:rsidR="00735698">
        <w:rPr>
          <w:rFonts w:ascii="Arial" w:hAnsi="Arial" w:cs="Arial"/>
          <w:sz w:val="20"/>
        </w:rPr>
        <w:t xml:space="preserve">, v. r. </w:t>
      </w:r>
      <w:r w:rsidR="00E5510A"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="00735698">
        <w:rPr>
          <w:rFonts w:ascii="Arial" w:hAnsi="Arial" w:cs="Arial"/>
          <w:sz w:val="20"/>
        </w:rPr>
        <w:t xml:space="preserve">      </w:t>
      </w:r>
      <w:r w:rsidRPr="00D60D44">
        <w:rPr>
          <w:rFonts w:ascii="Arial" w:hAnsi="Arial" w:cs="Arial"/>
          <w:sz w:val="20"/>
        </w:rPr>
        <w:t>Bc. Vladimír Karpíšek</w:t>
      </w:r>
      <w:r w:rsidR="00735698">
        <w:rPr>
          <w:rFonts w:ascii="Arial" w:hAnsi="Arial" w:cs="Arial"/>
          <w:sz w:val="20"/>
        </w:rPr>
        <w:t>, v. r.</w:t>
      </w:r>
    </w:p>
    <w:p w14:paraId="075E1BB7" w14:textId="7A4ED400" w:rsidR="00D00CD5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starosta </w:t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="00735698">
        <w:rPr>
          <w:rFonts w:ascii="Arial" w:hAnsi="Arial" w:cs="Arial"/>
          <w:sz w:val="20"/>
        </w:rPr>
        <w:t xml:space="preserve">      </w:t>
      </w:r>
      <w:bookmarkStart w:id="2" w:name="_GoBack"/>
      <w:bookmarkEnd w:id="2"/>
      <w:r w:rsidRPr="00D60D44">
        <w:rPr>
          <w:rFonts w:ascii="Arial" w:hAnsi="Arial" w:cs="Arial"/>
          <w:sz w:val="20"/>
        </w:rPr>
        <w:t xml:space="preserve">1. místostarosta  </w:t>
      </w:r>
    </w:p>
    <w:p w14:paraId="665CFC33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18441D2D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5013E93C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sectPr w:rsidR="006524D0" w:rsidRPr="00D60D44" w:rsidSect="00A85327">
      <w:headerReference w:type="default" r:id="rId8"/>
      <w:footerReference w:type="default" r:id="rId9"/>
      <w:pgSz w:w="11907" w:h="16839" w:code="9"/>
      <w:pgMar w:top="851" w:right="709" w:bottom="992" w:left="992" w:header="425" w:footer="508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3BB65" w14:textId="77777777" w:rsidR="0050095F" w:rsidRDefault="0050095F">
      <w:pPr>
        <w:spacing w:line="240" w:lineRule="auto"/>
      </w:pPr>
      <w:r>
        <w:separator/>
      </w:r>
    </w:p>
  </w:endnote>
  <w:endnote w:type="continuationSeparator" w:id="0">
    <w:p w14:paraId="291F33A6" w14:textId="77777777" w:rsidR="0050095F" w:rsidRDefault="00500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C5F9" w14:textId="21A76ED4" w:rsidR="00D2155F" w:rsidRPr="00A85327" w:rsidRDefault="00D2155F" w:rsidP="00A85327">
    <w:pPr>
      <w:pStyle w:val="Odstavecseseznamem"/>
      <w:numPr>
        <w:ilvl w:val="0"/>
        <w:numId w:val="33"/>
      </w:numPr>
      <w:rPr>
        <w:sz w:val="14"/>
        <w:szCs w:val="14"/>
      </w:rPr>
    </w:pPr>
    <w:r w:rsidRPr="00A85327">
      <w:rPr>
        <w:rFonts w:ascii="Arial" w:hAnsi="Arial" w:cs="Arial"/>
        <w:sz w:val="14"/>
        <w:szCs w:val="14"/>
      </w:rPr>
      <w:t>Zákon č 526/1990 Sb., o cenách, ve znění pozdějších předpisů</w:t>
    </w:r>
  </w:p>
  <w:p w14:paraId="4564EAF8" w14:textId="4116C59A" w:rsidR="00D2155F" w:rsidRPr="00A85327" w:rsidRDefault="00D2155F" w:rsidP="00D2155F">
    <w:pPr>
      <w:pStyle w:val="Zpat"/>
      <w:numPr>
        <w:ilvl w:val="0"/>
        <w:numId w:val="33"/>
      </w:numPr>
      <w:rPr>
        <w:rFonts w:ascii="Arial" w:hAnsi="Arial" w:cs="Arial"/>
        <w:sz w:val="14"/>
        <w:szCs w:val="14"/>
      </w:rPr>
    </w:pPr>
    <w:r w:rsidRPr="00A85327">
      <w:rPr>
        <w:rFonts w:ascii="Arial" w:hAnsi="Arial" w:cs="Arial"/>
        <w:sz w:val="14"/>
        <w:szCs w:val="14"/>
      </w:rPr>
      <w:t>Zákon č. 455/1991 Sb., o živnostenském podnikání, (živnostenský zákon), ve znění pozdějších předpisů</w:t>
    </w:r>
  </w:p>
  <w:p w14:paraId="49632AAD" w14:textId="732546E9" w:rsidR="00A85327" w:rsidRPr="00A85327" w:rsidRDefault="00A85327" w:rsidP="00A85327">
    <w:pPr>
      <w:pStyle w:val="Zpat"/>
      <w:numPr>
        <w:ilvl w:val="0"/>
        <w:numId w:val="33"/>
      </w:numPr>
      <w:rPr>
        <w:rFonts w:ascii="Arial" w:hAnsi="Arial" w:cs="Arial"/>
        <w:sz w:val="14"/>
        <w:szCs w:val="14"/>
      </w:rPr>
    </w:pPr>
    <w:r w:rsidRPr="00A85327">
      <w:rPr>
        <w:rFonts w:ascii="Arial" w:hAnsi="Arial" w:cs="Arial"/>
        <w:sz w:val="14"/>
        <w:szCs w:val="14"/>
      </w:rPr>
      <w:t>Zákon č. 361/2000 sb., o provozu na místních komunikacích a o změnách některých zákonů, ve znění pozdějších předpisů</w:t>
    </w:r>
  </w:p>
  <w:p w14:paraId="686BF696" w14:textId="10DFB602" w:rsidR="00943FA6" w:rsidRPr="00A85327" w:rsidRDefault="00A85327" w:rsidP="00943FA6">
    <w:pPr>
      <w:pStyle w:val="Zpat"/>
      <w:ind w:left="927" w:firstLine="0"/>
      <w:rPr>
        <w:rFonts w:ascii="Arial" w:hAnsi="Arial" w:cs="Arial"/>
        <w:sz w:val="14"/>
        <w:szCs w:val="14"/>
      </w:rPr>
    </w:pPr>
    <w:r w:rsidRPr="00A85327">
      <w:rPr>
        <w:rFonts w:ascii="Arial" w:hAnsi="Arial" w:cs="Arial"/>
        <w:sz w:val="14"/>
        <w:szCs w:val="14"/>
      </w:rPr>
      <w:t xml:space="preserve">Vyhláška Ministerstva dopravy 294/2015 Sb., kterou se provádějí pravidla provozu na pozemních komunikacích </w:t>
    </w:r>
  </w:p>
  <w:p w14:paraId="45682B1E" w14:textId="04D5793F" w:rsidR="00943FA6" w:rsidRPr="00943FA6" w:rsidRDefault="00A85327" w:rsidP="00943FA6">
    <w:pPr>
      <w:pStyle w:val="Zpat"/>
      <w:numPr>
        <w:ilvl w:val="0"/>
        <w:numId w:val="33"/>
      </w:numPr>
      <w:rPr>
        <w:rFonts w:ascii="Arial" w:hAnsi="Arial" w:cs="Arial"/>
        <w:sz w:val="14"/>
        <w:szCs w:val="14"/>
      </w:rPr>
    </w:pPr>
    <w:r w:rsidRPr="00A85327">
      <w:rPr>
        <w:rFonts w:ascii="Arial" w:hAnsi="Arial" w:cs="Arial"/>
        <w:sz w:val="14"/>
        <w:szCs w:val="14"/>
      </w:rPr>
      <w:t>§ 23 odst. 1 písm. a, c) zákona č. 13/1997 Sb. O pozemních komunikacích, ve znění pozdějších předpisů</w:t>
    </w:r>
  </w:p>
  <w:p w14:paraId="6D613E74" w14:textId="7593E27E" w:rsidR="000F2D33" w:rsidRPr="00A85327" w:rsidRDefault="000F2D33">
    <w:pPr>
      <w:pStyle w:val="Zkladntext"/>
      <w:spacing w:line="14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0A02" w14:textId="77777777" w:rsidR="0050095F" w:rsidRDefault="0050095F">
      <w:pPr>
        <w:spacing w:line="240" w:lineRule="auto"/>
      </w:pPr>
      <w:r>
        <w:separator/>
      </w:r>
    </w:p>
  </w:footnote>
  <w:footnote w:type="continuationSeparator" w:id="0">
    <w:p w14:paraId="52EF1649" w14:textId="77777777" w:rsidR="0050095F" w:rsidRDefault="00500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27F6" w14:textId="77777777" w:rsidR="001C67F6" w:rsidRPr="00512DB1" w:rsidRDefault="001C67F6" w:rsidP="001C67F6">
    <w:pPr>
      <w:pStyle w:val="Zhlav"/>
      <w:rPr>
        <w:rFonts w:ascii="Arial" w:hAnsi="Arial" w:cs="Arial"/>
      </w:rPr>
    </w:pPr>
  </w:p>
  <w:p w14:paraId="544ED70A" w14:textId="77777777" w:rsidR="001C67F6" w:rsidRPr="00512DB1" w:rsidRDefault="001C67F6" w:rsidP="001C67F6">
    <w:pPr>
      <w:pStyle w:val="Zhlav"/>
      <w:tabs>
        <w:tab w:val="clear" w:pos="4536"/>
        <w:tab w:val="clear" w:pos="9072"/>
        <w:tab w:val="right" w:pos="9356"/>
      </w:tabs>
      <w:rPr>
        <w:rFonts w:ascii="Arial" w:hAnsi="Arial" w:cs="Arial"/>
      </w:rPr>
    </w:pPr>
    <w:r w:rsidRPr="00512DB1">
      <w:rPr>
        <w:rFonts w:ascii="Arial" w:hAnsi="Arial" w:cs="Arial"/>
      </w:rPr>
      <w:t>Město Příbram</w:t>
    </w:r>
    <w:r w:rsidRPr="00512DB1">
      <w:rPr>
        <w:rFonts w:ascii="Arial" w:hAnsi="Arial" w:cs="Arial"/>
      </w:rPr>
      <w:tab/>
      <w:t>Nařízení č. …..</w:t>
    </w:r>
  </w:p>
  <w:p w14:paraId="6F9C9031" w14:textId="77777777" w:rsidR="001C67F6" w:rsidRPr="00512DB1" w:rsidRDefault="001C67F6" w:rsidP="001C67F6">
    <w:pPr>
      <w:pStyle w:val="Zhlav"/>
      <w:rPr>
        <w:rFonts w:ascii="Arial" w:hAnsi="Arial" w:cs="Arial"/>
      </w:rPr>
    </w:pPr>
    <w:r w:rsidRPr="00512DB1">
      <w:rPr>
        <w:rFonts w:ascii="Arial" w:hAnsi="Arial" w:cs="Arial"/>
      </w:rPr>
      <w:t>Městský úřad Příbram</w:t>
    </w:r>
  </w:p>
  <w:p w14:paraId="2D548DAE" w14:textId="77777777" w:rsidR="001C67F6" w:rsidRDefault="001C67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9B4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9F51E11"/>
    <w:multiLevelType w:val="hybridMultilevel"/>
    <w:tmpl w:val="FAD434DC"/>
    <w:lvl w:ilvl="0" w:tplc="896691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201566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C205F2A"/>
    <w:multiLevelType w:val="hybridMultilevel"/>
    <w:tmpl w:val="52C82C3A"/>
    <w:lvl w:ilvl="0" w:tplc="762C16E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2738"/>
    <w:multiLevelType w:val="hybridMultilevel"/>
    <w:tmpl w:val="A70E72AA"/>
    <w:lvl w:ilvl="0" w:tplc="762C16EE">
      <w:start w:val="1"/>
      <w:numFmt w:val="decimal"/>
      <w:lvlText w:val="%1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758B"/>
    <w:multiLevelType w:val="hybridMultilevel"/>
    <w:tmpl w:val="93C6BA44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088B"/>
    <w:multiLevelType w:val="hybridMultilevel"/>
    <w:tmpl w:val="72FEDF5E"/>
    <w:lvl w:ilvl="0" w:tplc="DDA6B42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B00DD4"/>
    <w:multiLevelType w:val="hybridMultilevel"/>
    <w:tmpl w:val="8850F5E8"/>
    <w:lvl w:ilvl="0" w:tplc="735AE1A0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72C59"/>
    <w:multiLevelType w:val="hybridMultilevel"/>
    <w:tmpl w:val="4F3E8A38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ED6A8A7E">
      <w:numFmt w:val="bullet"/>
      <w:lvlText w:val="-"/>
      <w:lvlJc w:val="left"/>
      <w:pPr>
        <w:ind w:left="1913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3E865E1C"/>
    <w:multiLevelType w:val="hybridMultilevel"/>
    <w:tmpl w:val="F366340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19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ED34532"/>
    <w:multiLevelType w:val="hybridMultilevel"/>
    <w:tmpl w:val="B9BA8D2C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1" w15:restartNumberingAfterBreak="0">
    <w:nsid w:val="553E694D"/>
    <w:multiLevelType w:val="hybridMultilevel"/>
    <w:tmpl w:val="7AFC77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8673A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7C70647"/>
    <w:multiLevelType w:val="multilevel"/>
    <w:tmpl w:val="103E63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69D25E80"/>
    <w:multiLevelType w:val="hybridMultilevel"/>
    <w:tmpl w:val="F2C291C6"/>
    <w:lvl w:ilvl="0" w:tplc="DE727F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0C1252"/>
    <w:multiLevelType w:val="multilevel"/>
    <w:tmpl w:val="A1FCE6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D02"/>
    <w:multiLevelType w:val="hybridMultilevel"/>
    <w:tmpl w:val="08F84E62"/>
    <w:lvl w:ilvl="0" w:tplc="04050017">
      <w:start w:val="1"/>
      <w:numFmt w:val="lowerLetter"/>
      <w:lvlText w:val="%1)"/>
      <w:lvlJc w:val="left"/>
      <w:pPr>
        <w:ind w:left="1193" w:hanging="360"/>
      </w:p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1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D5AB3"/>
    <w:multiLevelType w:val="hybridMultilevel"/>
    <w:tmpl w:val="A7FAB57A"/>
    <w:lvl w:ilvl="0" w:tplc="762C16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11"/>
  </w:num>
  <w:num w:numId="5">
    <w:abstractNumId w:val="8"/>
  </w:num>
  <w:num w:numId="6">
    <w:abstractNumId w:val="17"/>
  </w:num>
  <w:num w:numId="7">
    <w:abstractNumId w:val="31"/>
  </w:num>
  <w:num w:numId="8">
    <w:abstractNumId w:val="9"/>
  </w:num>
  <w:num w:numId="9">
    <w:abstractNumId w:val="18"/>
  </w:num>
  <w:num w:numId="10">
    <w:abstractNumId w:val="5"/>
  </w:num>
  <w:num w:numId="11">
    <w:abstractNumId w:val="29"/>
  </w:num>
  <w:num w:numId="12">
    <w:abstractNumId w:val="32"/>
  </w:num>
  <w:num w:numId="13">
    <w:abstractNumId w:val="28"/>
  </w:num>
  <w:num w:numId="14">
    <w:abstractNumId w:val="25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26"/>
  </w:num>
  <w:num w:numId="20">
    <w:abstractNumId w:val="1"/>
  </w:num>
  <w:num w:numId="21">
    <w:abstractNumId w:val="14"/>
  </w:num>
  <w:num w:numId="22">
    <w:abstractNumId w:val="19"/>
  </w:num>
  <w:num w:numId="23">
    <w:abstractNumId w:val="2"/>
  </w:num>
  <w:num w:numId="24">
    <w:abstractNumId w:val="21"/>
  </w:num>
  <w:num w:numId="25">
    <w:abstractNumId w:val="20"/>
  </w:num>
  <w:num w:numId="26">
    <w:abstractNumId w:val="16"/>
  </w:num>
  <w:num w:numId="27">
    <w:abstractNumId w:val="10"/>
  </w:num>
  <w:num w:numId="28">
    <w:abstractNumId w:val="30"/>
  </w:num>
  <w:num w:numId="29">
    <w:abstractNumId w:val="24"/>
  </w:num>
  <w:num w:numId="30">
    <w:abstractNumId w:val="12"/>
  </w:num>
  <w:num w:numId="31">
    <w:abstractNumId w:val="3"/>
  </w:num>
  <w:num w:numId="32">
    <w:abstractNumId w:val="0"/>
  </w:num>
  <w:num w:numId="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24FA"/>
    <w:rsid w:val="0001380C"/>
    <w:rsid w:val="00015573"/>
    <w:rsid w:val="00015ED2"/>
    <w:rsid w:val="000162B5"/>
    <w:rsid w:val="000162C3"/>
    <w:rsid w:val="00020AC8"/>
    <w:rsid w:val="0002223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BAF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174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60F2"/>
    <w:rsid w:val="000C2566"/>
    <w:rsid w:val="000C3D7E"/>
    <w:rsid w:val="000C4B8F"/>
    <w:rsid w:val="000C4F86"/>
    <w:rsid w:val="000C6C50"/>
    <w:rsid w:val="000C7791"/>
    <w:rsid w:val="000C77A3"/>
    <w:rsid w:val="000C7981"/>
    <w:rsid w:val="000D0D13"/>
    <w:rsid w:val="000D110B"/>
    <w:rsid w:val="000D1373"/>
    <w:rsid w:val="000D17FE"/>
    <w:rsid w:val="000D1C3C"/>
    <w:rsid w:val="000D29DB"/>
    <w:rsid w:val="000D4FF3"/>
    <w:rsid w:val="000D6318"/>
    <w:rsid w:val="000D7A09"/>
    <w:rsid w:val="000E1C20"/>
    <w:rsid w:val="000E1CFE"/>
    <w:rsid w:val="000E1E71"/>
    <w:rsid w:val="000E3ABE"/>
    <w:rsid w:val="000E3C7C"/>
    <w:rsid w:val="000E48A8"/>
    <w:rsid w:val="000E4B7C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4AED"/>
    <w:rsid w:val="00135812"/>
    <w:rsid w:val="00135BD7"/>
    <w:rsid w:val="00135E38"/>
    <w:rsid w:val="00136A3D"/>
    <w:rsid w:val="00140378"/>
    <w:rsid w:val="00140569"/>
    <w:rsid w:val="00140FD7"/>
    <w:rsid w:val="001412AF"/>
    <w:rsid w:val="001420DD"/>
    <w:rsid w:val="00143D67"/>
    <w:rsid w:val="0014564A"/>
    <w:rsid w:val="0014566B"/>
    <w:rsid w:val="00145946"/>
    <w:rsid w:val="00146936"/>
    <w:rsid w:val="00147147"/>
    <w:rsid w:val="00150BFA"/>
    <w:rsid w:val="0015215B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D00"/>
    <w:rsid w:val="001B2DE8"/>
    <w:rsid w:val="001C0DF2"/>
    <w:rsid w:val="001C1426"/>
    <w:rsid w:val="001C2A52"/>
    <w:rsid w:val="001C421B"/>
    <w:rsid w:val="001C42FB"/>
    <w:rsid w:val="001C4E87"/>
    <w:rsid w:val="001C67F6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87E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9A4"/>
    <w:rsid w:val="00235172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37B"/>
    <w:rsid w:val="00263DDE"/>
    <w:rsid w:val="00264F58"/>
    <w:rsid w:val="00265C56"/>
    <w:rsid w:val="002665B8"/>
    <w:rsid w:val="00266E68"/>
    <w:rsid w:val="00272527"/>
    <w:rsid w:val="0027253F"/>
    <w:rsid w:val="0027304A"/>
    <w:rsid w:val="00273302"/>
    <w:rsid w:val="00273C8A"/>
    <w:rsid w:val="0027435E"/>
    <w:rsid w:val="00275600"/>
    <w:rsid w:val="00277567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A8F"/>
    <w:rsid w:val="00295BF7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D15FE"/>
    <w:rsid w:val="002D1B03"/>
    <w:rsid w:val="002D1BF4"/>
    <w:rsid w:val="002D2720"/>
    <w:rsid w:val="002D3FEC"/>
    <w:rsid w:val="002D4112"/>
    <w:rsid w:val="002D561B"/>
    <w:rsid w:val="002D6A2E"/>
    <w:rsid w:val="002D7328"/>
    <w:rsid w:val="002D7469"/>
    <w:rsid w:val="002D7C84"/>
    <w:rsid w:val="002E040D"/>
    <w:rsid w:val="002E6DE2"/>
    <w:rsid w:val="002E7797"/>
    <w:rsid w:val="002F064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605B"/>
    <w:rsid w:val="003165E5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35FE"/>
    <w:rsid w:val="00363B93"/>
    <w:rsid w:val="0036459A"/>
    <w:rsid w:val="003651D0"/>
    <w:rsid w:val="003657C6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62A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4B52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C044C"/>
    <w:rsid w:val="003C10D8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0ED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4FD9"/>
    <w:rsid w:val="00456326"/>
    <w:rsid w:val="004564EE"/>
    <w:rsid w:val="00456D2F"/>
    <w:rsid w:val="0045700D"/>
    <w:rsid w:val="00460C4C"/>
    <w:rsid w:val="0046157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7A9"/>
    <w:rsid w:val="004A64C6"/>
    <w:rsid w:val="004A7F96"/>
    <w:rsid w:val="004B03F1"/>
    <w:rsid w:val="004B114A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4D9C"/>
    <w:rsid w:val="005251B7"/>
    <w:rsid w:val="00525C32"/>
    <w:rsid w:val="00526BF6"/>
    <w:rsid w:val="00527574"/>
    <w:rsid w:val="005318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FA0"/>
    <w:rsid w:val="0055021E"/>
    <w:rsid w:val="00552247"/>
    <w:rsid w:val="00560CF2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91C29"/>
    <w:rsid w:val="005946B9"/>
    <w:rsid w:val="00594AD9"/>
    <w:rsid w:val="0059627A"/>
    <w:rsid w:val="005964C4"/>
    <w:rsid w:val="0059735B"/>
    <w:rsid w:val="0059740D"/>
    <w:rsid w:val="005A0D1A"/>
    <w:rsid w:val="005A1000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0A0C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21C6"/>
    <w:rsid w:val="006373EA"/>
    <w:rsid w:val="00640EA4"/>
    <w:rsid w:val="0064126C"/>
    <w:rsid w:val="006415EE"/>
    <w:rsid w:val="006416A1"/>
    <w:rsid w:val="006427BB"/>
    <w:rsid w:val="0064281F"/>
    <w:rsid w:val="00642E91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0907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698"/>
    <w:rsid w:val="00735C1D"/>
    <w:rsid w:val="00736C98"/>
    <w:rsid w:val="00737682"/>
    <w:rsid w:val="00741F4A"/>
    <w:rsid w:val="007445A1"/>
    <w:rsid w:val="00744769"/>
    <w:rsid w:val="00744F30"/>
    <w:rsid w:val="00745F51"/>
    <w:rsid w:val="00747D61"/>
    <w:rsid w:val="00747F77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4546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5CB"/>
    <w:rsid w:val="007C1D44"/>
    <w:rsid w:val="007C2394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6AE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90F10"/>
    <w:rsid w:val="00891E58"/>
    <w:rsid w:val="00891F68"/>
    <w:rsid w:val="00892320"/>
    <w:rsid w:val="00894B55"/>
    <w:rsid w:val="00897292"/>
    <w:rsid w:val="008A04C8"/>
    <w:rsid w:val="008A2B03"/>
    <w:rsid w:val="008A3330"/>
    <w:rsid w:val="008A48BC"/>
    <w:rsid w:val="008A61D6"/>
    <w:rsid w:val="008A68C7"/>
    <w:rsid w:val="008A7B97"/>
    <w:rsid w:val="008A7C89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3FA6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BAF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3E42"/>
    <w:rsid w:val="009E4825"/>
    <w:rsid w:val="009E72B8"/>
    <w:rsid w:val="009E7C2A"/>
    <w:rsid w:val="009F0160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6D04"/>
    <w:rsid w:val="00A36EB8"/>
    <w:rsid w:val="00A379A7"/>
    <w:rsid w:val="00A40F25"/>
    <w:rsid w:val="00A423D2"/>
    <w:rsid w:val="00A44DB8"/>
    <w:rsid w:val="00A45543"/>
    <w:rsid w:val="00A457E7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327"/>
    <w:rsid w:val="00A857EE"/>
    <w:rsid w:val="00A8589F"/>
    <w:rsid w:val="00A85AA2"/>
    <w:rsid w:val="00A85B17"/>
    <w:rsid w:val="00A85CFC"/>
    <w:rsid w:val="00A867E4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A2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B5D"/>
    <w:rsid w:val="00B36087"/>
    <w:rsid w:val="00B36CE6"/>
    <w:rsid w:val="00B4030E"/>
    <w:rsid w:val="00B409EC"/>
    <w:rsid w:val="00B40B8A"/>
    <w:rsid w:val="00B41C94"/>
    <w:rsid w:val="00B43A48"/>
    <w:rsid w:val="00B441F7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1F72"/>
    <w:rsid w:val="00B7210F"/>
    <w:rsid w:val="00B72714"/>
    <w:rsid w:val="00B72905"/>
    <w:rsid w:val="00B72D91"/>
    <w:rsid w:val="00B736D5"/>
    <w:rsid w:val="00B74779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366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1DCE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80101"/>
    <w:rsid w:val="00C83262"/>
    <w:rsid w:val="00C84B62"/>
    <w:rsid w:val="00C84F50"/>
    <w:rsid w:val="00C85797"/>
    <w:rsid w:val="00C85DE7"/>
    <w:rsid w:val="00C865BD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6237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155F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2908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0D44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93A37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A02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160E"/>
    <w:rsid w:val="00DE18AC"/>
    <w:rsid w:val="00DE2995"/>
    <w:rsid w:val="00DE6935"/>
    <w:rsid w:val="00DE7F2C"/>
    <w:rsid w:val="00DF1D50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510A"/>
    <w:rsid w:val="00E572CA"/>
    <w:rsid w:val="00E5740F"/>
    <w:rsid w:val="00E57980"/>
    <w:rsid w:val="00E57F81"/>
    <w:rsid w:val="00E61389"/>
    <w:rsid w:val="00E61D2D"/>
    <w:rsid w:val="00E62A5B"/>
    <w:rsid w:val="00E64802"/>
    <w:rsid w:val="00E65488"/>
    <w:rsid w:val="00E667FF"/>
    <w:rsid w:val="00E67310"/>
    <w:rsid w:val="00E67472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01E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101E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1244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7A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341"/>
    <w:rsid w:val="00FA3831"/>
    <w:rsid w:val="00FA430F"/>
    <w:rsid w:val="00FA65C7"/>
    <w:rsid w:val="00FA6B11"/>
    <w:rsid w:val="00FA7492"/>
    <w:rsid w:val="00FA7A43"/>
    <w:rsid w:val="00FB0467"/>
    <w:rsid w:val="00FB1418"/>
    <w:rsid w:val="00FB1F96"/>
    <w:rsid w:val="00FB3C5E"/>
    <w:rsid w:val="00FB54B6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uiPriority w:val="99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F0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90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90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907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DE50-FA5B-4C5B-954B-329A12EB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6570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Zuzana Tahadlová</cp:lastModifiedBy>
  <cp:revision>10</cp:revision>
  <cp:lastPrinted>2017-04-05T08:09:00Z</cp:lastPrinted>
  <dcterms:created xsi:type="dcterms:W3CDTF">2023-09-29T09:52:00Z</dcterms:created>
  <dcterms:modified xsi:type="dcterms:W3CDTF">2023-10-12T09:55:00Z</dcterms:modified>
</cp:coreProperties>
</file>