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332" w:after="11" w:line="351" w:lineRule="exact"/>
        <w:ind w:left="895" w:right="0" w:firstLine="0"/>
      </w:pP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Podmínky pro vydávání parkovacích karet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4" w:after="0" w:line="686" w:lineRule="exact"/>
        <w:ind w:left="2310" w:right="921" w:firstLine="0"/>
      </w:pP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Města Hluboká nad Vltavou  </w:t>
      </w:r>
      <w:r>
        <w:br w:type="textWrapping" w:clear="all"/>
      </w: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Dodatek č. 2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98" w:after="0" w:line="290" w:lineRule="exact"/>
        <w:ind w:left="895" w:right="921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Rada města svým 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zh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dnutí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ze dne 28. 11. 2016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plňuje k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ínkám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vydá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ání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4"/>
          <w:sz w:val="22"/>
          <w:szCs w:val="22"/>
          <w:lang w:val="cs-CZ" w:bidi="cs-CZ"/>
        </w:rPr>
        <w:t>acích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karet tent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Do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datek č. 2: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0" w:after="0" w:line="192" w:lineRule="exact"/>
        <w:ind w:left="1255" w:right="0" w:firstLine="0"/>
      </w:pPr>
      <w:r/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B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od 9) Podmínek pro v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y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dá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ání parko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c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í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c</w:t>
      </w:r>
      <w:r>
        <w:rPr baseline="0" dirty="0">
          <w:rFonts w:ascii="Calibri" w:hAnsi="Calibri" w:eastAsia="Calibri" w:cs="Calibri"/>
          <w:b/>
          <w:bCs/>
          <w:color w:val="000000"/>
          <w:spacing w:val="-1"/>
          <w:sz w:val="22"/>
          <w:szCs w:val="22"/>
          <w:lang w:val="cs-CZ" w:bidi="cs-CZ"/>
        </w:rPr>
        <w:t>h karet se doplňu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j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e následu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j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í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c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ím textem: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59" w:after="0" w:line="289" w:lineRule="exact"/>
        <w:ind w:left="1255" w:right="921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kartu je m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žné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ydat i pro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bní 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zidla, která byla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plněna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říží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ddělující nákladní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 a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pra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 os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b. K žád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sti pro tat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zidla je žadatel po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inen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žit velký 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technický průkaz, ze kteréh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je zřej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é, že se jedná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přesta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ěné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bní 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zidlo a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čte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íst 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přepra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aných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 4 až 5 včetně řidiče.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196" w:after="6" w:line="193" w:lineRule="exact"/>
        <w:ind w:left="5376" w:right="0" w:firstLine="0"/>
      </w:pPr>
      <w:r/>
      <w:r>
        <w:rPr baseline="0" dirty="0">
          <w:rFonts w:ascii="Calibri" w:hAnsi="Calibri" w:eastAsia="Calibri" w:cs="Calibri"/>
          <w:color w:val="000000"/>
          <w:spacing w:val="-22"/>
          <w:sz w:val="22"/>
          <w:szCs w:val="22"/>
          <w:lang w:val="cs-CZ" w:bidi="cs-CZ"/>
        </w:rPr>
        <w:t>1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r/>
    </w:p>
    <w:sectPr>
      <w:type w:val="continuous"/>
      <w:pgSz w:w="11900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2026-06-26T05:07:08Z</dcterms:created>
  <dcterms:modified xsi:type="dcterms:W3CDTF">2026-06-26T05:07:08Z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