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F731" w14:textId="225B0C7D" w:rsidR="00DC627F" w:rsidRPr="005868EE" w:rsidRDefault="00DC627F" w:rsidP="00C7650E">
      <w:pPr>
        <w:pStyle w:val="Nadpis2"/>
        <w:spacing w:line="280" w:lineRule="atLeast"/>
        <w:jc w:val="center"/>
        <w:rPr>
          <w:rFonts w:ascii="Arial" w:hAnsi="Arial" w:cs="Arial"/>
          <w:b/>
          <w:sz w:val="40"/>
          <w:szCs w:val="40"/>
        </w:rPr>
      </w:pPr>
      <w:r w:rsidRPr="005868EE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1AAC035" wp14:editId="771CD5EF">
            <wp:simplePos x="0" y="0"/>
            <wp:positionH relativeFrom="margin">
              <wp:posOffset>952500</wp:posOffset>
            </wp:positionH>
            <wp:positionV relativeFrom="margin">
              <wp:posOffset>-95885</wp:posOffset>
            </wp:positionV>
            <wp:extent cx="633600" cy="648000"/>
            <wp:effectExtent l="0" t="0" r="0" b="0"/>
            <wp:wrapNone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41" t="20189" r="18210" b="14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68EE">
        <w:rPr>
          <w:rFonts w:ascii="Arial" w:hAnsi="Arial" w:cs="Arial"/>
          <w:b/>
          <w:sz w:val="40"/>
          <w:szCs w:val="40"/>
        </w:rPr>
        <w:t>OBEC LOUKA</w:t>
      </w:r>
    </w:p>
    <w:p w14:paraId="3FA1EAFE" w14:textId="77777777" w:rsidR="00DC627F" w:rsidRPr="005868EE" w:rsidRDefault="00DC627F" w:rsidP="00063FBA">
      <w:pPr>
        <w:spacing w:before="24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5868EE">
        <w:rPr>
          <w:rFonts w:ascii="Arial" w:hAnsi="Arial" w:cs="Arial"/>
          <w:b/>
          <w:sz w:val="32"/>
          <w:szCs w:val="32"/>
        </w:rPr>
        <w:t>Zastupitelstvo obce LOUKA</w:t>
      </w:r>
    </w:p>
    <w:p w14:paraId="41C0E418" w14:textId="578899A7" w:rsidR="00DC627F" w:rsidRPr="005868EE" w:rsidRDefault="00DC627F" w:rsidP="00063FBA">
      <w:pPr>
        <w:spacing w:before="120"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5868EE">
        <w:rPr>
          <w:rFonts w:ascii="Arial" w:hAnsi="Arial" w:cs="Arial"/>
          <w:b/>
          <w:sz w:val="36"/>
          <w:szCs w:val="36"/>
        </w:rPr>
        <w:t>Obecně závazná vyhláška obce LOUKA</w:t>
      </w:r>
    </w:p>
    <w:p w14:paraId="1FFB540C" w14:textId="77777777" w:rsidR="00DC627F" w:rsidRPr="00FB6AE5" w:rsidRDefault="00DC627F" w:rsidP="00DC627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7D41659" w14:textId="498D94D5" w:rsidR="00DC627F" w:rsidRPr="002667FB" w:rsidRDefault="00DC627F" w:rsidP="00DC627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2667FB">
        <w:rPr>
          <w:rFonts w:ascii="Arial" w:hAnsi="Arial" w:cs="Arial"/>
          <w:b/>
          <w:color w:val="000000"/>
          <w:sz w:val="32"/>
          <w:szCs w:val="32"/>
        </w:rPr>
        <w:t xml:space="preserve">o </w:t>
      </w:r>
      <w:r w:rsidR="00A742BE" w:rsidRPr="002667FB">
        <w:rPr>
          <w:rFonts w:ascii="Arial" w:hAnsi="Arial" w:cs="Arial"/>
          <w:b/>
          <w:color w:val="000000"/>
          <w:sz w:val="32"/>
          <w:szCs w:val="32"/>
        </w:rPr>
        <w:t>místním poplatku z</w:t>
      </w:r>
      <w:r w:rsidR="00B10212" w:rsidRPr="002667FB">
        <w:rPr>
          <w:rFonts w:ascii="Arial" w:hAnsi="Arial" w:cs="Arial"/>
          <w:b/>
          <w:color w:val="000000"/>
          <w:sz w:val="32"/>
          <w:szCs w:val="32"/>
        </w:rPr>
        <w:t xml:space="preserve">e </w:t>
      </w:r>
      <w:r w:rsidR="00E05D8E">
        <w:rPr>
          <w:rFonts w:ascii="Arial" w:hAnsi="Arial" w:cs="Arial"/>
          <w:b/>
          <w:color w:val="000000"/>
          <w:sz w:val="32"/>
          <w:szCs w:val="32"/>
        </w:rPr>
        <w:t>v</w:t>
      </w:r>
      <w:r w:rsidR="00B10212" w:rsidRPr="002667FB">
        <w:rPr>
          <w:rFonts w:ascii="Arial" w:hAnsi="Arial" w:cs="Arial"/>
          <w:b/>
          <w:color w:val="000000"/>
          <w:sz w:val="32"/>
          <w:szCs w:val="32"/>
        </w:rPr>
        <w:t>s</w:t>
      </w:r>
      <w:r w:rsidR="00E05D8E">
        <w:rPr>
          <w:rFonts w:ascii="Arial" w:hAnsi="Arial" w:cs="Arial"/>
          <w:b/>
          <w:color w:val="000000"/>
          <w:sz w:val="32"/>
          <w:szCs w:val="32"/>
        </w:rPr>
        <w:t>tupného</w:t>
      </w:r>
      <w:r w:rsidRPr="002667FB">
        <w:rPr>
          <w:rFonts w:ascii="Arial" w:hAnsi="Arial" w:cs="Arial"/>
          <w:b/>
          <w:color w:val="000000"/>
          <w:sz w:val="32"/>
          <w:szCs w:val="32"/>
        </w:rPr>
        <w:t>.</w:t>
      </w:r>
    </w:p>
    <w:p w14:paraId="6E69FA78" w14:textId="77777777" w:rsidR="00DC627F" w:rsidRPr="00FB6AE5" w:rsidRDefault="00DC627F" w:rsidP="00DC627F">
      <w:pPr>
        <w:jc w:val="both"/>
        <w:rPr>
          <w:rFonts w:ascii="Arial" w:hAnsi="Arial" w:cs="Arial"/>
          <w:sz w:val="22"/>
          <w:szCs w:val="22"/>
        </w:rPr>
      </w:pPr>
    </w:p>
    <w:p w14:paraId="5FB91DD7" w14:textId="77777777" w:rsidR="00B96AE6" w:rsidRDefault="00B96AE6" w:rsidP="00A742BE">
      <w:pPr>
        <w:pStyle w:val="Zkladntextodsazen2"/>
        <w:ind w:left="0" w:firstLine="1"/>
        <w:rPr>
          <w:szCs w:val="24"/>
        </w:rPr>
      </w:pPr>
    </w:p>
    <w:p w14:paraId="72BAB8E3" w14:textId="0AD128DD" w:rsidR="00DC627F" w:rsidRPr="004C03C1" w:rsidRDefault="00DC627F" w:rsidP="00A742BE">
      <w:pPr>
        <w:pStyle w:val="Zkladntextodsazen2"/>
        <w:ind w:left="0" w:firstLine="1"/>
        <w:rPr>
          <w:szCs w:val="24"/>
        </w:rPr>
      </w:pPr>
      <w:r w:rsidRPr="004C03C1">
        <w:rPr>
          <w:szCs w:val="24"/>
        </w:rPr>
        <w:t xml:space="preserve">Zastupitelstvo obce LOUKA se na svém zasedání dne 19.12.2023 usnesením č. </w:t>
      </w:r>
      <w:r w:rsidR="00A16973">
        <w:rPr>
          <w:szCs w:val="24"/>
        </w:rPr>
        <w:t xml:space="preserve">13 </w:t>
      </w:r>
      <w:r w:rsidRPr="004C03C1">
        <w:rPr>
          <w:szCs w:val="24"/>
        </w:rPr>
        <w:t xml:space="preserve">usneslo vydat </w:t>
      </w:r>
      <w:r w:rsidR="00A742BE" w:rsidRPr="00A742BE">
        <w:rPr>
          <w:szCs w:val="24"/>
        </w:rPr>
        <w:t>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</w:t>
      </w:r>
      <w:r w:rsidRPr="00DC627F">
        <w:rPr>
          <w:szCs w:val="24"/>
        </w:rPr>
        <w:t xml:space="preserve">: </w:t>
      </w:r>
      <w:r w:rsidRPr="004C03C1">
        <w:rPr>
          <w:szCs w:val="24"/>
        </w:rPr>
        <w:t>(dále jen „vyhláška“):</w:t>
      </w:r>
    </w:p>
    <w:p w14:paraId="0053E0DE" w14:textId="77777777" w:rsidR="00DC627F" w:rsidRPr="00CB4E82" w:rsidRDefault="00DC627F" w:rsidP="00DC627F">
      <w:pPr>
        <w:jc w:val="center"/>
        <w:rPr>
          <w:rFonts w:ascii="Arial" w:hAnsi="Arial" w:cs="Arial"/>
          <w:b/>
          <w:sz w:val="20"/>
          <w:szCs w:val="20"/>
        </w:rPr>
      </w:pPr>
    </w:p>
    <w:p w14:paraId="2CE656A1" w14:textId="77777777" w:rsidR="00DC627F" w:rsidRPr="00FB6AE5" w:rsidRDefault="00DC627F" w:rsidP="00DC627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BD10EB1" w14:textId="0D4CF1C9" w:rsidR="005545D7" w:rsidRPr="00DC627F" w:rsidRDefault="00A742BE" w:rsidP="00DC627F">
      <w:pPr>
        <w:spacing w:before="80"/>
        <w:jc w:val="center"/>
        <w:rPr>
          <w:b/>
        </w:rPr>
      </w:pPr>
      <w:r w:rsidRPr="00A742BE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7E2D7217" w14:textId="77777777" w:rsidR="005545D7" w:rsidRPr="00DC627F" w:rsidRDefault="005545D7" w:rsidP="005545D7">
      <w:pPr>
        <w:jc w:val="both"/>
        <w:rPr>
          <w:b/>
          <w:sz w:val="10"/>
          <w:szCs w:val="10"/>
        </w:rPr>
      </w:pPr>
    </w:p>
    <w:p w14:paraId="1DCF3375" w14:textId="38210625" w:rsidR="00A742BE" w:rsidRDefault="00A742BE" w:rsidP="00CB4E82">
      <w:pPr>
        <w:spacing w:after="80"/>
        <w:ind w:left="425" w:hanging="425"/>
        <w:jc w:val="both"/>
      </w:pPr>
      <w:r>
        <w:t>(1)</w:t>
      </w:r>
      <w:r>
        <w:tab/>
        <w:t xml:space="preserve">Obec Louka touto vyhláškou zavádí místní poplatek </w:t>
      </w:r>
      <w:r w:rsidR="002667FB" w:rsidRPr="002667FB">
        <w:rPr>
          <w:sz w:val="22"/>
          <w:szCs w:val="22"/>
        </w:rPr>
        <w:t xml:space="preserve">ze </w:t>
      </w:r>
      <w:r w:rsidR="00E05D8E">
        <w:rPr>
          <w:sz w:val="22"/>
          <w:szCs w:val="22"/>
        </w:rPr>
        <w:t>vstupného</w:t>
      </w:r>
      <w:r w:rsidR="002667FB" w:rsidRPr="002667FB">
        <w:rPr>
          <w:sz w:val="22"/>
          <w:szCs w:val="22"/>
        </w:rPr>
        <w:t xml:space="preserve"> (dále jen „poplatek“).</w:t>
      </w:r>
      <w:r>
        <w:t xml:space="preserve"> </w:t>
      </w:r>
    </w:p>
    <w:p w14:paraId="2EEFBF5B" w14:textId="4A8D29C2" w:rsidR="005545D7" w:rsidRDefault="002667FB" w:rsidP="00A742BE">
      <w:pPr>
        <w:spacing w:after="120"/>
        <w:ind w:left="426" w:hanging="426"/>
        <w:jc w:val="both"/>
      </w:pPr>
      <w:r w:rsidRPr="002667FB">
        <w:rPr>
          <w:sz w:val="22"/>
          <w:szCs w:val="22"/>
        </w:rPr>
        <w:t>(</w:t>
      </w:r>
      <w:r w:rsidR="00E05D8E">
        <w:rPr>
          <w:sz w:val="22"/>
          <w:szCs w:val="22"/>
        </w:rPr>
        <w:t>2</w:t>
      </w:r>
      <w:r w:rsidRPr="002667FB">
        <w:rPr>
          <w:sz w:val="22"/>
          <w:szCs w:val="22"/>
        </w:rPr>
        <w:t>)</w:t>
      </w:r>
      <w:r w:rsidRPr="002667FB">
        <w:rPr>
          <w:sz w:val="22"/>
          <w:szCs w:val="22"/>
        </w:rPr>
        <w:tab/>
        <w:t xml:space="preserve">Správcem poplatku </w:t>
      </w:r>
      <w:r w:rsidR="00A742BE">
        <w:t xml:space="preserve">je obecní úřad Louka. </w:t>
      </w:r>
      <w:r w:rsidR="00E05D8E">
        <w:rPr>
          <w:vertAlign w:val="superscript"/>
        </w:rPr>
        <w:t>1</w:t>
      </w:r>
      <w:r w:rsidR="00A742BE" w:rsidRPr="00A742BE">
        <w:rPr>
          <w:vertAlign w:val="superscript"/>
        </w:rPr>
        <w:t>)</w:t>
      </w:r>
    </w:p>
    <w:p w14:paraId="7E6C799D" w14:textId="77777777" w:rsidR="00A742BE" w:rsidRPr="00CB4E82" w:rsidRDefault="00A742BE" w:rsidP="00A742BE">
      <w:pPr>
        <w:spacing w:after="120"/>
        <w:ind w:left="426" w:hanging="426"/>
        <w:jc w:val="both"/>
        <w:rPr>
          <w:sz w:val="12"/>
          <w:szCs w:val="12"/>
        </w:rPr>
      </w:pPr>
    </w:p>
    <w:p w14:paraId="3E8CD02A" w14:textId="77777777" w:rsidR="005545D7" w:rsidRPr="00016BCD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016BCD">
        <w:rPr>
          <w:rFonts w:ascii="Arial" w:hAnsi="Arial" w:cs="Arial"/>
          <w:b/>
          <w:sz w:val="22"/>
          <w:szCs w:val="22"/>
        </w:rPr>
        <w:t>Čl. 2</w:t>
      </w:r>
    </w:p>
    <w:p w14:paraId="0894496D" w14:textId="4F6BEA38" w:rsidR="005545D7" w:rsidRPr="00DC627F" w:rsidRDefault="00A742BE" w:rsidP="005545D7">
      <w:pPr>
        <w:jc w:val="center"/>
        <w:rPr>
          <w:b/>
          <w:sz w:val="10"/>
          <w:szCs w:val="10"/>
        </w:rPr>
      </w:pPr>
      <w:r w:rsidRPr="00A742BE">
        <w:rPr>
          <w:rFonts w:ascii="Arial" w:hAnsi="Arial" w:cs="Arial"/>
          <w:b/>
          <w:bCs/>
          <w:sz w:val="22"/>
          <w:szCs w:val="22"/>
        </w:rPr>
        <w:t>Předmět poplatku a poplatník</w:t>
      </w:r>
    </w:p>
    <w:p w14:paraId="29FF24DA" w14:textId="3DC33895" w:rsidR="00E05D8E" w:rsidRDefault="00A742BE" w:rsidP="00E05D8E">
      <w:pPr>
        <w:spacing w:before="120" w:after="120"/>
        <w:ind w:left="425" w:hanging="425"/>
        <w:jc w:val="both"/>
      </w:pPr>
      <w:r>
        <w:t>(1)</w:t>
      </w:r>
      <w:r>
        <w:tab/>
      </w:r>
      <w:r w:rsidR="00E05D8E">
        <w:t xml:space="preserve">Poplatek ze vstupného se vybírá ze vstupného na kulturní, sportovní, prodejní nebo reklamní akce, sníženého o daň z přidané hodnoty, je-li v ceně vstupného obsažena. </w:t>
      </w:r>
      <w:r w:rsidR="00E05D8E" w:rsidRPr="00E05D8E">
        <w:rPr>
          <w:vertAlign w:val="superscript"/>
        </w:rPr>
        <w:t>2)</w:t>
      </w:r>
    </w:p>
    <w:p w14:paraId="4512302E" w14:textId="2B7E48EA" w:rsidR="002667FB" w:rsidRPr="009C7EF2" w:rsidRDefault="00E05D8E" w:rsidP="00E05D8E">
      <w:pPr>
        <w:spacing w:before="120" w:after="120"/>
        <w:ind w:left="425" w:hanging="425"/>
        <w:jc w:val="both"/>
        <w:rPr>
          <w:rFonts w:ascii="Arial" w:hAnsi="Arial" w:cs="Arial"/>
          <w:b/>
          <w:sz w:val="18"/>
          <w:szCs w:val="18"/>
        </w:rPr>
      </w:pPr>
      <w:r>
        <w:t>(2)</w:t>
      </w:r>
      <w:r>
        <w:tab/>
        <w:t xml:space="preserve">Poplatek ze vstupného platí fyzické a právnické osoby, které akci pořádají. </w:t>
      </w:r>
      <w:r w:rsidRPr="00E05D8E">
        <w:rPr>
          <w:vertAlign w:val="superscript"/>
        </w:rPr>
        <w:t>3)</w:t>
      </w:r>
    </w:p>
    <w:p w14:paraId="585C2757" w14:textId="77777777" w:rsidR="002667FB" w:rsidRPr="00DD075A" w:rsidRDefault="002667FB" w:rsidP="00B96AE6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60D48718" w14:textId="36CA993B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667FB">
        <w:rPr>
          <w:rFonts w:ascii="Arial" w:hAnsi="Arial" w:cs="Arial"/>
          <w:b/>
          <w:sz w:val="22"/>
          <w:szCs w:val="22"/>
        </w:rPr>
        <w:t>3</w:t>
      </w:r>
    </w:p>
    <w:p w14:paraId="58D9368D" w14:textId="77777777" w:rsidR="00037561" w:rsidRDefault="00037561" w:rsidP="00CB4E82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54595723"/>
      <w:r w:rsidRPr="00037561">
        <w:rPr>
          <w:rFonts w:ascii="Arial" w:hAnsi="Arial" w:cs="Arial"/>
          <w:b/>
          <w:sz w:val="22"/>
          <w:szCs w:val="22"/>
        </w:rPr>
        <w:t>Ohlašovací povinnost</w:t>
      </w:r>
    </w:p>
    <w:bookmarkEnd w:id="0"/>
    <w:p w14:paraId="085B1EE8" w14:textId="6CC43957" w:rsidR="00E05D8E" w:rsidRPr="00E05D8E" w:rsidRDefault="00E05D8E" w:rsidP="0022017F">
      <w:pPr>
        <w:pStyle w:val="Odstavecseseznamem"/>
        <w:numPr>
          <w:ilvl w:val="0"/>
          <w:numId w:val="17"/>
        </w:numPr>
        <w:spacing w:before="120"/>
        <w:ind w:left="426"/>
        <w:jc w:val="both"/>
      </w:pPr>
      <w:r w:rsidRPr="00E05D8E">
        <w:t xml:space="preserve">Poplatník je povinen podat správci poplatku ohlášení nejpozději do </w:t>
      </w:r>
      <w:r>
        <w:t>15</w:t>
      </w:r>
      <w:r w:rsidRPr="00E05D8E">
        <w:t xml:space="preserve"> dnů před konáním akce</w:t>
      </w:r>
      <w:r w:rsidR="002667FB">
        <w:t>.</w:t>
      </w:r>
      <w:r>
        <w:t xml:space="preserve"> Ú</w:t>
      </w:r>
      <w:r w:rsidRPr="00E05D8E">
        <w:t xml:space="preserve">daje uváděné v ohlášení upravuje zákon. </w:t>
      </w:r>
      <w:r w:rsidRPr="00E05D8E">
        <w:rPr>
          <w:vertAlign w:val="superscript"/>
        </w:rPr>
        <w:t>4)</w:t>
      </w:r>
    </w:p>
    <w:p w14:paraId="6AA37F31" w14:textId="5069D60D" w:rsidR="00E05D8E" w:rsidRPr="00E05D8E" w:rsidRDefault="00E05D8E" w:rsidP="00E05D8E">
      <w:pPr>
        <w:pStyle w:val="Odstavecseseznamem"/>
        <w:numPr>
          <w:ilvl w:val="0"/>
          <w:numId w:val="17"/>
        </w:numPr>
        <w:spacing w:before="120"/>
        <w:ind w:left="426"/>
        <w:contextualSpacing w:val="0"/>
      </w:pPr>
      <w:r w:rsidRPr="00E05D8E">
        <w:t xml:space="preserve">Dojde-li ke změně údajů uvedených v ohlášení, je poplatník povinen tuto změnu oznámit do 15 dnů ode dne, kdy nastala. </w:t>
      </w:r>
      <w:r w:rsidRPr="00E05D8E">
        <w:rPr>
          <w:vertAlign w:val="superscript"/>
        </w:rPr>
        <w:t>5)</w:t>
      </w:r>
    </w:p>
    <w:p w14:paraId="38F58CEE" w14:textId="77777777" w:rsidR="00B96AE6" w:rsidRPr="00CB4E82" w:rsidRDefault="00B96AE6" w:rsidP="002667FB">
      <w:pPr>
        <w:tabs>
          <w:tab w:val="left" w:pos="5103"/>
        </w:tabs>
        <w:jc w:val="center"/>
        <w:rPr>
          <w:rFonts w:ascii="Arial" w:hAnsi="Arial" w:cs="Arial"/>
          <w:b/>
        </w:rPr>
      </w:pPr>
    </w:p>
    <w:p w14:paraId="45CBEF2C" w14:textId="5FF79AAB" w:rsidR="002667FB" w:rsidRDefault="002667FB" w:rsidP="002667FB">
      <w:pPr>
        <w:tabs>
          <w:tab w:val="left" w:pos="5103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04FBC">
        <w:rPr>
          <w:rFonts w:ascii="Arial" w:hAnsi="Arial" w:cs="Arial"/>
          <w:b/>
          <w:sz w:val="22"/>
          <w:szCs w:val="22"/>
        </w:rPr>
        <w:t>4</w:t>
      </w:r>
    </w:p>
    <w:p w14:paraId="3BA33D8E" w14:textId="77777777" w:rsidR="002667FB" w:rsidRPr="00336682" w:rsidRDefault="002667FB" w:rsidP="009C7EF2">
      <w:pPr>
        <w:pStyle w:val="Nzvylnk"/>
        <w:spacing w:before="0" w:after="0"/>
        <w:rPr>
          <w:rFonts w:ascii="Arial" w:hAnsi="Arial" w:cs="Arial"/>
          <w:bCs w:val="0"/>
          <w:sz w:val="22"/>
          <w:szCs w:val="22"/>
        </w:rPr>
      </w:pPr>
      <w:r w:rsidRPr="00336682">
        <w:rPr>
          <w:rFonts w:ascii="Arial" w:hAnsi="Arial" w:cs="Arial"/>
          <w:bCs w:val="0"/>
          <w:sz w:val="22"/>
          <w:szCs w:val="22"/>
        </w:rPr>
        <w:t>Sazba poplatku</w:t>
      </w:r>
    </w:p>
    <w:p w14:paraId="2E55713B" w14:textId="0702A8C3" w:rsidR="002667FB" w:rsidRPr="009C7EF2" w:rsidRDefault="002667FB" w:rsidP="009C7EF2">
      <w:pPr>
        <w:pStyle w:val="Odstavecseseznamem"/>
        <w:numPr>
          <w:ilvl w:val="0"/>
          <w:numId w:val="19"/>
        </w:numPr>
        <w:spacing w:before="80"/>
        <w:ind w:left="426"/>
        <w:jc w:val="both"/>
        <w:rPr>
          <w:bCs/>
        </w:rPr>
      </w:pPr>
      <w:r w:rsidRPr="009C7EF2">
        <w:rPr>
          <w:bCs/>
        </w:rPr>
        <w:t>Sazba poplatku činí</w:t>
      </w:r>
      <w:r w:rsidR="0022017F">
        <w:rPr>
          <w:bCs/>
        </w:rPr>
        <w:t xml:space="preserve"> z vybraného vstupného na:</w:t>
      </w:r>
    </w:p>
    <w:p w14:paraId="5FCB24D8" w14:textId="2E8997F2" w:rsidR="009C7EF2" w:rsidRPr="009C7EF2" w:rsidRDefault="0022017F" w:rsidP="00CB4E82">
      <w:pPr>
        <w:pStyle w:val="Odstavecseseznamem"/>
        <w:numPr>
          <w:ilvl w:val="0"/>
          <w:numId w:val="21"/>
        </w:numPr>
        <w:ind w:left="851" w:hanging="284"/>
        <w:contextualSpacing w:val="0"/>
        <w:jc w:val="both"/>
      </w:pPr>
      <w:r>
        <w:t xml:space="preserve">kulturní akci </w:t>
      </w:r>
      <w:r>
        <w:tab/>
      </w:r>
      <w:r w:rsidR="009C7EF2" w:rsidRPr="009C7EF2">
        <w:tab/>
      </w:r>
      <w:r w:rsidR="009C7EF2" w:rsidRPr="009C7EF2">
        <w:tab/>
      </w:r>
      <w:r w:rsidR="009C7EF2" w:rsidRPr="009C7EF2">
        <w:tab/>
      </w:r>
      <w:r w:rsidR="009C7EF2" w:rsidRPr="009C7EF2">
        <w:tab/>
      </w:r>
      <w:r w:rsidR="009C7EF2" w:rsidRPr="009C7EF2">
        <w:tab/>
      </w:r>
      <w:r w:rsidR="009C7EF2" w:rsidRPr="009C7EF2">
        <w:tab/>
      </w:r>
      <w:proofErr w:type="gramStart"/>
      <w:r w:rsidR="009C7EF2" w:rsidRPr="009C7EF2">
        <w:tab/>
      </w:r>
      <w:r w:rsidR="009C7EF2">
        <w:t xml:space="preserve"> </w:t>
      </w:r>
      <w:r w:rsidR="00856D3A">
        <w:t xml:space="preserve"> 5</w:t>
      </w:r>
      <w:proofErr w:type="gramEnd"/>
      <w:r>
        <w:t xml:space="preserve"> %</w:t>
      </w:r>
    </w:p>
    <w:p w14:paraId="0F516B08" w14:textId="0E30B185" w:rsidR="009C7EF2" w:rsidRDefault="0022017F" w:rsidP="00CB4E82">
      <w:pPr>
        <w:pStyle w:val="Odstavecseseznamem"/>
        <w:numPr>
          <w:ilvl w:val="0"/>
          <w:numId w:val="21"/>
        </w:numPr>
        <w:ind w:left="851" w:hanging="283"/>
        <w:jc w:val="both"/>
      </w:pPr>
      <w:r>
        <w:t>sportovní akci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</w:t>
      </w:r>
      <w:r w:rsidR="00856D3A">
        <w:t xml:space="preserve"> 5</w:t>
      </w:r>
      <w:proofErr w:type="gramEnd"/>
      <w:r>
        <w:t xml:space="preserve"> %</w:t>
      </w:r>
    </w:p>
    <w:p w14:paraId="4DA0468D" w14:textId="54B649BD" w:rsidR="0022017F" w:rsidRDefault="0022017F" w:rsidP="00CB4E82">
      <w:pPr>
        <w:pStyle w:val="Odstavecseseznamem"/>
        <w:numPr>
          <w:ilvl w:val="0"/>
          <w:numId w:val="21"/>
        </w:numPr>
        <w:ind w:left="851" w:hanging="283"/>
        <w:jc w:val="both"/>
      </w:pPr>
      <w:r>
        <w:t>prodejní akci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6D3A">
        <w:t>1</w:t>
      </w:r>
      <w:r>
        <w:t>0 %</w:t>
      </w:r>
    </w:p>
    <w:p w14:paraId="7C2340ED" w14:textId="7DDC3028" w:rsidR="0022017F" w:rsidRPr="009C7EF2" w:rsidRDefault="0022017F" w:rsidP="00CB4E82">
      <w:pPr>
        <w:pStyle w:val="Odstavecseseznamem"/>
        <w:numPr>
          <w:ilvl w:val="0"/>
          <w:numId w:val="21"/>
        </w:numPr>
        <w:ind w:left="851" w:hanging="283"/>
        <w:jc w:val="both"/>
      </w:pPr>
      <w:r>
        <w:t>reklamní akci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6D3A">
        <w:t>1</w:t>
      </w:r>
      <w:r>
        <w:t>0</w:t>
      </w:r>
      <w:r w:rsidR="00856D3A">
        <w:t xml:space="preserve"> </w:t>
      </w:r>
      <w:r>
        <w:t>%.</w:t>
      </w:r>
    </w:p>
    <w:p w14:paraId="6646C8BE" w14:textId="2BF3C408" w:rsidR="00856D3A" w:rsidRDefault="00A16973" w:rsidP="00856D3A">
      <w:pPr>
        <w:pStyle w:val="Odstavecseseznamem"/>
        <w:numPr>
          <w:ilvl w:val="0"/>
          <w:numId w:val="19"/>
        </w:numPr>
        <w:spacing w:before="120"/>
        <w:ind w:left="426" w:hanging="426"/>
        <w:contextualSpacing w:val="0"/>
      </w:pPr>
      <w:r>
        <w:t>Obec stanovuje poplatek p</w:t>
      </w:r>
      <w:r w:rsidR="00856D3A">
        <w:t>aušální částk</w:t>
      </w:r>
      <w:r>
        <w:t>ou</w:t>
      </w:r>
      <w:r w:rsidR="00856D3A">
        <w:t>:</w:t>
      </w:r>
    </w:p>
    <w:p w14:paraId="6F059787" w14:textId="03341B35" w:rsidR="00856D3A" w:rsidRDefault="00856D3A" w:rsidP="00CB4E82">
      <w:pPr>
        <w:pStyle w:val="Odstavecseseznamem"/>
        <w:numPr>
          <w:ilvl w:val="0"/>
          <w:numId w:val="24"/>
        </w:numPr>
        <w:spacing w:before="60"/>
        <w:ind w:left="851"/>
        <w:jc w:val="both"/>
      </w:pPr>
      <w:r>
        <w:t xml:space="preserve">za konání jedné kulturní akce </w:t>
      </w:r>
      <w:r w:rsidRPr="009C7EF2">
        <w:tab/>
      </w:r>
      <w:r w:rsidRPr="009C7EF2">
        <w:tab/>
      </w:r>
      <w:r w:rsidRPr="009C7EF2">
        <w:tab/>
      </w:r>
      <w:r w:rsidRPr="009C7EF2">
        <w:tab/>
      </w:r>
      <w:r w:rsidRPr="009C7EF2">
        <w:tab/>
      </w:r>
      <w:r w:rsidR="002548C6">
        <w:t xml:space="preserve">         </w:t>
      </w:r>
      <w:r>
        <w:t xml:space="preserve"> </w:t>
      </w:r>
      <w:r w:rsidR="002548C6">
        <w:t xml:space="preserve">  </w:t>
      </w:r>
      <w:proofErr w:type="gramStart"/>
      <w:r w:rsidR="002548C6">
        <w:t>1.</w:t>
      </w:r>
      <w:r>
        <w:t>500,-</w:t>
      </w:r>
      <w:proofErr w:type="gramEnd"/>
      <w:r>
        <w:t xml:space="preserve"> Kč</w:t>
      </w:r>
    </w:p>
    <w:p w14:paraId="6EA9EF7D" w14:textId="38E4E6C4" w:rsidR="00856D3A" w:rsidRDefault="00856D3A" w:rsidP="00CB4E82">
      <w:pPr>
        <w:pStyle w:val="Odstavecseseznamem"/>
        <w:numPr>
          <w:ilvl w:val="0"/>
          <w:numId w:val="24"/>
        </w:numPr>
        <w:spacing w:before="60"/>
        <w:ind w:left="851"/>
        <w:jc w:val="both"/>
      </w:pPr>
      <w:r>
        <w:t>za konání jedné sportovní akce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48C6">
        <w:t>1.</w:t>
      </w:r>
      <w:r>
        <w:t>500,- Kč</w:t>
      </w:r>
    </w:p>
    <w:p w14:paraId="08559117" w14:textId="4075D042" w:rsidR="00856D3A" w:rsidRDefault="00856D3A" w:rsidP="00CB4E82">
      <w:pPr>
        <w:pStyle w:val="Odstavecseseznamem"/>
        <w:numPr>
          <w:ilvl w:val="0"/>
          <w:numId w:val="24"/>
        </w:numPr>
        <w:spacing w:before="60"/>
        <w:ind w:left="851"/>
        <w:jc w:val="both"/>
      </w:pPr>
      <w:r>
        <w:t>za konání jedné prodejní akce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48C6">
        <w:t>2</w:t>
      </w:r>
      <w:r>
        <w:t>.000,- Kč</w:t>
      </w:r>
    </w:p>
    <w:p w14:paraId="55ABCA70" w14:textId="02C352C4" w:rsidR="00856D3A" w:rsidRPr="009C7EF2" w:rsidRDefault="00856D3A" w:rsidP="00CB4E82">
      <w:pPr>
        <w:pStyle w:val="Odstavecseseznamem"/>
        <w:numPr>
          <w:ilvl w:val="0"/>
          <w:numId w:val="24"/>
        </w:numPr>
        <w:spacing w:before="60"/>
        <w:ind w:left="851"/>
        <w:jc w:val="both"/>
      </w:pPr>
      <w:r>
        <w:t>za konání jedné reklamní akce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2548C6">
        <w:t>2</w:t>
      </w:r>
      <w:r>
        <w:t>.000,- Kč</w:t>
      </w:r>
    </w:p>
    <w:p w14:paraId="0A177049" w14:textId="616E7684" w:rsidR="0022017F" w:rsidRPr="0022017F" w:rsidRDefault="0022017F" w:rsidP="00DD075A">
      <w:pPr>
        <w:pStyle w:val="Odstavecseseznamem"/>
        <w:numPr>
          <w:ilvl w:val="0"/>
          <w:numId w:val="19"/>
        </w:numPr>
        <w:spacing w:before="120"/>
        <w:ind w:left="426" w:hanging="426"/>
        <w:contextualSpacing w:val="0"/>
        <w:jc w:val="both"/>
      </w:pPr>
      <w:r w:rsidRPr="0022017F">
        <w:t xml:space="preserve">Volbu placení poplatku paušální částkou včetně výběru varianty paušální částky sdělí </w:t>
      </w:r>
      <w:r w:rsidR="009A29F3">
        <w:t xml:space="preserve">písemně </w:t>
      </w:r>
      <w:r w:rsidRPr="0022017F">
        <w:t>poplatník správci poplatku v rámci ohlášení dle čl. 3 odst. 1.</w:t>
      </w:r>
    </w:p>
    <w:p w14:paraId="710DEF5A" w14:textId="6EA27B43" w:rsidR="006211EB" w:rsidRPr="006211EB" w:rsidRDefault="006211EB" w:rsidP="006211EB">
      <w:pPr>
        <w:pStyle w:val="slalnk"/>
        <w:spacing w:before="480" w:after="0"/>
        <w:rPr>
          <w:rFonts w:ascii="Arial" w:hAnsi="Arial" w:cs="Arial"/>
          <w:sz w:val="22"/>
          <w:szCs w:val="22"/>
        </w:rPr>
      </w:pPr>
      <w:r w:rsidRPr="006211EB">
        <w:rPr>
          <w:rFonts w:ascii="Arial" w:hAnsi="Arial" w:cs="Arial"/>
          <w:sz w:val="22"/>
          <w:szCs w:val="22"/>
        </w:rPr>
        <w:t xml:space="preserve">Čl. </w:t>
      </w:r>
      <w:r w:rsidR="00F04FBC">
        <w:rPr>
          <w:rFonts w:ascii="Arial" w:hAnsi="Arial" w:cs="Arial"/>
          <w:sz w:val="22"/>
          <w:szCs w:val="22"/>
        </w:rPr>
        <w:t>5</w:t>
      </w:r>
    </w:p>
    <w:p w14:paraId="09AF2160" w14:textId="3EA43D77" w:rsidR="006211EB" w:rsidRPr="006211EB" w:rsidRDefault="006211EB" w:rsidP="006211EB">
      <w:pPr>
        <w:spacing w:before="60"/>
        <w:jc w:val="center"/>
        <w:rPr>
          <w:rFonts w:ascii="Arial" w:hAnsi="Arial" w:cs="Arial"/>
          <w:b/>
          <w:bCs/>
          <w:sz w:val="22"/>
          <w:szCs w:val="22"/>
        </w:rPr>
      </w:pPr>
      <w:r w:rsidRPr="006211EB">
        <w:rPr>
          <w:rFonts w:ascii="Arial" w:hAnsi="Arial" w:cs="Arial"/>
          <w:b/>
          <w:bCs/>
          <w:sz w:val="22"/>
          <w:szCs w:val="22"/>
        </w:rPr>
        <w:t>Splatnost poplatku</w:t>
      </w:r>
    </w:p>
    <w:p w14:paraId="49A3B51D" w14:textId="2370AA62" w:rsidR="00F04FBC" w:rsidRPr="00F04FBC" w:rsidRDefault="006211EB" w:rsidP="00F04FBC">
      <w:pPr>
        <w:spacing w:before="120"/>
        <w:ind w:left="426" w:hanging="426"/>
        <w:rPr>
          <w:bCs/>
        </w:rPr>
      </w:pPr>
      <w:r w:rsidRPr="006211EB">
        <w:rPr>
          <w:bCs/>
        </w:rPr>
        <w:lastRenderedPageBreak/>
        <w:t>(1)</w:t>
      </w:r>
      <w:r w:rsidRPr="006211EB">
        <w:rPr>
          <w:bCs/>
        </w:rPr>
        <w:tab/>
      </w:r>
      <w:r w:rsidR="00F04FBC" w:rsidRPr="00F04FBC">
        <w:rPr>
          <w:bCs/>
        </w:rPr>
        <w:t>Poplatek je splatný</w:t>
      </w:r>
      <w:r w:rsidR="009A29F3">
        <w:rPr>
          <w:bCs/>
        </w:rPr>
        <w:t xml:space="preserve"> do </w:t>
      </w:r>
      <w:r w:rsidR="00837779">
        <w:rPr>
          <w:bCs/>
        </w:rPr>
        <w:t>10</w:t>
      </w:r>
      <w:r w:rsidR="009A29F3">
        <w:rPr>
          <w:bCs/>
        </w:rPr>
        <w:t xml:space="preserve"> dnů ode dne skončení akce</w:t>
      </w:r>
      <w:r w:rsidR="00F04FBC" w:rsidRPr="00F04FBC">
        <w:rPr>
          <w:bCs/>
        </w:rPr>
        <w:t>.</w:t>
      </w:r>
    </w:p>
    <w:p w14:paraId="7CFF8415" w14:textId="53B7BBF3" w:rsidR="001C1CD2" w:rsidRPr="000B3A07" w:rsidRDefault="00F04FBC" w:rsidP="000B3A07">
      <w:pPr>
        <w:spacing w:before="120"/>
        <w:ind w:left="426" w:hanging="426"/>
        <w:jc w:val="both"/>
        <w:rPr>
          <w:bCs/>
        </w:rPr>
      </w:pPr>
      <w:r w:rsidRPr="00F04FBC">
        <w:rPr>
          <w:bCs/>
        </w:rPr>
        <w:t>(2)</w:t>
      </w:r>
      <w:r w:rsidRPr="00F04FBC">
        <w:rPr>
          <w:bCs/>
        </w:rPr>
        <w:tab/>
      </w:r>
      <w:r w:rsidR="009A29F3" w:rsidRPr="009A29F3">
        <w:rPr>
          <w:bCs/>
        </w:rPr>
        <w:t xml:space="preserve">Poplatek placený paušální částkou za konkrétní akci je splatný ve lhůtě </w:t>
      </w:r>
      <w:r w:rsidR="00837779">
        <w:rPr>
          <w:bCs/>
        </w:rPr>
        <w:t>10</w:t>
      </w:r>
      <w:r w:rsidR="000B3A07">
        <w:rPr>
          <w:bCs/>
        </w:rPr>
        <w:t xml:space="preserve"> </w:t>
      </w:r>
      <w:r w:rsidR="009A29F3" w:rsidRPr="009A29F3">
        <w:rPr>
          <w:bCs/>
        </w:rPr>
        <w:t>dnů ode dne skončení akce.</w:t>
      </w:r>
    </w:p>
    <w:p w14:paraId="25530550" w14:textId="77777777" w:rsidR="001C1CD2" w:rsidRPr="00CC7FDE" w:rsidRDefault="001C1CD2" w:rsidP="00F04FBC">
      <w:pPr>
        <w:spacing w:before="120"/>
        <w:ind w:left="426" w:hanging="426"/>
        <w:jc w:val="both"/>
        <w:rPr>
          <w:rFonts w:ascii="Arial" w:hAnsi="Arial" w:cs="Arial"/>
          <w:b/>
          <w:sz w:val="6"/>
          <w:szCs w:val="6"/>
        </w:rPr>
      </w:pPr>
    </w:p>
    <w:p w14:paraId="7EA03BDB" w14:textId="748644DD" w:rsidR="00536196" w:rsidRPr="00536196" w:rsidRDefault="00536196" w:rsidP="00536196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536196">
        <w:rPr>
          <w:rFonts w:ascii="Arial" w:hAnsi="Arial" w:cs="Arial"/>
          <w:b/>
          <w:sz w:val="22"/>
          <w:szCs w:val="22"/>
        </w:rPr>
        <w:t xml:space="preserve">Čl. </w:t>
      </w:r>
      <w:r w:rsidR="00F04FBC">
        <w:rPr>
          <w:rFonts w:ascii="Arial" w:hAnsi="Arial" w:cs="Arial"/>
          <w:b/>
          <w:sz w:val="22"/>
          <w:szCs w:val="22"/>
        </w:rPr>
        <w:t>6</w:t>
      </w:r>
    </w:p>
    <w:p w14:paraId="64254016" w14:textId="77777777" w:rsidR="00536196" w:rsidRPr="00536196" w:rsidRDefault="00536196" w:rsidP="00DD075A">
      <w:pPr>
        <w:pStyle w:val="Nzvylnk"/>
        <w:spacing w:before="0" w:after="80"/>
        <w:rPr>
          <w:rFonts w:ascii="Arial" w:hAnsi="Arial" w:cs="Arial"/>
          <w:sz w:val="22"/>
          <w:szCs w:val="22"/>
        </w:rPr>
      </w:pPr>
      <w:r w:rsidRPr="00536196">
        <w:rPr>
          <w:rFonts w:ascii="Arial" w:hAnsi="Arial" w:cs="Arial"/>
          <w:sz w:val="22"/>
          <w:szCs w:val="22"/>
        </w:rPr>
        <w:t>Osvobození a úlevy</w:t>
      </w:r>
    </w:p>
    <w:p w14:paraId="12D25F89" w14:textId="7DAC18BA" w:rsidR="00DA71F4" w:rsidRDefault="00DA71F4" w:rsidP="00DD075A">
      <w:pPr>
        <w:pStyle w:val="Odstavecseseznamem"/>
        <w:numPr>
          <w:ilvl w:val="0"/>
          <w:numId w:val="14"/>
        </w:numPr>
        <w:ind w:left="425" w:hanging="425"/>
        <w:contextualSpacing w:val="0"/>
        <w:jc w:val="both"/>
      </w:pPr>
      <w:r>
        <w:t xml:space="preserve">Poplatek ze vstupného se neplatí z akcí, jejichž celý výtěžek je odveden na charitativní a veřejné prospěšné účely. </w:t>
      </w:r>
      <w:r w:rsidRPr="00DA71F4">
        <w:rPr>
          <w:vertAlign w:val="superscript"/>
        </w:rPr>
        <w:t>6)</w:t>
      </w:r>
      <w:r>
        <w:t xml:space="preserve"> </w:t>
      </w:r>
    </w:p>
    <w:p w14:paraId="2BA7C717" w14:textId="77777777" w:rsidR="00DA71F4" w:rsidRDefault="00DA71F4" w:rsidP="00DA71F4">
      <w:pPr>
        <w:pStyle w:val="Odstavecseseznamem"/>
        <w:numPr>
          <w:ilvl w:val="0"/>
          <w:numId w:val="14"/>
        </w:numPr>
        <w:spacing w:before="120"/>
        <w:ind w:left="425" w:hanging="425"/>
        <w:contextualSpacing w:val="0"/>
        <w:jc w:val="both"/>
      </w:pPr>
      <w:r>
        <w:t>Od poplatku se dále osvobozují:</w:t>
      </w:r>
    </w:p>
    <w:p w14:paraId="43B63FC2" w14:textId="68614DD7" w:rsidR="002548C6" w:rsidRDefault="00DD075A" w:rsidP="00DD075A">
      <w:pPr>
        <w:pStyle w:val="Odstavecseseznamem"/>
        <w:numPr>
          <w:ilvl w:val="0"/>
          <w:numId w:val="25"/>
        </w:numPr>
        <w:spacing w:before="80"/>
        <w:ind w:left="851" w:hanging="284"/>
        <w:contextualSpacing w:val="0"/>
        <w:jc w:val="both"/>
      </w:pPr>
      <w:r>
        <w:t>k</w:t>
      </w:r>
      <w:r w:rsidR="002548C6">
        <w:t xml:space="preserve">ulturní nebo sportovní akce, pořádané </w:t>
      </w:r>
      <w:r w:rsidR="004323EC">
        <w:t xml:space="preserve">nebo spolupořádané </w:t>
      </w:r>
      <w:r w:rsidR="002548C6">
        <w:t>obcí</w:t>
      </w:r>
      <w:r w:rsidR="004323EC">
        <w:t xml:space="preserve"> či</w:t>
      </w:r>
      <w:r w:rsidR="002548C6">
        <w:t xml:space="preserve"> obcí zřizovanou organizací</w:t>
      </w:r>
      <w:r w:rsidR="00683230">
        <w:t xml:space="preserve"> a příspěvkové organizace obce nebo Svazky obcí, jejichž členem je obce Louka</w:t>
      </w:r>
      <w:r w:rsidR="002548C6">
        <w:t>;</w:t>
      </w:r>
    </w:p>
    <w:p w14:paraId="0C4F297A" w14:textId="7D3C9D55" w:rsidR="002548C6" w:rsidRDefault="004323EC" w:rsidP="00CB4E82">
      <w:pPr>
        <w:pStyle w:val="Odstavecseseznamem"/>
        <w:numPr>
          <w:ilvl w:val="0"/>
          <w:numId w:val="25"/>
        </w:numPr>
        <w:spacing w:before="60"/>
        <w:ind w:left="851" w:hanging="284"/>
        <w:contextualSpacing w:val="0"/>
        <w:jc w:val="both"/>
      </w:pPr>
      <w:r>
        <w:t>kulturní nebo sportovní akce, pořádané některou z místních složek či spolků;</w:t>
      </w:r>
    </w:p>
    <w:p w14:paraId="359C4A90" w14:textId="6A0EC22C" w:rsidR="004323EC" w:rsidRDefault="004323EC" w:rsidP="00CB4E82">
      <w:pPr>
        <w:pStyle w:val="Odstavecseseznamem"/>
        <w:numPr>
          <w:ilvl w:val="0"/>
          <w:numId w:val="25"/>
        </w:numPr>
        <w:spacing w:before="60"/>
        <w:ind w:left="851" w:hanging="284"/>
        <w:contextualSpacing w:val="0"/>
        <w:jc w:val="both"/>
      </w:pPr>
      <w:r>
        <w:t>kulturní nebo sportovní akc</w:t>
      </w:r>
      <w:r w:rsidR="00837779">
        <w:t>e</w:t>
      </w:r>
      <w:r w:rsidR="00721AE7">
        <w:t>,</w:t>
      </w:r>
      <w:r>
        <w:t xml:space="preserve"> </w:t>
      </w:r>
      <w:r w:rsidR="00837779">
        <w:t xml:space="preserve">u kterých </w:t>
      </w:r>
      <w:r>
        <w:t>je vstupné zdarma</w:t>
      </w:r>
      <w:r w:rsidR="00A16973">
        <w:t xml:space="preserve"> nebo je dobrovolné</w:t>
      </w:r>
      <w:r>
        <w:t xml:space="preserve">. </w:t>
      </w:r>
    </w:p>
    <w:p w14:paraId="12584493" w14:textId="456C9C0C" w:rsidR="004323EC" w:rsidRDefault="00A16973" w:rsidP="00CC7FDE">
      <w:pPr>
        <w:pStyle w:val="Odstavecseseznamem"/>
        <w:numPr>
          <w:ilvl w:val="0"/>
          <w:numId w:val="14"/>
        </w:numPr>
        <w:spacing w:before="120"/>
        <w:ind w:left="426" w:hanging="426"/>
        <w:contextualSpacing w:val="0"/>
        <w:jc w:val="both"/>
      </w:pPr>
      <w:r>
        <w:t>Úleva se poskytuje</w:t>
      </w:r>
      <w:r w:rsidR="004323EC">
        <w:t>:</w:t>
      </w:r>
    </w:p>
    <w:p w14:paraId="05802190" w14:textId="1E5C2ADB" w:rsidR="004323EC" w:rsidRDefault="008A0A6C" w:rsidP="00CB4E82">
      <w:pPr>
        <w:pStyle w:val="Odstavecseseznamem"/>
        <w:numPr>
          <w:ilvl w:val="0"/>
          <w:numId w:val="26"/>
        </w:numPr>
        <w:spacing w:before="60"/>
        <w:ind w:left="851" w:hanging="284"/>
        <w:contextualSpacing w:val="0"/>
        <w:jc w:val="both"/>
      </w:pPr>
      <w:r>
        <w:t>a</w:t>
      </w:r>
      <w:r w:rsidR="00A16973">
        <w:t>kcím</w:t>
      </w:r>
      <w:r>
        <w:t xml:space="preserve">, při nichž je </w:t>
      </w:r>
      <w:r w:rsidR="004323EC">
        <w:t>část výnosu je odvedena na charitativní nebo veřejně prospěšné účely</w:t>
      </w:r>
      <w:r>
        <w:t>, a to</w:t>
      </w:r>
      <w:r w:rsidR="00A16973">
        <w:t xml:space="preserve"> ve výši 50 %</w:t>
      </w:r>
      <w:r w:rsidR="00DC29BB">
        <w:t>;</w:t>
      </w:r>
    </w:p>
    <w:p w14:paraId="76F1D99E" w14:textId="2AC9BE81" w:rsidR="004323EC" w:rsidRDefault="004323EC" w:rsidP="00DD075A">
      <w:pPr>
        <w:pStyle w:val="Odstavecseseznamem"/>
        <w:numPr>
          <w:ilvl w:val="0"/>
          <w:numId w:val="26"/>
        </w:numPr>
        <w:spacing w:before="120"/>
        <w:ind w:left="851" w:hanging="284"/>
        <w:contextualSpacing w:val="0"/>
        <w:jc w:val="both"/>
      </w:pPr>
      <w:r>
        <w:t>kulturní</w:t>
      </w:r>
      <w:r w:rsidR="008A0A6C">
        <w:t>m</w:t>
      </w:r>
      <w:r>
        <w:t xml:space="preserve"> či sportovní</w:t>
      </w:r>
      <w:r w:rsidR="008A0A6C">
        <w:t>m</w:t>
      </w:r>
      <w:r>
        <w:t xml:space="preserve"> akc</w:t>
      </w:r>
      <w:r w:rsidR="008A0A6C">
        <w:t xml:space="preserve">ím </w:t>
      </w:r>
      <w:r>
        <w:t>jej</w:t>
      </w:r>
      <w:r w:rsidR="008A0A6C">
        <w:t>ichž</w:t>
      </w:r>
      <w:r>
        <w:t xml:space="preserve"> uskutečnění je v souladu s obcí podporovanou činností </w:t>
      </w:r>
      <w:r w:rsidR="00DC29BB">
        <w:t xml:space="preserve">a </w:t>
      </w:r>
      <w:r>
        <w:t xml:space="preserve">výtěžek </w:t>
      </w:r>
      <w:r w:rsidR="00DC29BB">
        <w:t>z n</w:t>
      </w:r>
      <w:r w:rsidR="008A0A6C">
        <w:t>ich</w:t>
      </w:r>
      <w:r w:rsidR="00DC29BB">
        <w:t xml:space="preserve"> </w:t>
      </w:r>
      <w:r>
        <w:t xml:space="preserve">je </w:t>
      </w:r>
      <w:r w:rsidR="00A16973">
        <w:t xml:space="preserve">nižší než </w:t>
      </w:r>
      <w:r w:rsidR="008A0A6C">
        <w:t>5</w:t>
      </w:r>
      <w:r w:rsidR="00A16973">
        <w:t>.000.- Kč</w:t>
      </w:r>
      <w:r w:rsidR="008A0A6C">
        <w:t xml:space="preserve">, a to ve výši </w:t>
      </w:r>
      <w:proofErr w:type="gramStart"/>
      <w:r w:rsidR="008A0A6C">
        <w:t>50%</w:t>
      </w:r>
      <w:proofErr w:type="gramEnd"/>
      <w:r w:rsidR="00DC29BB">
        <w:t>.</w:t>
      </w:r>
    </w:p>
    <w:p w14:paraId="37180C26" w14:textId="588548B8" w:rsidR="00683230" w:rsidRDefault="00683230" w:rsidP="00CB4E82">
      <w:pPr>
        <w:pStyle w:val="Odstavecseseznamem"/>
        <w:numPr>
          <w:ilvl w:val="0"/>
          <w:numId w:val="14"/>
        </w:numPr>
        <w:spacing w:before="80"/>
        <w:ind w:left="425" w:hanging="425"/>
        <w:contextualSpacing w:val="0"/>
        <w:jc w:val="both"/>
      </w:pPr>
      <w:r w:rsidRPr="00683230">
        <w:t xml:space="preserve">O tuto slevu či osvobození požádá </w:t>
      </w:r>
      <w:r w:rsidR="008A0A6C">
        <w:t>poplatník</w:t>
      </w:r>
      <w:r w:rsidRPr="00683230">
        <w:t xml:space="preserve"> písemně do </w:t>
      </w:r>
      <w:r>
        <w:t>15</w:t>
      </w:r>
      <w:r w:rsidRPr="00683230">
        <w:t xml:space="preserve"> dnů ode dne skončení akce, přičemž doloží všechny podstatné skutečnosti pro posouzení a případné přiznání </w:t>
      </w:r>
      <w:r w:rsidR="008A0A6C">
        <w:t>osvobození či úlevy</w:t>
      </w:r>
      <w:r w:rsidRPr="00683230">
        <w:t>.</w:t>
      </w:r>
    </w:p>
    <w:p w14:paraId="4299945C" w14:textId="4153DDB4" w:rsidR="00CC7FDE" w:rsidRPr="00CC7FDE" w:rsidRDefault="00DC29BB" w:rsidP="00CC7FDE">
      <w:pPr>
        <w:pStyle w:val="Odstavecseseznamem"/>
        <w:numPr>
          <w:ilvl w:val="0"/>
          <w:numId w:val="14"/>
        </w:numPr>
        <w:spacing w:before="120"/>
        <w:ind w:left="426" w:hanging="426"/>
        <w:contextualSpacing w:val="0"/>
        <w:jc w:val="both"/>
      </w:pPr>
      <w:r w:rsidRPr="00DC29BB">
        <w:t xml:space="preserve">V případě, že poplatník nesplní povinnost ohlásit údaj </w:t>
      </w:r>
      <w:r w:rsidR="00CC7FDE" w:rsidRPr="00CC7FDE">
        <w:t xml:space="preserve">rozhodný pro osvobození ve lhůtách </w:t>
      </w:r>
      <w:proofErr w:type="spellStart"/>
      <w:r w:rsidR="00CC7FDE" w:rsidRPr="00CC7FDE">
        <w:t>stanove</w:t>
      </w:r>
      <w:r w:rsidR="00DD075A">
        <w:t>-</w:t>
      </w:r>
      <w:r w:rsidR="00CC7FDE" w:rsidRPr="00CC7FDE">
        <w:t>ných</w:t>
      </w:r>
      <w:proofErr w:type="spellEnd"/>
      <w:r w:rsidR="00CC7FDE" w:rsidRPr="00CC7FDE">
        <w:t xml:space="preserve"> touto vyhláškou nebo zákonem, nárok na osvobození nebo úlevu zaniká.</w:t>
      </w:r>
      <w:r w:rsidR="00EA209D">
        <w:t xml:space="preserve"> </w:t>
      </w:r>
      <w:r>
        <w:rPr>
          <w:vertAlign w:val="superscript"/>
        </w:rPr>
        <w:t>7</w:t>
      </w:r>
      <w:r w:rsidR="00EA209D" w:rsidRPr="00EA209D">
        <w:rPr>
          <w:vertAlign w:val="superscript"/>
        </w:rPr>
        <w:t>)</w:t>
      </w:r>
      <w:r w:rsidR="00CC7FDE" w:rsidRPr="00CC7FDE">
        <w:t xml:space="preserve"> </w:t>
      </w:r>
    </w:p>
    <w:p w14:paraId="05E0E03F" w14:textId="77777777" w:rsidR="00EA209D" w:rsidRPr="00DD075A" w:rsidRDefault="00EA209D" w:rsidP="00EA209D">
      <w:pPr>
        <w:spacing w:before="60" w:line="312" w:lineRule="auto"/>
        <w:jc w:val="both"/>
        <w:rPr>
          <w:sz w:val="10"/>
          <w:szCs w:val="10"/>
        </w:rPr>
      </w:pPr>
    </w:p>
    <w:p w14:paraId="094DFFDA" w14:textId="67EF86D5" w:rsidR="00EA209D" w:rsidRPr="00B96AE6" w:rsidRDefault="00EA209D" w:rsidP="00EA209D">
      <w:pPr>
        <w:pStyle w:val="slalnk"/>
        <w:rPr>
          <w:rFonts w:ascii="Arial" w:hAnsi="Arial" w:cs="Arial"/>
          <w:sz w:val="22"/>
          <w:szCs w:val="22"/>
        </w:rPr>
      </w:pPr>
      <w:r w:rsidRPr="00B96AE6">
        <w:rPr>
          <w:rFonts w:ascii="Arial" w:hAnsi="Arial" w:cs="Arial"/>
          <w:sz w:val="22"/>
          <w:szCs w:val="22"/>
        </w:rPr>
        <w:t xml:space="preserve">Čl. </w:t>
      </w:r>
      <w:r w:rsidR="00AD39EA" w:rsidRPr="00B96AE6">
        <w:rPr>
          <w:rFonts w:ascii="Arial" w:hAnsi="Arial" w:cs="Arial"/>
          <w:sz w:val="22"/>
          <w:szCs w:val="22"/>
        </w:rPr>
        <w:t>7</w:t>
      </w:r>
    </w:p>
    <w:p w14:paraId="46530798" w14:textId="77777777" w:rsidR="00B96AE6" w:rsidRPr="00B96AE6" w:rsidRDefault="00B96AE6" w:rsidP="00DD075A">
      <w:pPr>
        <w:pStyle w:val="Nzvylnk"/>
        <w:tabs>
          <w:tab w:val="left" w:pos="3015"/>
          <w:tab w:val="center" w:pos="4536"/>
        </w:tabs>
        <w:spacing w:after="60"/>
        <w:rPr>
          <w:rFonts w:ascii="Arial" w:hAnsi="Arial" w:cs="Arial"/>
          <w:sz w:val="22"/>
          <w:szCs w:val="22"/>
        </w:rPr>
      </w:pPr>
      <w:r w:rsidRPr="00B96AE6">
        <w:rPr>
          <w:rFonts w:ascii="Arial" w:hAnsi="Arial" w:cs="Arial"/>
          <w:sz w:val="22"/>
          <w:szCs w:val="22"/>
        </w:rPr>
        <w:t>Přechodné a zrušovací ustanovení</w:t>
      </w:r>
    </w:p>
    <w:p w14:paraId="7A572E7D" w14:textId="77777777" w:rsidR="00B96AE6" w:rsidRPr="00B96AE6" w:rsidRDefault="00B96AE6" w:rsidP="005C75C1">
      <w:pPr>
        <w:numPr>
          <w:ilvl w:val="0"/>
          <w:numId w:val="23"/>
        </w:numPr>
        <w:tabs>
          <w:tab w:val="clear" w:pos="567"/>
        </w:tabs>
        <w:ind w:left="426" w:hanging="426"/>
        <w:jc w:val="both"/>
      </w:pPr>
      <w:r w:rsidRPr="00B96AE6">
        <w:t>Poplatkové povinnosti vzniklé před nabytím účinnosti této vyhlášky se posuzují podle dosavadních právních předpisů.</w:t>
      </w:r>
    </w:p>
    <w:p w14:paraId="7D9F78E1" w14:textId="69AA58E0" w:rsidR="00B96AE6" w:rsidRDefault="00B96AE6" w:rsidP="005C75C1">
      <w:pPr>
        <w:numPr>
          <w:ilvl w:val="0"/>
          <w:numId w:val="23"/>
        </w:numPr>
        <w:tabs>
          <w:tab w:val="clear" w:pos="567"/>
        </w:tabs>
        <w:spacing w:before="120" w:line="288" w:lineRule="auto"/>
        <w:ind w:left="426" w:hanging="426"/>
        <w:jc w:val="both"/>
      </w:pPr>
      <w:r w:rsidRPr="00B96AE6">
        <w:t xml:space="preserve">Zrušuje se obecně závazná vyhláška č. </w:t>
      </w:r>
      <w:r w:rsidR="001C29CA">
        <w:t>2</w:t>
      </w:r>
      <w:r w:rsidRPr="00B96AE6">
        <w:t>/20</w:t>
      </w:r>
      <w:r w:rsidR="001C29CA">
        <w:t>20</w:t>
      </w:r>
      <w:r w:rsidRPr="00B96AE6">
        <w:t xml:space="preserve"> o místním poplatku</w:t>
      </w:r>
      <w:r w:rsidR="001C29CA">
        <w:t xml:space="preserve"> ze vstupného</w:t>
      </w:r>
      <w:r w:rsidRPr="00B96AE6">
        <w:t xml:space="preserve">, ze dne </w:t>
      </w:r>
      <w:r w:rsidR="001C29CA">
        <w:t>3</w:t>
      </w:r>
      <w:r>
        <w:t>.1</w:t>
      </w:r>
      <w:r w:rsidR="001C29CA">
        <w:t>2</w:t>
      </w:r>
      <w:r>
        <w:t>.20</w:t>
      </w:r>
      <w:r w:rsidR="001C29CA">
        <w:t>20</w:t>
      </w:r>
      <w:r w:rsidRPr="00B96AE6">
        <w:t>.</w:t>
      </w:r>
    </w:p>
    <w:p w14:paraId="6A7199FD" w14:textId="77777777" w:rsidR="00CB4E82" w:rsidRPr="00146481" w:rsidRDefault="00CB4E82" w:rsidP="00CB4E82">
      <w:pPr>
        <w:pStyle w:val="slalnk"/>
        <w:rPr>
          <w:rFonts w:ascii="Arial" w:hAnsi="Arial" w:cs="Arial"/>
          <w:sz w:val="22"/>
          <w:szCs w:val="22"/>
        </w:rPr>
      </w:pPr>
      <w:r w:rsidRPr="00146481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8</w:t>
      </w:r>
    </w:p>
    <w:p w14:paraId="232D8063" w14:textId="77777777" w:rsidR="00CB4E82" w:rsidRPr="00146481" w:rsidRDefault="00CB4E82" w:rsidP="00CB4E82">
      <w:pPr>
        <w:pStyle w:val="Nzvylnk"/>
        <w:rPr>
          <w:rFonts w:ascii="Arial" w:hAnsi="Arial" w:cs="Arial"/>
          <w:sz w:val="22"/>
          <w:szCs w:val="22"/>
        </w:rPr>
      </w:pPr>
      <w:r w:rsidRPr="00146481">
        <w:rPr>
          <w:rFonts w:ascii="Arial" w:hAnsi="Arial" w:cs="Arial"/>
          <w:sz w:val="22"/>
          <w:szCs w:val="22"/>
        </w:rPr>
        <w:t>Účinnost</w:t>
      </w:r>
    </w:p>
    <w:p w14:paraId="23A32B03" w14:textId="77777777" w:rsidR="00CB4E82" w:rsidRPr="00146481" w:rsidRDefault="00CB4E82" w:rsidP="00CB4E82">
      <w:pPr>
        <w:spacing w:before="120" w:line="312" w:lineRule="auto"/>
        <w:jc w:val="center"/>
      </w:pPr>
      <w:r w:rsidRPr="00146481">
        <w:t>Tato vyhláška nabývá účinnosti dnem 1.1.2024.</w:t>
      </w:r>
    </w:p>
    <w:p w14:paraId="167408ED" w14:textId="77777777" w:rsidR="00CB4E82" w:rsidRDefault="00CB4E82" w:rsidP="00CB4E82">
      <w:pPr>
        <w:spacing w:after="120"/>
        <w:ind w:firstLine="708"/>
        <w:rPr>
          <w:rFonts w:ascii="Arial" w:hAnsi="Arial" w:cs="Arial"/>
          <w:sz w:val="22"/>
          <w:szCs w:val="22"/>
        </w:rPr>
      </w:pPr>
    </w:p>
    <w:p w14:paraId="3F89B3AF" w14:textId="77777777" w:rsidR="00CB4E82" w:rsidRDefault="00CB4E82" w:rsidP="00CB4E82">
      <w:pPr>
        <w:spacing w:after="120"/>
        <w:ind w:firstLine="708"/>
        <w:rPr>
          <w:rFonts w:ascii="Arial" w:hAnsi="Arial" w:cs="Arial"/>
          <w:sz w:val="22"/>
          <w:szCs w:val="22"/>
        </w:rPr>
      </w:pPr>
    </w:p>
    <w:p w14:paraId="3F582AC6" w14:textId="77777777" w:rsidR="00CB4E82" w:rsidRDefault="00CB4E82" w:rsidP="00CB4E82">
      <w:pPr>
        <w:spacing w:after="120"/>
        <w:ind w:firstLine="708"/>
        <w:rPr>
          <w:rFonts w:ascii="Arial" w:hAnsi="Arial" w:cs="Arial"/>
          <w:sz w:val="22"/>
          <w:szCs w:val="22"/>
        </w:rPr>
      </w:pPr>
    </w:p>
    <w:p w14:paraId="5D2AACEC" w14:textId="77777777" w:rsidR="00CB4E82" w:rsidRDefault="00CB4E82" w:rsidP="00CB4E82">
      <w:pPr>
        <w:spacing w:after="120"/>
        <w:ind w:firstLine="708"/>
        <w:rPr>
          <w:rFonts w:ascii="Arial" w:hAnsi="Arial" w:cs="Arial"/>
          <w:sz w:val="22"/>
          <w:szCs w:val="22"/>
        </w:rPr>
      </w:pPr>
    </w:p>
    <w:p w14:paraId="659F89E9" w14:textId="77777777" w:rsidR="00CB4E82" w:rsidRDefault="00CB4E82" w:rsidP="00CB4E82">
      <w:pPr>
        <w:spacing w:after="120"/>
        <w:ind w:firstLine="708"/>
        <w:rPr>
          <w:rFonts w:ascii="Arial" w:hAnsi="Arial" w:cs="Arial"/>
          <w:sz w:val="22"/>
          <w:szCs w:val="22"/>
        </w:rPr>
      </w:pPr>
    </w:p>
    <w:p w14:paraId="49CEA2A0" w14:textId="7C87178D" w:rsidR="00CB4E82" w:rsidRDefault="00CB4E82" w:rsidP="00CB4E82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......................................</w:t>
      </w:r>
    </w:p>
    <w:p w14:paraId="1741B589" w14:textId="77777777" w:rsidR="00CB4E82" w:rsidRPr="00FF63B6" w:rsidRDefault="00CB4E82" w:rsidP="00CB4E82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FF63B6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</w:t>
      </w:r>
      <w:r w:rsidRPr="00FF63B6">
        <w:rPr>
          <w:rFonts w:ascii="Arial" w:hAnsi="Arial" w:cs="Arial"/>
          <w:sz w:val="20"/>
          <w:szCs w:val="20"/>
        </w:rPr>
        <w:t xml:space="preserve">Ing. Libor </w:t>
      </w:r>
      <w:proofErr w:type="spellStart"/>
      <w:r w:rsidRPr="00FF63B6">
        <w:rPr>
          <w:rFonts w:ascii="Arial" w:hAnsi="Arial" w:cs="Arial"/>
          <w:sz w:val="20"/>
          <w:szCs w:val="20"/>
        </w:rPr>
        <w:t>Kolacia</w:t>
      </w:r>
      <w:proofErr w:type="spellEnd"/>
      <w:r w:rsidRPr="00FF63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</w:t>
      </w:r>
      <w:r w:rsidRPr="00FF63B6">
        <w:rPr>
          <w:rFonts w:ascii="Arial" w:hAnsi="Arial" w:cs="Arial"/>
          <w:sz w:val="20"/>
          <w:szCs w:val="20"/>
        </w:rPr>
        <w:t xml:space="preserve">Anna </w:t>
      </w:r>
      <w:proofErr w:type="spellStart"/>
      <w:r w:rsidRPr="00FF63B6">
        <w:rPr>
          <w:rFonts w:ascii="Arial" w:hAnsi="Arial" w:cs="Arial"/>
          <w:sz w:val="20"/>
          <w:szCs w:val="20"/>
        </w:rPr>
        <w:t>Vašicová</w:t>
      </w:r>
      <w:proofErr w:type="spellEnd"/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EDE0157" w14:textId="77777777" w:rsidR="00CB4E82" w:rsidRPr="00FF63B6" w:rsidRDefault="00CB4E82" w:rsidP="00CB4E82">
      <w:pPr>
        <w:spacing w:after="120"/>
        <w:rPr>
          <w:rFonts w:ascii="Arial" w:hAnsi="Arial" w:cs="Arial"/>
          <w:sz w:val="20"/>
          <w:szCs w:val="20"/>
        </w:rPr>
      </w:pPr>
      <w:r w:rsidRPr="00FF63B6">
        <w:rPr>
          <w:rFonts w:ascii="Arial" w:hAnsi="Arial" w:cs="Arial"/>
          <w:sz w:val="20"/>
          <w:szCs w:val="20"/>
        </w:rPr>
        <w:t xml:space="preserve"> </w:t>
      </w:r>
      <w:r w:rsidRPr="00FF63B6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FF63B6">
        <w:rPr>
          <w:rFonts w:ascii="Arial" w:hAnsi="Arial" w:cs="Arial"/>
          <w:sz w:val="20"/>
          <w:szCs w:val="20"/>
        </w:rPr>
        <w:t xml:space="preserve"> starosta</w:t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</w:r>
      <w:proofErr w:type="gramStart"/>
      <w:r w:rsidRPr="00FF63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FF63B6"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 xml:space="preserve">           místo</w:t>
      </w:r>
      <w:r w:rsidRPr="00FF63B6">
        <w:rPr>
          <w:rFonts w:ascii="Arial" w:hAnsi="Arial" w:cs="Arial"/>
          <w:sz w:val="20"/>
          <w:szCs w:val="20"/>
        </w:rPr>
        <w:t>starost</w:t>
      </w:r>
      <w:r>
        <w:rPr>
          <w:rFonts w:ascii="Arial" w:hAnsi="Arial" w:cs="Arial"/>
          <w:sz w:val="20"/>
          <w:szCs w:val="20"/>
        </w:rPr>
        <w:t>k</w:t>
      </w:r>
      <w:r w:rsidRPr="00FF63B6">
        <w:rPr>
          <w:rFonts w:ascii="Arial" w:hAnsi="Arial" w:cs="Arial"/>
          <w:sz w:val="20"/>
          <w:szCs w:val="20"/>
        </w:rPr>
        <w:t>a</w:t>
      </w:r>
    </w:p>
    <w:p w14:paraId="70E0C1A6" w14:textId="77777777" w:rsidR="00CB4E82" w:rsidRPr="00B96AE6" w:rsidRDefault="00CB4E82" w:rsidP="00CB4E82">
      <w:pPr>
        <w:jc w:val="both"/>
      </w:pPr>
    </w:p>
    <w:p w14:paraId="349C42CA" w14:textId="77777777" w:rsidR="00EA209D" w:rsidRDefault="00EA209D" w:rsidP="00EA209D">
      <w:pPr>
        <w:ind w:left="425" w:hanging="65"/>
        <w:jc w:val="both"/>
        <w:rPr>
          <w:vertAlign w:val="superscript"/>
        </w:rPr>
      </w:pPr>
      <w:r>
        <w:rPr>
          <w:vertAlign w:val="superscript"/>
        </w:rPr>
        <w:t>-------------------------------------------------------------</w:t>
      </w:r>
    </w:p>
    <w:p w14:paraId="4992FD08" w14:textId="76700979" w:rsidR="00683230" w:rsidRPr="00DD075A" w:rsidRDefault="00683230" w:rsidP="00683230">
      <w:pPr>
        <w:pStyle w:val="Textpoznpodarou"/>
        <w:numPr>
          <w:ilvl w:val="0"/>
          <w:numId w:val="27"/>
        </w:numPr>
        <w:ind w:hanging="294"/>
        <w:jc w:val="both"/>
        <w:rPr>
          <w:rFonts w:ascii="Arial" w:hAnsi="Arial" w:cs="Arial"/>
          <w:sz w:val="14"/>
          <w:szCs w:val="14"/>
        </w:rPr>
      </w:pPr>
      <w:r w:rsidRPr="00DD075A">
        <w:rPr>
          <w:rFonts w:ascii="Arial" w:hAnsi="Arial" w:cs="Arial"/>
          <w:sz w:val="14"/>
          <w:szCs w:val="14"/>
        </w:rPr>
        <w:t>§ 15 odst. 1 zákona o místních poplatcích</w:t>
      </w:r>
      <w:r w:rsidR="00CB4E82">
        <w:rPr>
          <w:rFonts w:ascii="Arial" w:hAnsi="Arial" w:cs="Arial"/>
          <w:sz w:val="14"/>
          <w:szCs w:val="14"/>
        </w:rPr>
        <w:t xml:space="preserve"> (ZMP)</w:t>
      </w:r>
    </w:p>
    <w:p w14:paraId="2701F36D" w14:textId="29090790" w:rsidR="00683230" w:rsidRPr="00DD075A" w:rsidRDefault="00683230" w:rsidP="00683230">
      <w:pPr>
        <w:pStyle w:val="Textpoznpodarou"/>
        <w:numPr>
          <w:ilvl w:val="0"/>
          <w:numId w:val="27"/>
        </w:numPr>
        <w:ind w:hanging="294"/>
        <w:jc w:val="both"/>
        <w:rPr>
          <w:rFonts w:ascii="Arial" w:hAnsi="Arial" w:cs="Arial"/>
          <w:sz w:val="14"/>
          <w:szCs w:val="14"/>
        </w:rPr>
      </w:pPr>
      <w:r w:rsidRPr="00DD075A">
        <w:rPr>
          <w:rFonts w:ascii="Arial" w:hAnsi="Arial" w:cs="Arial"/>
          <w:sz w:val="14"/>
          <w:szCs w:val="14"/>
        </w:rPr>
        <w:t>§ 6 odst. 1 zákona o místních poplatcích</w:t>
      </w:r>
    </w:p>
    <w:p w14:paraId="10E45612" w14:textId="4369B553" w:rsidR="00683230" w:rsidRPr="00DD075A" w:rsidRDefault="00683230" w:rsidP="00683230">
      <w:pPr>
        <w:pStyle w:val="Textpoznpodarou"/>
        <w:numPr>
          <w:ilvl w:val="0"/>
          <w:numId w:val="27"/>
        </w:numPr>
        <w:ind w:hanging="294"/>
        <w:jc w:val="both"/>
        <w:rPr>
          <w:rFonts w:ascii="Arial" w:hAnsi="Arial" w:cs="Arial"/>
          <w:sz w:val="14"/>
          <w:szCs w:val="14"/>
        </w:rPr>
      </w:pPr>
      <w:r w:rsidRPr="00DD075A">
        <w:rPr>
          <w:rFonts w:ascii="Arial" w:hAnsi="Arial" w:cs="Arial"/>
          <w:sz w:val="14"/>
          <w:szCs w:val="14"/>
        </w:rPr>
        <w:t>§ 6 odst. 2 zákona o místních poplatcích</w:t>
      </w:r>
    </w:p>
    <w:p w14:paraId="22C6B03B" w14:textId="0F605DD2" w:rsidR="00683230" w:rsidRPr="00DD075A" w:rsidRDefault="00683230" w:rsidP="00683230">
      <w:pPr>
        <w:pStyle w:val="Textpoznpodarou"/>
        <w:numPr>
          <w:ilvl w:val="0"/>
          <w:numId w:val="27"/>
        </w:numPr>
        <w:ind w:hanging="294"/>
        <w:jc w:val="both"/>
        <w:rPr>
          <w:rFonts w:ascii="Arial" w:hAnsi="Arial" w:cs="Arial"/>
          <w:sz w:val="14"/>
          <w:szCs w:val="14"/>
        </w:rPr>
      </w:pPr>
      <w:r w:rsidRPr="00DD075A">
        <w:rPr>
          <w:rFonts w:ascii="Arial" w:hAnsi="Arial" w:cs="Arial"/>
          <w:sz w:val="14"/>
          <w:szCs w:val="14"/>
        </w:rPr>
        <w:t xml:space="preserve">§ 14a odst. 1 a 2 </w:t>
      </w:r>
      <w:r w:rsidR="00CB4E82">
        <w:rPr>
          <w:rFonts w:ascii="Arial" w:hAnsi="Arial" w:cs="Arial"/>
          <w:sz w:val="14"/>
          <w:szCs w:val="14"/>
        </w:rPr>
        <w:t>ZMP</w:t>
      </w:r>
      <w:r w:rsidRPr="00DD075A">
        <w:rPr>
          <w:rFonts w:ascii="Arial" w:hAnsi="Arial" w:cs="Arial"/>
          <w:sz w:val="14"/>
          <w:szCs w:val="14"/>
        </w:rPr>
        <w:t>; v ohlášení poplatník uvede zejména své identifikační údaje a skutečnosti rozhodné pro stanovení poplatku</w:t>
      </w:r>
    </w:p>
    <w:p w14:paraId="3B638A0C" w14:textId="35A2BDE2" w:rsidR="00683230" w:rsidRPr="00DD075A" w:rsidRDefault="00683230" w:rsidP="00683230">
      <w:pPr>
        <w:pStyle w:val="Textpoznpodarou"/>
        <w:numPr>
          <w:ilvl w:val="0"/>
          <w:numId w:val="27"/>
        </w:numPr>
        <w:ind w:hanging="294"/>
        <w:jc w:val="both"/>
        <w:rPr>
          <w:rFonts w:ascii="Arial" w:hAnsi="Arial" w:cs="Arial"/>
          <w:sz w:val="14"/>
          <w:szCs w:val="14"/>
        </w:rPr>
      </w:pPr>
      <w:r w:rsidRPr="00DD075A">
        <w:rPr>
          <w:rFonts w:ascii="Arial" w:hAnsi="Arial" w:cs="Arial"/>
          <w:sz w:val="14"/>
          <w:szCs w:val="14"/>
        </w:rPr>
        <w:t>§ 14a odst. 4 zákona o místních poplatcích</w:t>
      </w:r>
    </w:p>
    <w:p w14:paraId="180CEA8B" w14:textId="3F5B4B49" w:rsidR="00683230" w:rsidRPr="00DD075A" w:rsidRDefault="00683230" w:rsidP="00683230">
      <w:pPr>
        <w:pStyle w:val="Textpoznpodarou"/>
        <w:numPr>
          <w:ilvl w:val="0"/>
          <w:numId w:val="27"/>
        </w:numPr>
        <w:ind w:hanging="294"/>
        <w:rPr>
          <w:rFonts w:ascii="Arial" w:hAnsi="Arial" w:cs="Arial"/>
          <w:sz w:val="14"/>
          <w:szCs w:val="14"/>
        </w:rPr>
      </w:pPr>
      <w:r w:rsidRPr="00DD075A">
        <w:rPr>
          <w:rFonts w:ascii="Arial" w:hAnsi="Arial" w:cs="Arial"/>
          <w:sz w:val="14"/>
          <w:szCs w:val="14"/>
        </w:rPr>
        <w:t>§ 6 odst. 1 věta poslední zákona o místních poplatcích</w:t>
      </w:r>
    </w:p>
    <w:p w14:paraId="140F99E8" w14:textId="3693A081" w:rsidR="00FF63B6" w:rsidRPr="00CB4E82" w:rsidRDefault="00683230" w:rsidP="00CB4E82">
      <w:pPr>
        <w:pStyle w:val="Textpoznpodarou"/>
        <w:numPr>
          <w:ilvl w:val="0"/>
          <w:numId w:val="27"/>
        </w:numPr>
        <w:ind w:hanging="294"/>
        <w:jc w:val="both"/>
        <w:rPr>
          <w:rFonts w:ascii="Arial" w:hAnsi="Arial" w:cs="Arial"/>
          <w:sz w:val="14"/>
          <w:szCs w:val="14"/>
        </w:rPr>
      </w:pPr>
      <w:r w:rsidRPr="00DD075A">
        <w:rPr>
          <w:rFonts w:ascii="Arial" w:hAnsi="Arial" w:cs="Arial"/>
          <w:sz w:val="14"/>
          <w:szCs w:val="14"/>
        </w:rPr>
        <w:t>§ 14a odst. 6 zákona o místních poplatcích</w:t>
      </w:r>
      <w:r w:rsidR="008A0A6C">
        <w:rPr>
          <w:rFonts w:ascii="Arial" w:hAnsi="Arial" w:cs="Arial"/>
          <w:sz w:val="14"/>
          <w:szCs w:val="14"/>
        </w:rPr>
        <w:t>.</w:t>
      </w:r>
    </w:p>
    <w:sectPr w:rsidR="00FF63B6" w:rsidRPr="00CB4E82" w:rsidSect="00CB4E82">
      <w:footerReference w:type="default" r:id="rId9"/>
      <w:pgSz w:w="11906" w:h="16838"/>
      <w:pgMar w:top="709" w:right="849" w:bottom="709" w:left="85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0C483" w14:textId="77777777" w:rsidR="00C6648B" w:rsidRDefault="00C6648B">
      <w:r>
        <w:separator/>
      </w:r>
    </w:p>
  </w:endnote>
  <w:endnote w:type="continuationSeparator" w:id="0">
    <w:p w14:paraId="7D65A06D" w14:textId="77777777" w:rsidR="00C6648B" w:rsidRDefault="00C6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3552" w14:textId="5B81602A" w:rsidR="001B0C07" w:rsidRPr="001B0C07" w:rsidRDefault="001B0C07" w:rsidP="001B0C07">
    <w:pPr>
      <w:pStyle w:val="Zpat"/>
      <w:jc w:val="center"/>
      <w:rPr>
        <w:sz w:val="20"/>
        <w:szCs w:val="20"/>
      </w:rPr>
    </w:pPr>
    <w:r w:rsidRPr="001B0C07">
      <w:rPr>
        <w:sz w:val="20"/>
        <w:szCs w:val="20"/>
      </w:rPr>
      <w:t xml:space="preserve">Strana </w:t>
    </w:r>
    <w:sdt>
      <w:sdtPr>
        <w:rPr>
          <w:sz w:val="20"/>
          <w:szCs w:val="20"/>
        </w:rPr>
        <w:id w:val="688419502"/>
        <w:docPartObj>
          <w:docPartGallery w:val="Page Numbers (Bottom of Page)"/>
          <w:docPartUnique/>
        </w:docPartObj>
      </w:sdtPr>
      <w:sdtEndPr/>
      <w:sdtContent>
        <w:r w:rsidRPr="001B0C07">
          <w:rPr>
            <w:sz w:val="20"/>
            <w:szCs w:val="20"/>
          </w:rPr>
          <w:fldChar w:fldCharType="begin"/>
        </w:r>
        <w:r w:rsidRPr="001B0C07">
          <w:rPr>
            <w:sz w:val="20"/>
            <w:szCs w:val="20"/>
          </w:rPr>
          <w:instrText>PAGE   \* MERGEFORMAT</w:instrText>
        </w:r>
        <w:r w:rsidRPr="001B0C07">
          <w:rPr>
            <w:sz w:val="20"/>
            <w:szCs w:val="20"/>
          </w:rPr>
          <w:fldChar w:fldCharType="separate"/>
        </w:r>
        <w:r w:rsidRPr="001B0C07">
          <w:rPr>
            <w:sz w:val="20"/>
            <w:szCs w:val="20"/>
          </w:rPr>
          <w:t>1</w:t>
        </w:r>
        <w:r w:rsidRPr="001B0C07">
          <w:rPr>
            <w:sz w:val="20"/>
            <w:szCs w:val="20"/>
          </w:rPr>
          <w:fldChar w:fldCharType="end"/>
        </w:r>
        <w:r w:rsidRPr="001B0C07">
          <w:rPr>
            <w:sz w:val="20"/>
            <w:szCs w:val="20"/>
          </w:rPr>
          <w:t xml:space="preserve"> (z</w:t>
        </w:r>
        <w:r w:rsidR="00016BCD">
          <w:rPr>
            <w:sz w:val="20"/>
            <w:szCs w:val="20"/>
          </w:rPr>
          <w:t>e</w:t>
        </w:r>
        <w:r w:rsidRPr="001B0C07">
          <w:rPr>
            <w:sz w:val="20"/>
            <w:szCs w:val="20"/>
          </w:rPr>
          <w:t xml:space="preserve"> </w:t>
        </w:r>
        <w:r w:rsidR="00CB4E82">
          <w:rPr>
            <w:sz w:val="20"/>
            <w:szCs w:val="20"/>
          </w:rPr>
          <w:t>2</w:t>
        </w:r>
      </w:sdtContent>
    </w:sdt>
    <w:r w:rsidRPr="001B0C07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C340D" w14:textId="77777777" w:rsidR="00C6648B" w:rsidRDefault="00C6648B">
      <w:r>
        <w:separator/>
      </w:r>
    </w:p>
  </w:footnote>
  <w:footnote w:type="continuationSeparator" w:id="0">
    <w:p w14:paraId="2422109C" w14:textId="77777777" w:rsidR="00C6648B" w:rsidRDefault="00C66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DFD5DC5"/>
    <w:multiLevelType w:val="hybridMultilevel"/>
    <w:tmpl w:val="710A2BD6"/>
    <w:lvl w:ilvl="0" w:tplc="D502271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CE3FAA"/>
    <w:multiLevelType w:val="hybridMultilevel"/>
    <w:tmpl w:val="81AADEF6"/>
    <w:lvl w:ilvl="0" w:tplc="1EFC03A8">
      <w:start w:val="1"/>
      <w:numFmt w:val="decimal"/>
      <w:lvlText w:val="(%1)"/>
      <w:lvlJc w:val="left"/>
      <w:pPr>
        <w:ind w:left="780" w:hanging="420"/>
      </w:pPr>
      <w:rPr>
        <w:rFonts w:hint="default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5D0459"/>
    <w:multiLevelType w:val="hybridMultilevel"/>
    <w:tmpl w:val="EBB063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05718"/>
    <w:multiLevelType w:val="hybridMultilevel"/>
    <w:tmpl w:val="2B92FD20"/>
    <w:lvl w:ilvl="0" w:tplc="F85EE8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AF5A6F"/>
    <w:multiLevelType w:val="hybridMultilevel"/>
    <w:tmpl w:val="570849D0"/>
    <w:lvl w:ilvl="0" w:tplc="E76EF4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0100D"/>
    <w:multiLevelType w:val="hybridMultilevel"/>
    <w:tmpl w:val="7368B7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11275"/>
    <w:multiLevelType w:val="hybridMultilevel"/>
    <w:tmpl w:val="044C1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A9D6F83"/>
    <w:multiLevelType w:val="hybridMultilevel"/>
    <w:tmpl w:val="C63465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AA3526"/>
    <w:multiLevelType w:val="hybridMultilevel"/>
    <w:tmpl w:val="99A6D9F4"/>
    <w:lvl w:ilvl="0" w:tplc="12C8E646">
      <w:start w:val="1"/>
      <w:numFmt w:val="decimal"/>
      <w:lvlText w:val="(%1)"/>
      <w:lvlJc w:val="left"/>
      <w:pPr>
        <w:ind w:left="780" w:hanging="420"/>
      </w:pPr>
      <w:rPr>
        <w:rFonts w:ascii="Arial" w:hAnsi="Arial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727FDF"/>
    <w:multiLevelType w:val="hybridMultilevel"/>
    <w:tmpl w:val="D8AA9F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40272"/>
    <w:multiLevelType w:val="hybridMultilevel"/>
    <w:tmpl w:val="22AA4FBA"/>
    <w:lvl w:ilvl="0" w:tplc="E76EF4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10406C"/>
    <w:multiLevelType w:val="hybridMultilevel"/>
    <w:tmpl w:val="67E05656"/>
    <w:lvl w:ilvl="0" w:tplc="368024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6968683">
    <w:abstractNumId w:val="10"/>
  </w:num>
  <w:num w:numId="2" w16cid:durableId="227806468">
    <w:abstractNumId w:val="26"/>
  </w:num>
  <w:num w:numId="3" w16cid:durableId="1306349975">
    <w:abstractNumId w:val="5"/>
  </w:num>
  <w:num w:numId="4" w16cid:durableId="1840846527">
    <w:abstractNumId w:val="18"/>
  </w:num>
  <w:num w:numId="5" w16cid:durableId="759907232">
    <w:abstractNumId w:val="16"/>
  </w:num>
  <w:num w:numId="6" w16cid:durableId="498885381">
    <w:abstractNumId w:val="20"/>
  </w:num>
  <w:num w:numId="7" w16cid:durableId="2028827403">
    <w:abstractNumId w:val="11"/>
  </w:num>
  <w:num w:numId="8" w16cid:durableId="752238933">
    <w:abstractNumId w:val="0"/>
  </w:num>
  <w:num w:numId="9" w16cid:durableId="758866216">
    <w:abstractNumId w:val="19"/>
  </w:num>
  <w:num w:numId="10" w16cid:durableId="221066147">
    <w:abstractNumId w:val="1"/>
  </w:num>
  <w:num w:numId="11" w16cid:durableId="1448692654">
    <w:abstractNumId w:val="2"/>
  </w:num>
  <w:num w:numId="12" w16cid:durableId="1151336999">
    <w:abstractNumId w:val="23"/>
  </w:num>
  <w:num w:numId="13" w16cid:durableId="92483639">
    <w:abstractNumId w:val="13"/>
  </w:num>
  <w:num w:numId="14" w16cid:durableId="623996889">
    <w:abstractNumId w:val="22"/>
  </w:num>
  <w:num w:numId="15" w16cid:durableId="632828549">
    <w:abstractNumId w:val="3"/>
  </w:num>
  <w:num w:numId="16" w16cid:durableId="77212541">
    <w:abstractNumId w:val="8"/>
  </w:num>
  <w:num w:numId="17" w16cid:durableId="908074419">
    <w:abstractNumId w:val="6"/>
  </w:num>
  <w:num w:numId="18" w16cid:durableId="1201168514">
    <w:abstractNumId w:val="25"/>
  </w:num>
  <w:num w:numId="19" w16cid:durableId="487787817">
    <w:abstractNumId w:val="21"/>
  </w:num>
  <w:num w:numId="20" w16cid:durableId="1932002098">
    <w:abstractNumId w:val="7"/>
  </w:num>
  <w:num w:numId="21" w16cid:durableId="1003973658">
    <w:abstractNumId w:val="24"/>
  </w:num>
  <w:num w:numId="22" w16cid:durableId="385564283">
    <w:abstractNumId w:val="12"/>
  </w:num>
  <w:num w:numId="23" w16cid:durableId="1532954597">
    <w:abstractNumId w:val="15"/>
  </w:num>
  <w:num w:numId="24" w16cid:durableId="204636050">
    <w:abstractNumId w:val="14"/>
  </w:num>
  <w:num w:numId="25" w16cid:durableId="1027296903">
    <w:abstractNumId w:val="17"/>
  </w:num>
  <w:num w:numId="26" w16cid:durableId="563641441">
    <w:abstractNumId w:val="4"/>
  </w:num>
  <w:num w:numId="27" w16cid:durableId="5604792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3E3"/>
    <w:rsid w:val="00015BC7"/>
    <w:rsid w:val="00016BCD"/>
    <w:rsid w:val="0002050F"/>
    <w:rsid w:val="00037561"/>
    <w:rsid w:val="000418BA"/>
    <w:rsid w:val="00047D7A"/>
    <w:rsid w:val="000561EB"/>
    <w:rsid w:val="00056640"/>
    <w:rsid w:val="00063FBA"/>
    <w:rsid w:val="000745FA"/>
    <w:rsid w:val="00081132"/>
    <w:rsid w:val="000A0CE6"/>
    <w:rsid w:val="000B3A07"/>
    <w:rsid w:val="000C0C56"/>
    <w:rsid w:val="000D3097"/>
    <w:rsid w:val="000F0A44"/>
    <w:rsid w:val="00107BCE"/>
    <w:rsid w:val="001275AE"/>
    <w:rsid w:val="001364FD"/>
    <w:rsid w:val="00146481"/>
    <w:rsid w:val="00166688"/>
    <w:rsid w:val="00167FA5"/>
    <w:rsid w:val="00170654"/>
    <w:rsid w:val="00191966"/>
    <w:rsid w:val="001A79E1"/>
    <w:rsid w:val="001B0C07"/>
    <w:rsid w:val="001C1CD2"/>
    <w:rsid w:val="001C29CA"/>
    <w:rsid w:val="001D0B27"/>
    <w:rsid w:val="001D4728"/>
    <w:rsid w:val="001D5D37"/>
    <w:rsid w:val="00212C35"/>
    <w:rsid w:val="00213118"/>
    <w:rsid w:val="0022017F"/>
    <w:rsid w:val="00224B0D"/>
    <w:rsid w:val="0024722A"/>
    <w:rsid w:val="002525E7"/>
    <w:rsid w:val="002548C6"/>
    <w:rsid w:val="002560FF"/>
    <w:rsid w:val="0026181E"/>
    <w:rsid w:val="00264869"/>
    <w:rsid w:val="002667FB"/>
    <w:rsid w:val="002A2967"/>
    <w:rsid w:val="002A532C"/>
    <w:rsid w:val="002B2531"/>
    <w:rsid w:val="002B2A53"/>
    <w:rsid w:val="002D539B"/>
    <w:rsid w:val="002E1369"/>
    <w:rsid w:val="00314D04"/>
    <w:rsid w:val="00314FDC"/>
    <w:rsid w:val="00336682"/>
    <w:rsid w:val="00343072"/>
    <w:rsid w:val="00347C80"/>
    <w:rsid w:val="003541F4"/>
    <w:rsid w:val="00367B64"/>
    <w:rsid w:val="003759A2"/>
    <w:rsid w:val="00390B0D"/>
    <w:rsid w:val="00396228"/>
    <w:rsid w:val="003B12D9"/>
    <w:rsid w:val="003C77AA"/>
    <w:rsid w:val="003D13EC"/>
    <w:rsid w:val="003D7852"/>
    <w:rsid w:val="003F281D"/>
    <w:rsid w:val="003F51B5"/>
    <w:rsid w:val="0040725E"/>
    <w:rsid w:val="004154AF"/>
    <w:rsid w:val="004323EC"/>
    <w:rsid w:val="00446658"/>
    <w:rsid w:val="00447362"/>
    <w:rsid w:val="00462AC7"/>
    <w:rsid w:val="00470C68"/>
    <w:rsid w:val="00477C4B"/>
    <w:rsid w:val="00480521"/>
    <w:rsid w:val="004809FA"/>
    <w:rsid w:val="00484783"/>
    <w:rsid w:val="00485025"/>
    <w:rsid w:val="00494E05"/>
    <w:rsid w:val="004A2CDB"/>
    <w:rsid w:val="004C44F6"/>
    <w:rsid w:val="004D3EB8"/>
    <w:rsid w:val="00513323"/>
    <w:rsid w:val="005229CD"/>
    <w:rsid w:val="00523385"/>
    <w:rsid w:val="00533F5B"/>
    <w:rsid w:val="005350D4"/>
    <w:rsid w:val="00536196"/>
    <w:rsid w:val="005545D7"/>
    <w:rsid w:val="00557C94"/>
    <w:rsid w:val="00575630"/>
    <w:rsid w:val="00581E7B"/>
    <w:rsid w:val="00596EBC"/>
    <w:rsid w:val="005C065C"/>
    <w:rsid w:val="005C75C1"/>
    <w:rsid w:val="005E614E"/>
    <w:rsid w:val="005F7027"/>
    <w:rsid w:val="0060138A"/>
    <w:rsid w:val="006026C5"/>
    <w:rsid w:val="00617A91"/>
    <w:rsid w:val="00617BDE"/>
    <w:rsid w:val="006211EB"/>
    <w:rsid w:val="00641107"/>
    <w:rsid w:val="0064245C"/>
    <w:rsid w:val="00642611"/>
    <w:rsid w:val="00662877"/>
    <w:rsid w:val="006647CE"/>
    <w:rsid w:val="00683230"/>
    <w:rsid w:val="00687979"/>
    <w:rsid w:val="00696A6B"/>
    <w:rsid w:val="006A0CCB"/>
    <w:rsid w:val="006A5547"/>
    <w:rsid w:val="006B0AAB"/>
    <w:rsid w:val="006B26E0"/>
    <w:rsid w:val="006B29A4"/>
    <w:rsid w:val="006C2361"/>
    <w:rsid w:val="006C549B"/>
    <w:rsid w:val="006F76D2"/>
    <w:rsid w:val="00715C5C"/>
    <w:rsid w:val="00721AE7"/>
    <w:rsid w:val="00725357"/>
    <w:rsid w:val="00744A2D"/>
    <w:rsid w:val="00771BD5"/>
    <w:rsid w:val="00774C69"/>
    <w:rsid w:val="00780A0F"/>
    <w:rsid w:val="0078643B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37779"/>
    <w:rsid w:val="0084248C"/>
    <w:rsid w:val="00843DC9"/>
    <w:rsid w:val="00856D3A"/>
    <w:rsid w:val="00857150"/>
    <w:rsid w:val="008573F5"/>
    <w:rsid w:val="00862799"/>
    <w:rsid w:val="008761D8"/>
    <w:rsid w:val="00876251"/>
    <w:rsid w:val="00887BCF"/>
    <w:rsid w:val="008928E7"/>
    <w:rsid w:val="00893F09"/>
    <w:rsid w:val="008A0A6C"/>
    <w:rsid w:val="008C4C41"/>
    <w:rsid w:val="008C7339"/>
    <w:rsid w:val="008E3FC4"/>
    <w:rsid w:val="009204A9"/>
    <w:rsid w:val="00922828"/>
    <w:rsid w:val="009247EB"/>
    <w:rsid w:val="00927A2A"/>
    <w:rsid w:val="0094393B"/>
    <w:rsid w:val="00946852"/>
    <w:rsid w:val="0095368E"/>
    <w:rsid w:val="00960109"/>
    <w:rsid w:val="009662E7"/>
    <w:rsid w:val="00987A7F"/>
    <w:rsid w:val="009929BE"/>
    <w:rsid w:val="009A29F3"/>
    <w:rsid w:val="009A3B45"/>
    <w:rsid w:val="009B33F1"/>
    <w:rsid w:val="009C7EF2"/>
    <w:rsid w:val="009E05B5"/>
    <w:rsid w:val="00A03AE8"/>
    <w:rsid w:val="00A11149"/>
    <w:rsid w:val="00A145B4"/>
    <w:rsid w:val="00A16973"/>
    <w:rsid w:val="00A21DE5"/>
    <w:rsid w:val="00A30821"/>
    <w:rsid w:val="00A460F7"/>
    <w:rsid w:val="00A56B7C"/>
    <w:rsid w:val="00A6202F"/>
    <w:rsid w:val="00A62621"/>
    <w:rsid w:val="00A742BE"/>
    <w:rsid w:val="00A97662"/>
    <w:rsid w:val="00AC0896"/>
    <w:rsid w:val="00AC1E54"/>
    <w:rsid w:val="00AD39EA"/>
    <w:rsid w:val="00AF71F5"/>
    <w:rsid w:val="00B04E79"/>
    <w:rsid w:val="00B10212"/>
    <w:rsid w:val="00B26438"/>
    <w:rsid w:val="00B96AE6"/>
    <w:rsid w:val="00BB6020"/>
    <w:rsid w:val="00C343F0"/>
    <w:rsid w:val="00C44D95"/>
    <w:rsid w:val="00C57C27"/>
    <w:rsid w:val="00C6410F"/>
    <w:rsid w:val="00C6648B"/>
    <w:rsid w:val="00C7650E"/>
    <w:rsid w:val="00C82D9F"/>
    <w:rsid w:val="00CB088B"/>
    <w:rsid w:val="00CB4E82"/>
    <w:rsid w:val="00CB56D6"/>
    <w:rsid w:val="00CC7FDE"/>
    <w:rsid w:val="00D06446"/>
    <w:rsid w:val="00D32BCB"/>
    <w:rsid w:val="00D3710E"/>
    <w:rsid w:val="00D41525"/>
    <w:rsid w:val="00D42007"/>
    <w:rsid w:val="00D55D71"/>
    <w:rsid w:val="00D5768F"/>
    <w:rsid w:val="00D61668"/>
    <w:rsid w:val="00D61FE1"/>
    <w:rsid w:val="00D7654C"/>
    <w:rsid w:val="00DA328A"/>
    <w:rsid w:val="00DA71F4"/>
    <w:rsid w:val="00DA73D5"/>
    <w:rsid w:val="00DB1117"/>
    <w:rsid w:val="00DC29BB"/>
    <w:rsid w:val="00DC627F"/>
    <w:rsid w:val="00DD075A"/>
    <w:rsid w:val="00DE4D85"/>
    <w:rsid w:val="00DF2532"/>
    <w:rsid w:val="00E05D8E"/>
    <w:rsid w:val="00E15821"/>
    <w:rsid w:val="00E27608"/>
    <w:rsid w:val="00E31920"/>
    <w:rsid w:val="00E34AAF"/>
    <w:rsid w:val="00E432DB"/>
    <w:rsid w:val="00E55504"/>
    <w:rsid w:val="00E904EE"/>
    <w:rsid w:val="00EA209D"/>
    <w:rsid w:val="00EA650D"/>
    <w:rsid w:val="00EA6865"/>
    <w:rsid w:val="00EC4D93"/>
    <w:rsid w:val="00ED7ED8"/>
    <w:rsid w:val="00EE2A3B"/>
    <w:rsid w:val="00EE6B51"/>
    <w:rsid w:val="00F04FBC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1AF0"/>
    <w:rsid w:val="00FF2188"/>
    <w:rsid w:val="00FF3672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E2B4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B0C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0C07"/>
    <w:rPr>
      <w:sz w:val="24"/>
      <w:szCs w:val="24"/>
    </w:rPr>
  </w:style>
  <w:style w:type="paragraph" w:customStyle="1" w:styleId="Nzvylnk">
    <w:name w:val="Názvy článků"/>
    <w:basedOn w:val="Normln"/>
    <w:rsid w:val="00336682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6211EB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16DDA-82B0-4F9F-A52D-A92DE034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654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Louka</cp:lastModifiedBy>
  <cp:revision>2</cp:revision>
  <cp:lastPrinted>2023-12-04T09:49:00Z</cp:lastPrinted>
  <dcterms:created xsi:type="dcterms:W3CDTF">2023-12-26T19:01:00Z</dcterms:created>
  <dcterms:modified xsi:type="dcterms:W3CDTF">2023-12-26T19:01:00Z</dcterms:modified>
</cp:coreProperties>
</file>