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23" w:rsidRPr="00FF3323" w:rsidRDefault="001067B5" w:rsidP="001067B5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157728</wp:posOffset>
            </wp:positionH>
            <wp:positionV relativeFrom="paragraph">
              <wp:posOffset>-1298</wp:posOffset>
            </wp:positionV>
            <wp:extent cx="556592" cy="679675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9" cy="702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</w:t>
      </w:r>
      <w:r w:rsidR="00FF3323" w:rsidRPr="00FF3323">
        <w:rPr>
          <w:b/>
        </w:rPr>
        <w:t>Obec Krásné</w:t>
      </w:r>
    </w:p>
    <w:p w:rsidR="00FF3323" w:rsidRPr="00FF3323" w:rsidRDefault="00FF3323" w:rsidP="00FF3323">
      <w:pPr>
        <w:spacing w:after="0"/>
        <w:jc w:val="center"/>
        <w:rPr>
          <w:b/>
        </w:rPr>
      </w:pPr>
      <w:r w:rsidRPr="00FF3323">
        <w:rPr>
          <w:b/>
        </w:rPr>
        <w:t>Zastupitelstvo obce Krásné</w:t>
      </w:r>
    </w:p>
    <w:p w:rsidR="00FF3323" w:rsidRPr="00FF3323" w:rsidRDefault="00FF3323" w:rsidP="00FF3323">
      <w:pPr>
        <w:spacing w:after="0"/>
        <w:jc w:val="center"/>
        <w:rPr>
          <w:b/>
        </w:rPr>
      </w:pPr>
      <w:r w:rsidRPr="00FF3323">
        <w:rPr>
          <w:b/>
        </w:rPr>
        <w:t>Obecně závazná vyhláška obce Krásné</w:t>
      </w:r>
    </w:p>
    <w:p w:rsidR="00FF3323" w:rsidRDefault="00FF3323" w:rsidP="00FF3323">
      <w:pPr>
        <w:spacing w:after="0"/>
        <w:jc w:val="center"/>
        <w:rPr>
          <w:b/>
        </w:rPr>
      </w:pPr>
      <w:r w:rsidRPr="00FF3323">
        <w:rPr>
          <w:b/>
        </w:rPr>
        <w:t>o stanovení obecního systému odpadového hospodářství</w:t>
      </w:r>
    </w:p>
    <w:p w:rsidR="00FF3323" w:rsidRPr="00FF3323" w:rsidRDefault="00FF3323" w:rsidP="00FF3323">
      <w:pPr>
        <w:spacing w:after="0"/>
        <w:jc w:val="center"/>
        <w:rPr>
          <w:b/>
        </w:rPr>
      </w:pPr>
    </w:p>
    <w:p w:rsidR="00FF3323" w:rsidRDefault="00FF3323" w:rsidP="00FF3323">
      <w:pPr>
        <w:spacing w:after="0" w:line="240" w:lineRule="auto"/>
      </w:pPr>
      <w:r>
        <w:t xml:space="preserve">Zastupitelstvo obce Krásné se na svém zasedání dne </w:t>
      </w:r>
      <w:r w:rsidR="00130829">
        <w:t>22</w:t>
      </w:r>
      <w:r>
        <w:t xml:space="preserve">. </w:t>
      </w:r>
      <w:r w:rsidR="00130829">
        <w:t>listopadu</w:t>
      </w:r>
      <w:r>
        <w:t xml:space="preserve"> 2024</w:t>
      </w:r>
      <w:r w:rsidR="00130829">
        <w:t xml:space="preserve"> usnesením č. </w:t>
      </w:r>
      <w:r w:rsidR="008E1F02">
        <w:t>30. 4.</w:t>
      </w:r>
      <w:r>
        <w:t xml:space="preserve"> usneslo vydat na</w:t>
      </w:r>
      <w:r w:rsidR="00130829">
        <w:t xml:space="preserve"> </w:t>
      </w:r>
      <w:r>
        <w:t>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:rsidR="002C6C45" w:rsidRDefault="002C6C45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</w:p>
    <w:p w:rsidR="00FF3323" w:rsidRPr="00FF3323" w:rsidRDefault="00FF3323" w:rsidP="00FF3323">
      <w:pPr>
        <w:spacing w:after="0" w:line="240" w:lineRule="auto"/>
        <w:jc w:val="center"/>
        <w:rPr>
          <w:b/>
        </w:rPr>
      </w:pPr>
      <w:r w:rsidRPr="00FF3323">
        <w:rPr>
          <w:b/>
        </w:rPr>
        <w:t>Čl. 1</w:t>
      </w:r>
    </w:p>
    <w:p w:rsidR="00FF3323" w:rsidRDefault="00FF3323" w:rsidP="00FF3323">
      <w:pPr>
        <w:spacing w:after="0" w:line="240" w:lineRule="auto"/>
        <w:jc w:val="center"/>
        <w:rPr>
          <w:b/>
        </w:rPr>
      </w:pPr>
      <w:r w:rsidRPr="00FF3323">
        <w:rPr>
          <w:b/>
        </w:rPr>
        <w:t>Úvodní ustanovení</w:t>
      </w:r>
    </w:p>
    <w:p w:rsidR="002C6C45" w:rsidRPr="00FF3323" w:rsidRDefault="002C6C45" w:rsidP="00FF3323">
      <w:pPr>
        <w:spacing w:after="0" w:line="240" w:lineRule="auto"/>
        <w:jc w:val="center"/>
        <w:rPr>
          <w:b/>
        </w:rPr>
      </w:pPr>
    </w:p>
    <w:p w:rsidR="00FF3323" w:rsidRDefault="00FF3323" w:rsidP="002C6C45">
      <w:pPr>
        <w:pStyle w:val="Odstavecseseznamem"/>
        <w:numPr>
          <w:ilvl w:val="0"/>
          <w:numId w:val="4"/>
        </w:numPr>
        <w:spacing w:after="0" w:line="240" w:lineRule="auto"/>
      </w:pPr>
      <w:r>
        <w:t>Tato vyhláška stanovuje obecní systém odpadového hospodářství na území obce Krásné.</w:t>
      </w:r>
    </w:p>
    <w:p w:rsidR="00FF3323" w:rsidRDefault="00FF3323" w:rsidP="00FF3323">
      <w:pPr>
        <w:pStyle w:val="Odstavecseseznamem"/>
        <w:spacing w:after="0" w:line="240" w:lineRule="auto"/>
      </w:pPr>
    </w:p>
    <w:p w:rsidR="00FF3323" w:rsidRDefault="00FF3323" w:rsidP="002C6C45">
      <w:pPr>
        <w:pStyle w:val="Odstavecseseznamem"/>
        <w:numPr>
          <w:ilvl w:val="0"/>
          <w:numId w:val="4"/>
        </w:numPr>
        <w:spacing w:after="0" w:line="240" w:lineRule="auto"/>
      </w:pPr>
      <w:r>
        <w:t>Každý je povinen odpad nebo movitou věc, které předává do obecního systému, odkládat</w:t>
      </w:r>
    </w:p>
    <w:p w:rsidR="00FF3323" w:rsidRDefault="00FF3323" w:rsidP="00FF3323">
      <w:pPr>
        <w:spacing w:after="0" w:line="240" w:lineRule="auto"/>
      </w:pPr>
      <w:r>
        <w:t>na místa určená obcí v souladu s povinnostmi stanovenými pro daný druh, kategorii nebo</w:t>
      </w:r>
    </w:p>
    <w:p w:rsidR="00FF3323" w:rsidRDefault="00FF3323" w:rsidP="00FF3323">
      <w:pPr>
        <w:spacing w:after="0" w:line="240" w:lineRule="auto"/>
      </w:pPr>
      <w:r>
        <w:t>materiál odpadu nebo movitých věcí zákon</w:t>
      </w:r>
      <w:r w:rsidR="002C6C45">
        <w:t>em o odpadech a touto vyhláškou</w:t>
      </w:r>
      <w:r w:rsidR="002C6C45">
        <w:rPr>
          <w:vertAlign w:val="superscript"/>
        </w:rPr>
        <w:t>1</w:t>
      </w:r>
      <w:r w:rsidR="002C6C45">
        <w:t>.</w:t>
      </w:r>
    </w:p>
    <w:p w:rsidR="002C6C45" w:rsidRDefault="002C6C45" w:rsidP="00FF3323">
      <w:pPr>
        <w:spacing w:after="0" w:line="240" w:lineRule="auto"/>
      </w:pPr>
    </w:p>
    <w:p w:rsidR="00FF3323" w:rsidRDefault="00FF3323" w:rsidP="002C6C45">
      <w:pPr>
        <w:pStyle w:val="Odstavecseseznamem"/>
        <w:numPr>
          <w:ilvl w:val="0"/>
          <w:numId w:val="4"/>
        </w:numPr>
        <w:spacing w:after="0" w:line="240" w:lineRule="auto"/>
      </w:pPr>
      <w:r>
        <w:t xml:space="preserve"> V okamžiku, kdy osoba zapojená do obecního systému odloží movitou věc nebo odpad,</w:t>
      </w:r>
    </w:p>
    <w:p w:rsidR="00FF3323" w:rsidRDefault="00FF3323" w:rsidP="00FF3323">
      <w:pPr>
        <w:spacing w:after="0" w:line="240" w:lineRule="auto"/>
      </w:pPr>
      <w:r>
        <w:t>s výjimkou výrobků s ukončenou životností, na místě obcí k tomuto účelu určeném, stává</w:t>
      </w:r>
    </w:p>
    <w:p w:rsidR="00FF3323" w:rsidRDefault="00FF3323" w:rsidP="00FF3323">
      <w:pPr>
        <w:spacing w:after="0" w:line="240" w:lineRule="auto"/>
      </w:pPr>
      <w:r>
        <w:t>se obec vlastníkem této movité věci nebo odpadu</w:t>
      </w:r>
      <w:r w:rsidRPr="002C6C45">
        <w:rPr>
          <w:vertAlign w:val="superscript"/>
        </w:rPr>
        <w:t>2</w:t>
      </w:r>
      <w:r>
        <w:t>.</w:t>
      </w:r>
    </w:p>
    <w:p w:rsidR="002C6C45" w:rsidRDefault="002C6C45" w:rsidP="00FF3323">
      <w:pPr>
        <w:spacing w:after="0" w:line="240" w:lineRule="auto"/>
      </w:pPr>
    </w:p>
    <w:p w:rsidR="00FF3323" w:rsidRDefault="00FF3323" w:rsidP="002C6C45">
      <w:pPr>
        <w:pStyle w:val="Odstavecseseznamem"/>
        <w:numPr>
          <w:ilvl w:val="0"/>
          <w:numId w:val="4"/>
        </w:numPr>
        <w:spacing w:after="0" w:line="240" w:lineRule="auto"/>
      </w:pPr>
      <w:r>
        <w:t>Stanoviště sběrných nádob je místo, kde jsou sběrné nádoby trvale nebo přechodně</w:t>
      </w:r>
    </w:p>
    <w:p w:rsidR="00FF3323" w:rsidRDefault="00FF3323" w:rsidP="00FF3323">
      <w:pPr>
        <w:spacing w:after="0" w:line="240" w:lineRule="auto"/>
      </w:pPr>
      <w:r>
        <w:t>umístěny za účelem dalšího nakládání s komunálním odpadem. Stanoviště sběrných</w:t>
      </w:r>
    </w:p>
    <w:p w:rsidR="00FF3323" w:rsidRDefault="00FF3323" w:rsidP="00FF3323">
      <w:pPr>
        <w:spacing w:after="0" w:line="240" w:lineRule="auto"/>
      </w:pPr>
      <w:r>
        <w:t>nádob jsou individuální nebo společná pro více uživatelů.</w:t>
      </w:r>
    </w:p>
    <w:p w:rsidR="002C6C45" w:rsidRDefault="002C6C45" w:rsidP="00FF3323">
      <w:pPr>
        <w:spacing w:after="0" w:line="240" w:lineRule="auto"/>
      </w:pPr>
    </w:p>
    <w:p w:rsidR="002C6C45" w:rsidRDefault="002C6C45" w:rsidP="00FF3323">
      <w:pPr>
        <w:spacing w:after="0" w:line="240" w:lineRule="auto"/>
      </w:pPr>
    </w:p>
    <w:p w:rsidR="00FF3323" w:rsidRPr="002C6C45" w:rsidRDefault="00FF3323" w:rsidP="002C6C45">
      <w:pPr>
        <w:spacing w:after="0" w:line="240" w:lineRule="auto"/>
        <w:jc w:val="center"/>
        <w:rPr>
          <w:b/>
        </w:rPr>
      </w:pPr>
      <w:r w:rsidRPr="002C6C45">
        <w:rPr>
          <w:b/>
        </w:rPr>
        <w:t>Čl. 2</w:t>
      </w:r>
    </w:p>
    <w:p w:rsidR="00FF3323" w:rsidRDefault="00FF3323" w:rsidP="002C6C45">
      <w:pPr>
        <w:spacing w:after="0" w:line="240" w:lineRule="auto"/>
        <w:jc w:val="center"/>
        <w:rPr>
          <w:b/>
        </w:rPr>
      </w:pPr>
      <w:r w:rsidRPr="002C6C45">
        <w:rPr>
          <w:b/>
        </w:rPr>
        <w:t>Oddělené soustřeďování komunálního odpadu</w:t>
      </w:r>
    </w:p>
    <w:p w:rsidR="002C6C45" w:rsidRDefault="002C6C45" w:rsidP="002C6C45">
      <w:pPr>
        <w:spacing w:after="0" w:line="240" w:lineRule="auto"/>
        <w:jc w:val="center"/>
        <w:rPr>
          <w:b/>
        </w:rPr>
      </w:pPr>
    </w:p>
    <w:p w:rsidR="002C6C45" w:rsidRPr="002C6C45" w:rsidRDefault="002C6C45" w:rsidP="002C6C45">
      <w:pPr>
        <w:spacing w:after="0" w:line="240" w:lineRule="auto"/>
        <w:jc w:val="center"/>
        <w:rPr>
          <w:b/>
        </w:rPr>
      </w:pPr>
    </w:p>
    <w:p w:rsidR="00FF3323" w:rsidRDefault="00FF3323" w:rsidP="002C6C45">
      <w:pPr>
        <w:pStyle w:val="Odstavecseseznamem"/>
        <w:numPr>
          <w:ilvl w:val="0"/>
          <w:numId w:val="5"/>
        </w:numPr>
        <w:spacing w:after="0" w:line="240" w:lineRule="auto"/>
      </w:pPr>
      <w:r>
        <w:t>Osoby předávající komunální odpad na místa určená obcí jsou povinny odděleně</w:t>
      </w:r>
    </w:p>
    <w:p w:rsidR="00FF3323" w:rsidRDefault="00FF3323" w:rsidP="00FF3323">
      <w:pPr>
        <w:spacing w:after="0" w:line="240" w:lineRule="auto"/>
      </w:pPr>
      <w:r>
        <w:t>soustřeďovat následující složky:</w:t>
      </w:r>
    </w:p>
    <w:p w:rsidR="002C6C45" w:rsidRDefault="002C6C45" w:rsidP="00FF3323">
      <w:pPr>
        <w:spacing w:after="0" w:line="240" w:lineRule="auto"/>
      </w:pPr>
    </w:p>
    <w:p w:rsidR="002C6C45" w:rsidRDefault="002C6C45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a) Biologické odpady,</w:t>
      </w:r>
    </w:p>
    <w:p w:rsidR="00FF3323" w:rsidRDefault="00FF3323" w:rsidP="00FF3323">
      <w:pPr>
        <w:spacing w:after="0" w:line="240" w:lineRule="auto"/>
      </w:pPr>
      <w:r>
        <w:t>b) Papír,</w:t>
      </w:r>
    </w:p>
    <w:p w:rsidR="00FF3323" w:rsidRDefault="00130829" w:rsidP="00FF3323">
      <w:pPr>
        <w:spacing w:after="0" w:line="240" w:lineRule="auto"/>
      </w:pPr>
      <w:r>
        <w:t>c) Plasty včetně PET lahví,</w:t>
      </w:r>
    </w:p>
    <w:p w:rsidR="00FF3323" w:rsidRDefault="00130829" w:rsidP="00FF3323">
      <w:pPr>
        <w:spacing w:after="0" w:line="240" w:lineRule="auto"/>
      </w:pPr>
      <w:r>
        <w:t>d) Sklo,</w:t>
      </w:r>
    </w:p>
    <w:p w:rsidR="00FF3323" w:rsidRDefault="00130829" w:rsidP="00FF3323">
      <w:pPr>
        <w:spacing w:after="0" w:line="240" w:lineRule="auto"/>
      </w:pPr>
      <w:r>
        <w:t>e</w:t>
      </w:r>
      <w:r w:rsidR="00FF3323">
        <w:t>) Kovy,</w:t>
      </w:r>
    </w:p>
    <w:p w:rsidR="00FF3323" w:rsidRDefault="00130829" w:rsidP="00FF3323">
      <w:pPr>
        <w:spacing w:after="0" w:line="240" w:lineRule="auto"/>
      </w:pPr>
      <w:r>
        <w:t>f</w:t>
      </w:r>
      <w:r w:rsidR="00FF3323">
        <w:t>) Nebezpečné odpady,</w:t>
      </w:r>
    </w:p>
    <w:p w:rsidR="00FF3323" w:rsidRDefault="00130829" w:rsidP="00FF3323">
      <w:pPr>
        <w:spacing w:after="0" w:line="240" w:lineRule="auto"/>
      </w:pPr>
      <w:r>
        <w:t>g</w:t>
      </w:r>
      <w:r w:rsidR="00FF3323">
        <w:t>) Objemný odpad,</w:t>
      </w:r>
    </w:p>
    <w:p w:rsidR="002C6C45" w:rsidRDefault="00130829" w:rsidP="002C6C45">
      <w:pPr>
        <w:spacing w:after="0" w:line="240" w:lineRule="auto"/>
      </w:pPr>
      <w:r>
        <w:t>h</w:t>
      </w:r>
      <w:r w:rsidR="002C6C45">
        <w:t>) Jedlé oleje a tuky,</w:t>
      </w:r>
    </w:p>
    <w:p w:rsidR="00130829" w:rsidRDefault="00130829" w:rsidP="002C6C45">
      <w:pPr>
        <w:spacing w:after="0" w:line="240" w:lineRule="auto"/>
      </w:pPr>
      <w:r>
        <w:t>i) textil</w:t>
      </w:r>
    </w:p>
    <w:p w:rsidR="002C6C45" w:rsidRDefault="002C6C45" w:rsidP="002C6C45">
      <w:pPr>
        <w:spacing w:after="0" w:line="240" w:lineRule="auto"/>
      </w:pPr>
      <w:r>
        <w:t>j) Směsný komunální odpad</w:t>
      </w:r>
    </w:p>
    <w:p w:rsidR="002C6C45" w:rsidRDefault="002C6C45" w:rsidP="002C6C45">
      <w:pPr>
        <w:spacing w:after="0" w:line="240" w:lineRule="auto"/>
      </w:pPr>
    </w:p>
    <w:p w:rsidR="002C6C45" w:rsidRDefault="002C6C45" w:rsidP="002C6C45">
      <w:pPr>
        <w:spacing w:after="0" w:line="240" w:lineRule="auto"/>
      </w:pPr>
      <w:r>
        <w:t>___________________________</w:t>
      </w:r>
    </w:p>
    <w:p w:rsidR="00FF3323" w:rsidRPr="00906CF6" w:rsidRDefault="00FF3323" w:rsidP="00FF3323">
      <w:pPr>
        <w:spacing w:after="0" w:line="240" w:lineRule="auto"/>
        <w:rPr>
          <w:sz w:val="20"/>
        </w:rPr>
      </w:pPr>
      <w:r w:rsidRPr="00906CF6">
        <w:rPr>
          <w:sz w:val="20"/>
          <w:vertAlign w:val="superscript"/>
        </w:rPr>
        <w:t>1</w:t>
      </w:r>
      <w:r w:rsidRPr="00906CF6">
        <w:rPr>
          <w:sz w:val="20"/>
        </w:rPr>
        <w:t xml:space="preserve"> § 61 zákona o odpadech</w:t>
      </w:r>
    </w:p>
    <w:p w:rsidR="00FF3323" w:rsidRPr="00906CF6" w:rsidRDefault="00FF3323" w:rsidP="00FF3323">
      <w:pPr>
        <w:spacing w:after="0" w:line="240" w:lineRule="auto"/>
        <w:rPr>
          <w:sz w:val="20"/>
        </w:rPr>
      </w:pPr>
      <w:r w:rsidRPr="00906CF6">
        <w:rPr>
          <w:sz w:val="20"/>
          <w:vertAlign w:val="superscript"/>
        </w:rPr>
        <w:t>2</w:t>
      </w:r>
      <w:r w:rsidRPr="00906CF6">
        <w:rPr>
          <w:sz w:val="20"/>
        </w:rPr>
        <w:t xml:space="preserve"> § 60 zákona o odpadech</w:t>
      </w:r>
    </w:p>
    <w:p w:rsidR="00FF3323" w:rsidRDefault="00FF3323" w:rsidP="00FF3323">
      <w:pPr>
        <w:spacing w:after="0" w:line="240" w:lineRule="auto"/>
      </w:pPr>
      <w:r>
        <w:lastRenderedPageBreak/>
        <w:t>2) Směsným komunálním odpadem se rozumí zbylý komunální odpad po stanoveném</w:t>
      </w:r>
    </w:p>
    <w:p w:rsidR="00FF3323" w:rsidRDefault="00FF3323" w:rsidP="00FF3323">
      <w:pPr>
        <w:spacing w:after="0" w:line="240" w:lineRule="auto"/>
      </w:pPr>
      <w:r>
        <w:t>vytřídění podle odstavce 1 písm. a), b), c), d), e), f), g), h) a i).</w:t>
      </w:r>
    </w:p>
    <w:p w:rsidR="002C6C45" w:rsidRDefault="002C6C45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3) Objemný odpad je takový odpad, který vzhledem ke svým rozměrům nemůže být umístěn</w:t>
      </w:r>
    </w:p>
    <w:p w:rsidR="00FF3323" w:rsidRDefault="00FF3323" w:rsidP="00FF3323">
      <w:pPr>
        <w:spacing w:after="0" w:line="240" w:lineRule="auto"/>
      </w:pPr>
      <w:r>
        <w:t>do sběrných nádob (např. koberce, matrace, nábytek apod.).</w:t>
      </w:r>
    </w:p>
    <w:p w:rsidR="002C6C45" w:rsidRDefault="002C6C45" w:rsidP="00FF3323">
      <w:pPr>
        <w:spacing w:after="0" w:line="240" w:lineRule="auto"/>
      </w:pPr>
    </w:p>
    <w:p w:rsidR="002C6C45" w:rsidRDefault="002C6C45" w:rsidP="00FF3323">
      <w:pPr>
        <w:spacing w:after="0" w:line="240" w:lineRule="auto"/>
      </w:pPr>
    </w:p>
    <w:p w:rsidR="00FF3323" w:rsidRPr="002C6C45" w:rsidRDefault="00FF3323" w:rsidP="002C6C45">
      <w:pPr>
        <w:spacing w:after="0" w:line="240" w:lineRule="auto"/>
        <w:jc w:val="center"/>
        <w:rPr>
          <w:b/>
          <w:u w:val="single"/>
        </w:rPr>
      </w:pPr>
      <w:r w:rsidRPr="002C6C45">
        <w:rPr>
          <w:b/>
          <w:u w:val="single"/>
        </w:rPr>
        <w:t>Čl. 3</w:t>
      </w:r>
    </w:p>
    <w:p w:rsidR="00FF3323" w:rsidRPr="001067B5" w:rsidRDefault="00FF3323" w:rsidP="002C6C45">
      <w:pPr>
        <w:spacing w:after="0" w:line="240" w:lineRule="auto"/>
        <w:jc w:val="center"/>
        <w:rPr>
          <w:b/>
        </w:rPr>
      </w:pPr>
      <w:r w:rsidRPr="001067B5">
        <w:rPr>
          <w:b/>
        </w:rPr>
        <w:t>Určení míst pro oddělené soustřeďování určených složek komunálního odpadu</w:t>
      </w:r>
    </w:p>
    <w:p w:rsidR="002C6C45" w:rsidRDefault="002C6C45" w:rsidP="002C6C45">
      <w:pPr>
        <w:spacing w:after="0" w:line="240" w:lineRule="auto"/>
        <w:jc w:val="center"/>
        <w:rPr>
          <w:b/>
          <w:u w:val="single"/>
        </w:rPr>
      </w:pPr>
    </w:p>
    <w:p w:rsidR="002C6C45" w:rsidRPr="002C6C45" w:rsidRDefault="002C6C45" w:rsidP="002C6C45">
      <w:pPr>
        <w:spacing w:after="0" w:line="240" w:lineRule="auto"/>
        <w:jc w:val="center"/>
        <w:rPr>
          <w:b/>
          <w:u w:val="single"/>
        </w:rPr>
      </w:pPr>
    </w:p>
    <w:p w:rsidR="00FF3323" w:rsidRDefault="00130829" w:rsidP="00FF3323">
      <w:pPr>
        <w:pStyle w:val="Odstavecseseznamem"/>
        <w:numPr>
          <w:ilvl w:val="0"/>
          <w:numId w:val="6"/>
        </w:numPr>
        <w:spacing w:after="0" w:line="240" w:lineRule="auto"/>
      </w:pPr>
      <w:r>
        <w:t>Papír, plasty, sklo</w:t>
      </w:r>
      <w:r w:rsidR="00FF3323">
        <w:t>, kovy, biologické odpady, jedlé</w:t>
      </w:r>
      <w:r>
        <w:t xml:space="preserve"> </w:t>
      </w:r>
      <w:r w:rsidR="00FF3323">
        <w:t>oleje a tuky</w:t>
      </w:r>
      <w:r>
        <w:t>, textil</w:t>
      </w:r>
      <w:r w:rsidR="00FF3323">
        <w:t xml:space="preserve"> se soustřeďuj</w:t>
      </w:r>
      <w:r>
        <w:t>e</w:t>
      </w:r>
      <w:r w:rsidR="00FF3323">
        <w:t xml:space="preserve"> do zvláštních sběrných nádob, kterými jsou sběrné nádoby</w:t>
      </w:r>
      <w:r>
        <w:t xml:space="preserve"> </w:t>
      </w:r>
      <w:r w:rsidR="00FF3323">
        <w:t>a kontejnery.</w:t>
      </w:r>
    </w:p>
    <w:p w:rsidR="002C6C45" w:rsidRDefault="002C6C45" w:rsidP="00FF3323">
      <w:pPr>
        <w:spacing w:after="0" w:line="240" w:lineRule="auto"/>
      </w:pPr>
    </w:p>
    <w:p w:rsidR="00FF3323" w:rsidRDefault="00FF3323" w:rsidP="002C6C45">
      <w:pPr>
        <w:pStyle w:val="Odstavecseseznamem"/>
        <w:numPr>
          <w:ilvl w:val="0"/>
          <w:numId w:val="6"/>
        </w:numPr>
        <w:spacing w:after="0" w:line="240" w:lineRule="auto"/>
      </w:pPr>
      <w:r>
        <w:t>Zvláštní sběrné nádoby jsou umístěny na těchto stanovištích:</w:t>
      </w:r>
    </w:p>
    <w:p w:rsidR="002C6C45" w:rsidRDefault="002C6C45" w:rsidP="002C6C45">
      <w:pPr>
        <w:spacing w:after="0" w:line="240" w:lineRule="auto"/>
        <w:ind w:left="360"/>
      </w:pPr>
    </w:p>
    <w:p w:rsidR="00FF3323" w:rsidRDefault="00FF3323" w:rsidP="00FF3323">
      <w:pPr>
        <w:spacing w:after="0" w:line="240" w:lineRule="auto"/>
      </w:pPr>
      <w:r>
        <w:t xml:space="preserve">V prostranství u </w:t>
      </w:r>
      <w:r w:rsidR="002C6C45">
        <w:t>skladu komunální techniky v Krásném</w:t>
      </w:r>
      <w:r>
        <w:t>:</w:t>
      </w:r>
    </w:p>
    <w:p w:rsidR="00FF3323" w:rsidRDefault="00FF3323" w:rsidP="00FF3323">
      <w:pPr>
        <w:spacing w:after="0" w:line="240" w:lineRule="auto"/>
      </w:pPr>
      <w:r>
        <w:t xml:space="preserve">Sběrné nádoby na </w:t>
      </w:r>
      <w:r w:rsidR="00130829">
        <w:t xml:space="preserve">veškerý tříděný </w:t>
      </w:r>
      <w:r w:rsidR="00E92FFC">
        <w:t xml:space="preserve">odpad </w:t>
      </w:r>
      <w:r w:rsidR="00A80748">
        <w:t>–</w:t>
      </w:r>
      <w:r w:rsidR="00E92FFC">
        <w:t xml:space="preserve"> </w:t>
      </w:r>
      <w:r w:rsidR="00A80748">
        <w:t xml:space="preserve">textil, </w:t>
      </w:r>
      <w:r w:rsidR="00E92FFC">
        <w:t>papír, plasty, sklo</w:t>
      </w:r>
      <w:r>
        <w:t xml:space="preserve">, jedlé oleje </w:t>
      </w:r>
      <w:r w:rsidR="00E92FFC">
        <w:t xml:space="preserve">a směsný komunální odpad </w:t>
      </w:r>
      <w:r w:rsidR="00906CF6">
        <w:t xml:space="preserve">jsou </w:t>
      </w:r>
      <w:r w:rsidR="00E92FFC">
        <w:t>umístěny u skladu komunální techniky</w:t>
      </w:r>
      <w:r w:rsidR="00906CF6">
        <w:t xml:space="preserve"> v Krásném</w:t>
      </w:r>
      <w:r w:rsidR="00E92FFC">
        <w:t>.</w:t>
      </w:r>
    </w:p>
    <w:p w:rsidR="00FF3323" w:rsidRDefault="00FF3323" w:rsidP="00FF3323">
      <w:pPr>
        <w:spacing w:after="0" w:line="240" w:lineRule="auto"/>
      </w:pPr>
      <w:r>
        <w:t>Velkoobjemov</w:t>
      </w:r>
      <w:r w:rsidR="00906CF6">
        <w:t>ý</w:t>
      </w:r>
      <w:r>
        <w:t xml:space="preserve"> kontejner na kovy</w:t>
      </w:r>
      <w:r w:rsidR="000E5232">
        <w:t xml:space="preserve"> do</w:t>
      </w:r>
      <w:r w:rsidR="00E92FFC">
        <w:t xml:space="preserve"> </w:t>
      </w:r>
      <w:r w:rsidR="000E5232" w:rsidRPr="000E5232">
        <w:t>sběrného přístřeší umístěného v prostranství točny autobusu v Krásném</w:t>
      </w:r>
      <w:r>
        <w:t xml:space="preserve">, biologický odpad </w:t>
      </w:r>
      <w:r w:rsidR="00A80748">
        <w:t>– sběrné místo směrem ke hřbitovu.</w:t>
      </w:r>
      <w:bookmarkStart w:id="0" w:name="_GoBack"/>
      <w:bookmarkEnd w:id="0"/>
    </w:p>
    <w:p w:rsidR="00E071B3" w:rsidRDefault="00E071B3" w:rsidP="00FF3323">
      <w:pPr>
        <w:spacing w:after="0" w:line="240" w:lineRule="auto"/>
      </w:pPr>
    </w:p>
    <w:p w:rsidR="00FF3323" w:rsidRDefault="00FF3323" w:rsidP="00E071B3">
      <w:pPr>
        <w:pStyle w:val="Odstavecseseznamem"/>
        <w:numPr>
          <w:ilvl w:val="0"/>
          <w:numId w:val="6"/>
        </w:numPr>
        <w:spacing w:after="0" w:line="240" w:lineRule="auto"/>
      </w:pPr>
      <w:r w:rsidRPr="00E071B3">
        <w:t>Zvláštní sběrné nádoby jsou barevně odlišeny a označeny příslušnými nápisy:</w:t>
      </w:r>
    </w:p>
    <w:p w:rsidR="00E071B3" w:rsidRPr="00E071B3" w:rsidRDefault="00E071B3" w:rsidP="00E071B3">
      <w:pPr>
        <w:pStyle w:val="Odstavecseseznamem"/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 xml:space="preserve">a) Biologické odpady, </w:t>
      </w:r>
      <w:r w:rsidR="00E071B3">
        <w:t>místní kompostárna</w:t>
      </w:r>
    </w:p>
    <w:p w:rsidR="00FF3323" w:rsidRDefault="00FF3323" w:rsidP="00FF3323">
      <w:pPr>
        <w:spacing w:after="0" w:line="240" w:lineRule="auto"/>
      </w:pPr>
      <w:r>
        <w:t>b) Papír, barva modrá,</w:t>
      </w:r>
    </w:p>
    <w:p w:rsidR="00FF3323" w:rsidRDefault="00FF3323" w:rsidP="00FF3323">
      <w:pPr>
        <w:spacing w:after="0" w:line="240" w:lineRule="auto"/>
      </w:pPr>
      <w:r>
        <w:t>c) Plasty, PET lahve, barva žlutá,</w:t>
      </w:r>
    </w:p>
    <w:p w:rsidR="00FF3323" w:rsidRDefault="00FF3323" w:rsidP="00FF3323">
      <w:pPr>
        <w:spacing w:after="0" w:line="240" w:lineRule="auto"/>
      </w:pPr>
      <w:r>
        <w:t>d) Sklo barva bílá</w:t>
      </w:r>
      <w:r w:rsidR="00E92FFC">
        <w:t xml:space="preserve"> a zelená,</w:t>
      </w:r>
    </w:p>
    <w:p w:rsidR="00FF3323" w:rsidRDefault="00FF3323" w:rsidP="00FF3323">
      <w:pPr>
        <w:spacing w:after="0" w:line="240" w:lineRule="auto"/>
      </w:pPr>
      <w:r>
        <w:t xml:space="preserve">e) Kovy, velkoobjemový kontejner </w:t>
      </w:r>
      <w:r w:rsidR="00E92FFC">
        <w:t>zelená barva</w:t>
      </w:r>
    </w:p>
    <w:p w:rsidR="00FF3323" w:rsidRDefault="00E92FFC" w:rsidP="00FF3323">
      <w:pPr>
        <w:spacing w:after="0" w:line="240" w:lineRule="auto"/>
      </w:pPr>
      <w:r>
        <w:t>f</w:t>
      </w:r>
      <w:r w:rsidR="00FF3323">
        <w:t xml:space="preserve">) Jedlé oleje a tuky, barva </w:t>
      </w:r>
      <w:r>
        <w:t>zelená s nápisem „upotřebené potravinářské oleje“</w:t>
      </w:r>
    </w:p>
    <w:p w:rsidR="00E92FFC" w:rsidRDefault="00E92FFC" w:rsidP="00FF3323">
      <w:pPr>
        <w:spacing w:after="0" w:line="240" w:lineRule="auto"/>
      </w:pPr>
      <w:r>
        <w:t xml:space="preserve">g) textil – černý kontejner s oranžovým víkem </w:t>
      </w:r>
    </w:p>
    <w:p w:rsidR="00E071B3" w:rsidRDefault="00E071B3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4) Do zvláštních sběrných nádob je zakázáno ukládat jiné složky komunálních odpadů, než</w:t>
      </w:r>
    </w:p>
    <w:p w:rsidR="00FF3323" w:rsidRDefault="00FF3323" w:rsidP="00FF3323">
      <w:pPr>
        <w:spacing w:after="0" w:line="240" w:lineRule="auto"/>
      </w:pPr>
      <w:r>
        <w:t>pro které jsou určeny.</w:t>
      </w:r>
    </w:p>
    <w:p w:rsidR="00E071B3" w:rsidRDefault="00E071B3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5) Zvláštní sběrné nádoby je povinnost plnit tak, aby je bylo možno uzavřít a odpad z nich při</w:t>
      </w:r>
    </w:p>
    <w:p w:rsidR="00FF3323" w:rsidRDefault="00FF3323" w:rsidP="00FF3323">
      <w:pPr>
        <w:spacing w:after="0" w:line="240" w:lineRule="auto"/>
      </w:pPr>
      <w:r>
        <w:t>manipulaci nevypadával. Pokud to umožňuje povaha odpadu, je nutno objem odpadu před</w:t>
      </w:r>
    </w:p>
    <w:p w:rsidR="00FF3323" w:rsidRDefault="00FF3323" w:rsidP="00FF3323">
      <w:pPr>
        <w:spacing w:after="0" w:line="240" w:lineRule="auto"/>
      </w:pPr>
      <w:r>
        <w:t>jeho odložením do sběrné nádoby minimalizovat.</w:t>
      </w:r>
    </w:p>
    <w:p w:rsidR="001067B5" w:rsidRDefault="001067B5" w:rsidP="00FF3323">
      <w:pPr>
        <w:spacing w:after="0" w:line="240" w:lineRule="auto"/>
      </w:pPr>
    </w:p>
    <w:p w:rsidR="00E071B3" w:rsidRDefault="00E071B3" w:rsidP="00FF3323">
      <w:pPr>
        <w:spacing w:after="0" w:line="240" w:lineRule="auto"/>
      </w:pPr>
    </w:p>
    <w:p w:rsidR="00FF3323" w:rsidRPr="00E071B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Čl. 4</w:t>
      </w:r>
    </w:p>
    <w:p w:rsidR="00FF332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Svoz nebezpečných složek komunálního odpadu</w:t>
      </w:r>
    </w:p>
    <w:p w:rsidR="00E071B3" w:rsidRDefault="00E071B3" w:rsidP="00E071B3">
      <w:pPr>
        <w:spacing w:after="0" w:line="240" w:lineRule="auto"/>
        <w:jc w:val="center"/>
        <w:rPr>
          <w:b/>
        </w:rPr>
      </w:pPr>
    </w:p>
    <w:p w:rsidR="00E071B3" w:rsidRPr="00E071B3" w:rsidRDefault="00E071B3" w:rsidP="00E071B3">
      <w:pPr>
        <w:spacing w:after="0" w:line="240" w:lineRule="auto"/>
        <w:jc w:val="center"/>
        <w:rPr>
          <w:b/>
        </w:rPr>
      </w:pPr>
    </w:p>
    <w:p w:rsidR="00FF3323" w:rsidRDefault="00FF3323" w:rsidP="00FF3323">
      <w:pPr>
        <w:spacing w:after="0" w:line="240" w:lineRule="auto"/>
      </w:pPr>
      <w:r>
        <w:t>1) Svoz nebezpečných složek komunálního odpadu je zajišťován minimálně dvakrát ročně</w:t>
      </w:r>
    </w:p>
    <w:p w:rsidR="00FF3323" w:rsidRDefault="00FF3323" w:rsidP="00FF3323">
      <w:pPr>
        <w:spacing w:after="0" w:line="240" w:lineRule="auto"/>
      </w:pPr>
      <w:r>
        <w:t>jejich odebíráním na předem vyhlášených přechodných stanovištích přímo do zvláštních</w:t>
      </w:r>
    </w:p>
    <w:p w:rsidR="00FF3323" w:rsidRDefault="00FF3323" w:rsidP="00FF3323">
      <w:pPr>
        <w:spacing w:after="0" w:line="240" w:lineRule="auto"/>
      </w:pPr>
      <w:r>
        <w:t>sběrných nádob k tomuto sběru určených. Informace o svozu jsou zveřejňovány na úřední</w:t>
      </w:r>
    </w:p>
    <w:p w:rsidR="00FF3323" w:rsidRDefault="00E071B3" w:rsidP="00FF3323">
      <w:pPr>
        <w:spacing w:after="0" w:line="240" w:lineRule="auto"/>
      </w:pPr>
      <w:r>
        <w:t xml:space="preserve">desce obecního úřadu </w:t>
      </w:r>
      <w:r w:rsidR="00FF3323">
        <w:t>a na internetových stránkách obce</w:t>
      </w:r>
      <w:r>
        <w:t xml:space="preserve"> </w:t>
      </w:r>
      <w:r w:rsidR="00FF3323">
        <w:t>(</w:t>
      </w:r>
      <w:hyperlink r:id="rId8" w:history="1">
        <w:r w:rsidR="00E92FFC" w:rsidRPr="00133444">
          <w:rPr>
            <w:rStyle w:val="Hypertextovodkaz"/>
          </w:rPr>
          <w:t>www.obec-krasne.cz</w:t>
        </w:r>
      </w:hyperlink>
      <w:r w:rsidR="00FF3323">
        <w:t>).</w:t>
      </w:r>
    </w:p>
    <w:p w:rsidR="00E92FFC" w:rsidRDefault="00E92FFC" w:rsidP="00FF3323">
      <w:pPr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2) Soustřeďování nebezpečných složek komunálního odpadu podléhá požadavkům</w:t>
      </w:r>
    </w:p>
    <w:p w:rsidR="00FF3323" w:rsidRDefault="00FF3323" w:rsidP="00FF3323">
      <w:pPr>
        <w:spacing w:after="0" w:line="240" w:lineRule="auto"/>
      </w:pPr>
      <w:r>
        <w:t>stanoveným v čl. 3 odst. 4 a 5.</w:t>
      </w:r>
    </w:p>
    <w:p w:rsidR="00E071B3" w:rsidRDefault="00E071B3" w:rsidP="00FF3323">
      <w:pPr>
        <w:spacing w:after="0" w:line="240" w:lineRule="auto"/>
      </w:pPr>
    </w:p>
    <w:p w:rsidR="00E071B3" w:rsidRDefault="00E071B3" w:rsidP="00FF3323">
      <w:pPr>
        <w:spacing w:after="0" w:line="240" w:lineRule="auto"/>
      </w:pPr>
    </w:p>
    <w:p w:rsidR="00FF3323" w:rsidRPr="00E071B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Čl. 5</w:t>
      </w:r>
    </w:p>
    <w:p w:rsidR="00FF332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Svoz objemného odpadu</w:t>
      </w:r>
    </w:p>
    <w:p w:rsidR="00E071B3" w:rsidRDefault="00E071B3" w:rsidP="00E071B3">
      <w:pPr>
        <w:spacing w:after="0" w:line="240" w:lineRule="auto"/>
        <w:jc w:val="center"/>
        <w:rPr>
          <w:b/>
        </w:rPr>
      </w:pPr>
    </w:p>
    <w:p w:rsidR="00E071B3" w:rsidRPr="00E071B3" w:rsidRDefault="00E071B3" w:rsidP="00E071B3">
      <w:pPr>
        <w:spacing w:after="0" w:line="240" w:lineRule="auto"/>
        <w:jc w:val="center"/>
        <w:rPr>
          <w:b/>
        </w:rPr>
      </w:pPr>
    </w:p>
    <w:p w:rsidR="00FF3323" w:rsidRDefault="00FF3323" w:rsidP="00E071B3">
      <w:pPr>
        <w:pStyle w:val="Odstavecseseznamem"/>
        <w:numPr>
          <w:ilvl w:val="0"/>
          <w:numId w:val="7"/>
        </w:numPr>
        <w:spacing w:after="0" w:line="240" w:lineRule="auto"/>
      </w:pPr>
      <w:r>
        <w:t xml:space="preserve"> Svoz objemného odpadu je zajišťován dvakrát ročně jeho odebíráním na předem</w:t>
      </w:r>
    </w:p>
    <w:p w:rsidR="00FF3323" w:rsidRDefault="00FF3323" w:rsidP="00FF3323">
      <w:pPr>
        <w:spacing w:after="0" w:line="240" w:lineRule="auto"/>
      </w:pPr>
      <w:r>
        <w:t>vyhlášených přechodných stanovištích přímo do zvláštních sběrných nádob k tomuto účelu</w:t>
      </w:r>
    </w:p>
    <w:p w:rsidR="00FF3323" w:rsidRDefault="00FF3323" w:rsidP="00E071B3">
      <w:pPr>
        <w:spacing w:after="0" w:line="240" w:lineRule="auto"/>
      </w:pPr>
      <w:r>
        <w:t>určených. Informace o svozu jsou zveřejňovány na úřední desce obecního úř</w:t>
      </w:r>
      <w:r w:rsidR="00E071B3">
        <w:t>adu</w:t>
      </w:r>
      <w:r>
        <w:t xml:space="preserve"> a na internetových stránkách obce (</w:t>
      </w:r>
      <w:hyperlink r:id="rId9" w:history="1">
        <w:r w:rsidR="009A0D41" w:rsidRPr="00133444">
          <w:rPr>
            <w:rStyle w:val="Hypertextovodkaz"/>
          </w:rPr>
          <w:t>www.obec-krasne.cz</w:t>
        </w:r>
      </w:hyperlink>
      <w:r>
        <w:t>).</w:t>
      </w:r>
    </w:p>
    <w:p w:rsidR="009A0D41" w:rsidRDefault="009A0D41" w:rsidP="00E071B3">
      <w:pPr>
        <w:spacing w:after="0" w:line="240" w:lineRule="auto"/>
      </w:pPr>
    </w:p>
    <w:p w:rsidR="00FF3323" w:rsidRDefault="00FF3323" w:rsidP="00E071B3">
      <w:pPr>
        <w:pStyle w:val="Odstavecseseznamem"/>
        <w:numPr>
          <w:ilvl w:val="0"/>
          <w:numId w:val="7"/>
        </w:numPr>
        <w:spacing w:after="0" w:line="240" w:lineRule="auto"/>
      </w:pPr>
      <w:r>
        <w:t xml:space="preserve"> Soustřeďování objemného odpadu podléhá požadavkům stanoveným v čl. 3 odst. 4 a 5.</w:t>
      </w:r>
    </w:p>
    <w:p w:rsidR="00E071B3" w:rsidRDefault="00E071B3" w:rsidP="00E071B3">
      <w:pPr>
        <w:pStyle w:val="Odstavecseseznamem"/>
        <w:spacing w:after="0" w:line="240" w:lineRule="auto"/>
      </w:pPr>
    </w:p>
    <w:p w:rsidR="00E071B3" w:rsidRDefault="00E071B3" w:rsidP="00E071B3">
      <w:pPr>
        <w:pStyle w:val="Odstavecseseznamem"/>
        <w:spacing w:after="0" w:line="240" w:lineRule="auto"/>
      </w:pPr>
    </w:p>
    <w:p w:rsidR="00FF3323" w:rsidRPr="00E071B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Čl. 6</w:t>
      </w:r>
    </w:p>
    <w:p w:rsidR="00FF332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Soustřeďování směsného komunálního odpadu</w:t>
      </w:r>
    </w:p>
    <w:p w:rsidR="00E071B3" w:rsidRDefault="00E071B3" w:rsidP="00E071B3">
      <w:pPr>
        <w:spacing w:after="0" w:line="240" w:lineRule="auto"/>
        <w:jc w:val="center"/>
        <w:rPr>
          <w:b/>
        </w:rPr>
      </w:pPr>
    </w:p>
    <w:p w:rsidR="00E071B3" w:rsidRPr="00E071B3" w:rsidRDefault="00E071B3" w:rsidP="00E071B3">
      <w:pPr>
        <w:spacing w:after="0" w:line="240" w:lineRule="auto"/>
        <w:jc w:val="center"/>
        <w:rPr>
          <w:b/>
        </w:rPr>
      </w:pPr>
    </w:p>
    <w:p w:rsidR="00FF3323" w:rsidRDefault="00FF3323" w:rsidP="00E071B3">
      <w:pPr>
        <w:pStyle w:val="Odstavecseseznamem"/>
        <w:numPr>
          <w:ilvl w:val="0"/>
          <w:numId w:val="8"/>
        </w:numPr>
        <w:spacing w:after="0" w:line="240" w:lineRule="auto"/>
      </w:pPr>
      <w:r>
        <w:t xml:space="preserve"> Směsný komunální odpad se odkládá do sběrných nádob. Pro účely této vyhlášky se</w:t>
      </w:r>
    </w:p>
    <w:p w:rsidR="00FF3323" w:rsidRDefault="00FF3323" w:rsidP="00FF3323">
      <w:pPr>
        <w:spacing w:after="0" w:line="240" w:lineRule="auto"/>
      </w:pPr>
      <w:r>
        <w:t>sběrnými nádobami rozumějí:</w:t>
      </w:r>
    </w:p>
    <w:p w:rsidR="00FF3323" w:rsidRDefault="009A0D41" w:rsidP="00E071B3">
      <w:pPr>
        <w:pStyle w:val="Odstavecseseznamem"/>
        <w:numPr>
          <w:ilvl w:val="0"/>
          <w:numId w:val="9"/>
        </w:numPr>
        <w:spacing w:after="0" w:line="240" w:lineRule="auto"/>
      </w:pPr>
      <w:r>
        <w:t>popelnice, kontejnery</w:t>
      </w:r>
    </w:p>
    <w:p w:rsidR="00FF3323" w:rsidRDefault="00FF3323" w:rsidP="00E071B3">
      <w:pPr>
        <w:pStyle w:val="Odstavecseseznamem"/>
        <w:numPr>
          <w:ilvl w:val="0"/>
          <w:numId w:val="9"/>
        </w:numPr>
        <w:spacing w:after="0" w:line="240" w:lineRule="auto"/>
      </w:pPr>
      <w:r>
        <w:t>odpadkové koše, které jsou umístěny na veřejných prostranstvích v obci, sloužící pro</w:t>
      </w:r>
    </w:p>
    <w:p w:rsidR="00FF3323" w:rsidRDefault="00FF3323" w:rsidP="00FF3323">
      <w:pPr>
        <w:spacing w:after="0" w:line="240" w:lineRule="auto"/>
      </w:pPr>
      <w:r>
        <w:t>odkládání drobného směsného komunálního odpadu.</w:t>
      </w:r>
    </w:p>
    <w:p w:rsidR="00E071B3" w:rsidRDefault="00E071B3" w:rsidP="00FF3323">
      <w:pPr>
        <w:spacing w:after="0" w:line="240" w:lineRule="auto"/>
      </w:pPr>
    </w:p>
    <w:p w:rsidR="00FF3323" w:rsidRDefault="00FF3323" w:rsidP="00E31901">
      <w:pPr>
        <w:pStyle w:val="Odstavecseseznamem"/>
        <w:numPr>
          <w:ilvl w:val="0"/>
          <w:numId w:val="8"/>
        </w:numPr>
        <w:spacing w:after="0" w:line="240" w:lineRule="auto"/>
      </w:pPr>
      <w:r>
        <w:t>Soustřeďování směsného komunálního odpadu podléhá požadavkům stanoveným</w:t>
      </w:r>
    </w:p>
    <w:p w:rsidR="00FF3323" w:rsidRDefault="00FF3323" w:rsidP="00FF3323">
      <w:pPr>
        <w:spacing w:after="0" w:line="240" w:lineRule="auto"/>
      </w:pPr>
      <w:r>
        <w:t>v čl. 3 odst. 4 a 5.</w:t>
      </w:r>
    </w:p>
    <w:p w:rsidR="002B49B3" w:rsidRDefault="002B49B3" w:rsidP="00FF3323">
      <w:pPr>
        <w:spacing w:after="0" w:line="240" w:lineRule="auto"/>
      </w:pPr>
    </w:p>
    <w:p w:rsidR="002B49B3" w:rsidRDefault="002B49B3" w:rsidP="00FF3323">
      <w:pPr>
        <w:spacing w:after="0" w:line="240" w:lineRule="auto"/>
      </w:pPr>
    </w:p>
    <w:p w:rsidR="002B49B3" w:rsidRPr="002B49B3" w:rsidRDefault="002B49B3" w:rsidP="002B49B3">
      <w:pPr>
        <w:spacing w:after="0" w:line="240" w:lineRule="auto"/>
        <w:jc w:val="center"/>
        <w:rPr>
          <w:b/>
        </w:rPr>
      </w:pPr>
      <w:r w:rsidRPr="002B49B3">
        <w:rPr>
          <w:b/>
        </w:rPr>
        <w:t>Čl.</w:t>
      </w:r>
      <w:r>
        <w:rPr>
          <w:b/>
        </w:rPr>
        <w:t xml:space="preserve"> </w:t>
      </w:r>
      <w:r w:rsidRPr="002B49B3">
        <w:rPr>
          <w:b/>
        </w:rPr>
        <w:t>7</w:t>
      </w:r>
    </w:p>
    <w:p w:rsidR="002B49B3" w:rsidRPr="002B49B3" w:rsidRDefault="002B49B3" w:rsidP="002B49B3">
      <w:pPr>
        <w:jc w:val="center"/>
        <w:rPr>
          <w:b/>
        </w:rPr>
      </w:pPr>
      <w:r w:rsidRPr="002B49B3">
        <w:rPr>
          <w:b/>
        </w:rPr>
        <w:t>Nakládání s komunálním odpadem vznikajícím na území obce při činnosti právnických a podnikajících fyzických osob</w:t>
      </w:r>
    </w:p>
    <w:p w:rsidR="002B49B3" w:rsidRDefault="002B49B3" w:rsidP="00FF3323">
      <w:pPr>
        <w:spacing w:after="0" w:line="240" w:lineRule="auto"/>
      </w:pPr>
    </w:p>
    <w:p w:rsidR="002B49B3" w:rsidRDefault="002B49B3" w:rsidP="002B49B3">
      <w:pPr>
        <w:spacing w:after="0" w:line="240" w:lineRule="auto"/>
      </w:pPr>
      <w:r>
        <w:t>1)</w:t>
      </w:r>
      <w:r>
        <w:tab/>
        <w:t>Právnické a podnikající fyzické osoby zapojené do obecního systému na základě smlouvy s obcí komunální odpad dle čl. 2 odst. 1 písm. a), b), c), d) předávají do kontejnerů u skladu komunální techniky v Krásném.</w:t>
      </w:r>
    </w:p>
    <w:p w:rsidR="002B49B3" w:rsidRDefault="002B49B3" w:rsidP="002B49B3">
      <w:pPr>
        <w:spacing w:after="0" w:line="240" w:lineRule="auto"/>
      </w:pPr>
    </w:p>
    <w:p w:rsidR="002B49B3" w:rsidRDefault="002B49B3" w:rsidP="002B49B3">
      <w:pPr>
        <w:spacing w:after="0" w:line="240" w:lineRule="auto"/>
      </w:pPr>
      <w:r>
        <w:t>2)</w:t>
      </w:r>
      <w:r>
        <w:tab/>
        <w:t xml:space="preserve">Výše úhrady za zapojení do obecního systému se stanoví dle objemu odpadu. </w:t>
      </w:r>
    </w:p>
    <w:p w:rsidR="002B49B3" w:rsidRDefault="002B49B3" w:rsidP="002B49B3">
      <w:pPr>
        <w:spacing w:after="0" w:line="240" w:lineRule="auto"/>
      </w:pPr>
    </w:p>
    <w:p w:rsidR="002B49B3" w:rsidRDefault="002B49B3" w:rsidP="002B49B3">
      <w:pPr>
        <w:spacing w:after="0" w:line="240" w:lineRule="auto"/>
      </w:pPr>
      <w:r>
        <w:t>3)</w:t>
      </w:r>
      <w:r>
        <w:tab/>
        <w:t>Úhrada se vybírá jednorázově a to převodem na účet.</w:t>
      </w:r>
    </w:p>
    <w:p w:rsidR="002B49B3" w:rsidRDefault="002B49B3" w:rsidP="00FF3323">
      <w:pPr>
        <w:spacing w:after="0" w:line="240" w:lineRule="auto"/>
      </w:pPr>
    </w:p>
    <w:p w:rsidR="00E071B3" w:rsidRDefault="00E071B3" w:rsidP="00FF3323">
      <w:pPr>
        <w:spacing w:after="0" w:line="240" w:lineRule="auto"/>
      </w:pPr>
    </w:p>
    <w:p w:rsidR="00FF3323" w:rsidRPr="00E071B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 xml:space="preserve">Čl. </w:t>
      </w:r>
      <w:r w:rsidR="002B49B3">
        <w:rPr>
          <w:b/>
        </w:rPr>
        <w:t>8</w:t>
      </w:r>
    </w:p>
    <w:p w:rsidR="00FF3323" w:rsidRPr="00E071B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Nakládání s výrobky s ukončenou životností v rámci služby pro výrobce</w:t>
      </w:r>
    </w:p>
    <w:p w:rsidR="00FF3323" w:rsidRDefault="00FF3323" w:rsidP="00E071B3">
      <w:pPr>
        <w:spacing w:after="0" w:line="240" w:lineRule="auto"/>
        <w:jc w:val="center"/>
        <w:rPr>
          <w:b/>
        </w:rPr>
      </w:pPr>
      <w:r w:rsidRPr="00E071B3">
        <w:rPr>
          <w:b/>
        </w:rPr>
        <w:t>(zpětný odběr)</w:t>
      </w:r>
    </w:p>
    <w:p w:rsidR="00E071B3" w:rsidRDefault="00E071B3" w:rsidP="00E071B3">
      <w:pPr>
        <w:spacing w:after="0" w:line="240" w:lineRule="auto"/>
        <w:jc w:val="center"/>
        <w:rPr>
          <w:b/>
        </w:rPr>
      </w:pPr>
    </w:p>
    <w:p w:rsidR="00E071B3" w:rsidRPr="00E071B3" w:rsidRDefault="00E071B3" w:rsidP="00E071B3">
      <w:pPr>
        <w:spacing w:after="0" w:line="240" w:lineRule="auto"/>
        <w:jc w:val="center"/>
        <w:rPr>
          <w:b/>
        </w:rPr>
      </w:pPr>
    </w:p>
    <w:p w:rsidR="00FF3323" w:rsidRDefault="00FF3323" w:rsidP="00E31901">
      <w:pPr>
        <w:pStyle w:val="Odstavecseseznamem"/>
        <w:numPr>
          <w:ilvl w:val="0"/>
          <w:numId w:val="10"/>
        </w:numPr>
        <w:spacing w:after="0" w:line="240" w:lineRule="auto"/>
      </w:pPr>
      <w:r>
        <w:t>Obec v rámci služby pro výrobce nakládá s těmito výrobky s ukončenou životností:</w:t>
      </w:r>
    </w:p>
    <w:p w:rsidR="00E31901" w:rsidRDefault="00E31901" w:rsidP="00E31901">
      <w:pPr>
        <w:pStyle w:val="Odstavecseseznamem"/>
        <w:spacing w:after="0" w:line="240" w:lineRule="auto"/>
      </w:pPr>
    </w:p>
    <w:p w:rsidR="00FF3323" w:rsidRDefault="00FF3323" w:rsidP="00FF3323">
      <w:pPr>
        <w:spacing w:after="0" w:line="240" w:lineRule="auto"/>
      </w:pPr>
      <w:r>
        <w:t>a) elektrozařízení</w:t>
      </w:r>
    </w:p>
    <w:p w:rsidR="00FF3323" w:rsidRDefault="00FF3323" w:rsidP="00FF3323">
      <w:pPr>
        <w:spacing w:after="0" w:line="240" w:lineRule="auto"/>
      </w:pPr>
      <w:r>
        <w:t>b) přenosné baterie a akumulátory</w:t>
      </w:r>
    </w:p>
    <w:p w:rsidR="00E31901" w:rsidRDefault="00E31901" w:rsidP="00FF3323">
      <w:pPr>
        <w:spacing w:after="0" w:line="240" w:lineRule="auto"/>
      </w:pPr>
    </w:p>
    <w:p w:rsidR="00FF3323" w:rsidRDefault="002B49B3" w:rsidP="00FF3323">
      <w:pPr>
        <w:pStyle w:val="Odstavecseseznamem"/>
        <w:numPr>
          <w:ilvl w:val="0"/>
          <w:numId w:val="10"/>
        </w:numPr>
        <w:spacing w:after="0" w:line="240" w:lineRule="auto"/>
      </w:pPr>
      <w:r>
        <w:lastRenderedPageBreak/>
        <w:t>Výrobky s ukončenou životností uvedené v</w:t>
      </w:r>
      <w:r w:rsidR="0035439D">
        <w:t> </w:t>
      </w:r>
      <w:r>
        <w:t>odst.</w:t>
      </w:r>
      <w:r w:rsidR="0035439D">
        <w:t xml:space="preserve"> </w:t>
      </w:r>
      <w:r>
        <w:t xml:space="preserve">1 </w:t>
      </w:r>
      <w:r w:rsidR="00FF3323">
        <w:t xml:space="preserve">lze předávat prostřednictvím sběrného </w:t>
      </w:r>
      <w:r w:rsidR="00E31901">
        <w:t>přístřeší</w:t>
      </w:r>
      <w:r w:rsidR="00FF3323">
        <w:t xml:space="preserve"> umístěného</w:t>
      </w:r>
      <w:r w:rsidR="0035439D">
        <w:t xml:space="preserve"> </w:t>
      </w:r>
      <w:r w:rsidR="00FF3323">
        <w:t xml:space="preserve">v prostranství </w:t>
      </w:r>
      <w:r w:rsidR="00E31901">
        <w:t>točny autobusu</w:t>
      </w:r>
      <w:r w:rsidR="0035439D">
        <w:t xml:space="preserve"> v Krásném</w:t>
      </w:r>
      <w:r w:rsidR="00FF3323">
        <w:t xml:space="preserve">, </w:t>
      </w:r>
      <w:r w:rsidR="00E31901">
        <w:t>taktéž i o</w:t>
      </w:r>
      <w:r w:rsidR="00FF3323">
        <w:t>bjemná elektrozařízení (např.</w:t>
      </w:r>
      <w:r w:rsidR="0035439D">
        <w:t xml:space="preserve"> </w:t>
      </w:r>
      <w:r w:rsidR="00FF3323">
        <w:t xml:space="preserve">chladničky, televize atd.) </w:t>
      </w:r>
    </w:p>
    <w:p w:rsidR="001067B5" w:rsidRDefault="001067B5" w:rsidP="00FF3323">
      <w:pPr>
        <w:spacing w:after="0" w:line="240" w:lineRule="auto"/>
      </w:pPr>
    </w:p>
    <w:p w:rsidR="0035439D" w:rsidRPr="0035439D" w:rsidRDefault="0035439D" w:rsidP="0035439D">
      <w:pPr>
        <w:spacing w:after="0" w:line="240" w:lineRule="auto"/>
        <w:rPr>
          <w:b/>
        </w:rPr>
      </w:pPr>
    </w:p>
    <w:p w:rsidR="00906CF6" w:rsidRDefault="00906CF6" w:rsidP="00906CF6">
      <w:pPr>
        <w:pStyle w:val="Odstavecseseznamem"/>
      </w:pPr>
    </w:p>
    <w:p w:rsidR="0035439D" w:rsidRPr="0035439D" w:rsidRDefault="0035439D" w:rsidP="0035439D">
      <w:pPr>
        <w:spacing w:after="0" w:line="240" w:lineRule="auto"/>
        <w:jc w:val="center"/>
        <w:rPr>
          <w:b/>
        </w:rPr>
      </w:pPr>
      <w:r w:rsidRPr="0035439D">
        <w:rPr>
          <w:b/>
        </w:rPr>
        <w:t xml:space="preserve">Čl. </w:t>
      </w:r>
      <w:r w:rsidR="00A80748">
        <w:rPr>
          <w:b/>
        </w:rPr>
        <w:t>9</w:t>
      </w:r>
    </w:p>
    <w:p w:rsidR="0035439D" w:rsidRPr="0035439D" w:rsidRDefault="0035439D" w:rsidP="0035439D">
      <w:pPr>
        <w:spacing w:after="0" w:line="240" w:lineRule="auto"/>
        <w:jc w:val="center"/>
        <w:rPr>
          <w:b/>
        </w:rPr>
      </w:pPr>
      <w:r w:rsidRPr="0035439D">
        <w:rPr>
          <w:b/>
        </w:rPr>
        <w:t>Nakládání se stavebním a demoličním odpadem</w:t>
      </w:r>
    </w:p>
    <w:p w:rsidR="0035439D" w:rsidRPr="0035439D" w:rsidRDefault="0035439D" w:rsidP="0035439D">
      <w:pPr>
        <w:spacing w:after="0" w:line="240" w:lineRule="auto"/>
        <w:rPr>
          <w:b/>
          <w:bCs/>
        </w:rPr>
      </w:pPr>
    </w:p>
    <w:p w:rsidR="0035439D" w:rsidRPr="0035439D" w:rsidRDefault="0035439D" w:rsidP="0035439D">
      <w:pPr>
        <w:numPr>
          <w:ilvl w:val="0"/>
          <w:numId w:val="12"/>
        </w:numPr>
        <w:spacing w:after="0" w:line="240" w:lineRule="auto"/>
      </w:pPr>
      <w:r w:rsidRPr="0035439D">
        <w:t xml:space="preserve">Stavebním odpadem a demoličním odpadem se rozumí odpad vznikající při stavebních </w:t>
      </w:r>
      <w:r w:rsidRPr="0035439D">
        <w:br/>
        <w:t>a demoličních činnostech nepodnikajících fyzických osob. Stavební a demoliční odpad není odpadem komunálním.</w:t>
      </w:r>
    </w:p>
    <w:p w:rsidR="0035439D" w:rsidRPr="0035439D" w:rsidRDefault="0035439D" w:rsidP="0035439D">
      <w:pPr>
        <w:spacing w:after="0" w:line="240" w:lineRule="auto"/>
      </w:pPr>
    </w:p>
    <w:p w:rsidR="0035439D" w:rsidRPr="0035439D" w:rsidRDefault="0035439D" w:rsidP="0035439D">
      <w:pPr>
        <w:numPr>
          <w:ilvl w:val="0"/>
          <w:numId w:val="12"/>
        </w:numPr>
        <w:spacing w:after="0" w:line="240" w:lineRule="auto"/>
        <w:rPr>
          <w:iCs/>
        </w:rPr>
      </w:pPr>
      <w:r w:rsidRPr="0035439D">
        <w:t>Stavební a demoliční odpad lze předávat</w:t>
      </w:r>
      <w:r>
        <w:t>,</w:t>
      </w:r>
      <w:r w:rsidRPr="0035439D">
        <w:rPr>
          <w:iCs/>
        </w:rPr>
        <w:t xml:space="preserve"> na dvakrát ročně </w:t>
      </w:r>
      <w:r>
        <w:rPr>
          <w:iCs/>
        </w:rPr>
        <w:t xml:space="preserve">určeném místě, </w:t>
      </w:r>
      <w:r w:rsidRPr="0035439D">
        <w:rPr>
          <w:iCs/>
        </w:rPr>
        <w:t>předem</w:t>
      </w:r>
    </w:p>
    <w:p w:rsidR="0035439D" w:rsidRPr="0035439D" w:rsidRDefault="0035439D" w:rsidP="0035439D">
      <w:pPr>
        <w:spacing w:after="0" w:line="240" w:lineRule="auto"/>
        <w:ind w:left="720"/>
      </w:pPr>
      <w:r w:rsidRPr="0035439D">
        <w:rPr>
          <w:iCs/>
        </w:rPr>
        <w:t>vyhlášeném přímo do zvláštních sběrných nádob k tomuto účelu</w:t>
      </w:r>
      <w:r>
        <w:rPr>
          <w:iCs/>
        </w:rPr>
        <w:t xml:space="preserve"> </w:t>
      </w:r>
      <w:r w:rsidRPr="0035439D">
        <w:rPr>
          <w:iCs/>
        </w:rPr>
        <w:t>určen</w:t>
      </w:r>
      <w:r>
        <w:rPr>
          <w:iCs/>
        </w:rPr>
        <w:t>ému</w:t>
      </w:r>
      <w:r w:rsidRPr="0035439D">
        <w:rPr>
          <w:iCs/>
        </w:rPr>
        <w:t>.</w:t>
      </w:r>
    </w:p>
    <w:p w:rsidR="0035439D" w:rsidRPr="0035439D" w:rsidRDefault="0035439D" w:rsidP="0035439D">
      <w:pPr>
        <w:spacing w:after="0" w:line="240" w:lineRule="auto"/>
        <w:ind w:left="720"/>
      </w:pPr>
    </w:p>
    <w:p w:rsidR="0035439D" w:rsidRPr="0035439D" w:rsidRDefault="0035439D" w:rsidP="0035439D">
      <w:pPr>
        <w:numPr>
          <w:ilvl w:val="0"/>
          <w:numId w:val="12"/>
        </w:numPr>
        <w:spacing w:after="0" w:line="240" w:lineRule="auto"/>
      </w:pPr>
      <w:r w:rsidRPr="0035439D">
        <w:t xml:space="preserve">Fyzické osoby mohou předávat stavební a demoliční odpad na určených místech při jednotlivých předáních o maximální hmotnosti </w:t>
      </w:r>
      <w:r>
        <w:t>50</w:t>
      </w:r>
      <w:r w:rsidRPr="0035439D">
        <w:t xml:space="preserve"> kg. Celková maximální hmotnost obcí přebíraného stavebního a demoličního odpadu činí od jednotlivých fyzických osob </w:t>
      </w:r>
      <w:r w:rsidR="00906CF6">
        <w:t>1</w:t>
      </w:r>
      <w:r w:rsidRPr="0035439D">
        <w:t>00 kg kg/osobu/rok.</w:t>
      </w:r>
    </w:p>
    <w:p w:rsidR="001067B5" w:rsidRDefault="001067B5" w:rsidP="00FF3323">
      <w:pPr>
        <w:spacing w:after="0" w:line="240" w:lineRule="auto"/>
      </w:pPr>
    </w:p>
    <w:p w:rsidR="00FF3323" w:rsidRPr="00E31901" w:rsidRDefault="00FF3323" w:rsidP="00E31901">
      <w:pPr>
        <w:spacing w:after="0" w:line="240" w:lineRule="auto"/>
        <w:jc w:val="center"/>
        <w:rPr>
          <w:b/>
        </w:rPr>
      </w:pPr>
      <w:r w:rsidRPr="00E31901">
        <w:rPr>
          <w:b/>
        </w:rPr>
        <w:t xml:space="preserve">Čl. </w:t>
      </w:r>
      <w:r w:rsidR="00906CF6">
        <w:rPr>
          <w:b/>
        </w:rPr>
        <w:t>1</w:t>
      </w:r>
      <w:r w:rsidR="00A80748">
        <w:rPr>
          <w:b/>
        </w:rPr>
        <w:t>0</w:t>
      </w:r>
    </w:p>
    <w:p w:rsidR="00FF3323" w:rsidRDefault="00FF3323" w:rsidP="00E31901">
      <w:pPr>
        <w:spacing w:after="0" w:line="240" w:lineRule="auto"/>
        <w:jc w:val="center"/>
        <w:rPr>
          <w:b/>
        </w:rPr>
      </w:pPr>
      <w:r w:rsidRPr="00E31901">
        <w:rPr>
          <w:b/>
        </w:rPr>
        <w:t>Zrušovací ustanovení</w:t>
      </w:r>
    </w:p>
    <w:p w:rsidR="001067B5" w:rsidRPr="00E31901" w:rsidRDefault="001067B5" w:rsidP="00E31901">
      <w:pPr>
        <w:spacing w:after="0" w:line="240" w:lineRule="auto"/>
        <w:jc w:val="center"/>
        <w:rPr>
          <w:b/>
        </w:rPr>
      </w:pPr>
    </w:p>
    <w:p w:rsidR="00FF3323" w:rsidRDefault="00FF3323" w:rsidP="001067B5">
      <w:pPr>
        <w:spacing w:after="0" w:line="240" w:lineRule="auto"/>
      </w:pPr>
      <w:r>
        <w:t xml:space="preserve">Zrušuje se obecně závazná vyhláška č. </w:t>
      </w:r>
      <w:r w:rsidR="001067B5">
        <w:t>2</w:t>
      </w:r>
      <w:r>
        <w:t xml:space="preserve">/2015, </w:t>
      </w:r>
      <w:r w:rsidR="001067B5" w:rsidRPr="001067B5">
        <w:t xml:space="preserve">o stanovení systému shromažďování, sběru, přepravy, třídění, využívání a odstraňování komunálních odpadů a nakládání se stavebním odpadem na území obce Krásné </w:t>
      </w:r>
      <w:r w:rsidR="00906CF6">
        <w:t xml:space="preserve">ze dne </w:t>
      </w:r>
      <w:r w:rsidR="001067B5" w:rsidRPr="001067B5">
        <w:t>15. 4. 2015 usnesením č. 7.5</w:t>
      </w:r>
      <w:r>
        <w:t>.</w:t>
      </w:r>
    </w:p>
    <w:p w:rsidR="001067B5" w:rsidRDefault="001067B5" w:rsidP="00FF3323">
      <w:pPr>
        <w:spacing w:after="0" w:line="240" w:lineRule="auto"/>
      </w:pPr>
    </w:p>
    <w:p w:rsidR="000E5232" w:rsidRDefault="000E5232" w:rsidP="00FF3323">
      <w:pPr>
        <w:spacing w:after="0" w:line="240" w:lineRule="auto"/>
      </w:pPr>
    </w:p>
    <w:p w:rsidR="00FF3323" w:rsidRPr="001067B5" w:rsidRDefault="00FF3323" w:rsidP="001067B5">
      <w:pPr>
        <w:spacing w:after="0" w:line="240" w:lineRule="auto"/>
        <w:jc w:val="center"/>
        <w:rPr>
          <w:b/>
        </w:rPr>
      </w:pPr>
      <w:r w:rsidRPr="001067B5">
        <w:rPr>
          <w:b/>
        </w:rPr>
        <w:t xml:space="preserve">Čl. </w:t>
      </w:r>
      <w:r w:rsidR="00A80748">
        <w:rPr>
          <w:b/>
        </w:rPr>
        <w:t>11</w:t>
      </w:r>
    </w:p>
    <w:p w:rsidR="00FF3323" w:rsidRDefault="00FF3323" w:rsidP="001067B5">
      <w:pPr>
        <w:spacing w:after="0" w:line="240" w:lineRule="auto"/>
        <w:jc w:val="center"/>
        <w:rPr>
          <w:b/>
        </w:rPr>
      </w:pPr>
      <w:r w:rsidRPr="001067B5">
        <w:rPr>
          <w:b/>
        </w:rPr>
        <w:t>Účinnost</w:t>
      </w:r>
    </w:p>
    <w:p w:rsidR="001067B5" w:rsidRPr="001067B5" w:rsidRDefault="001067B5" w:rsidP="001067B5">
      <w:pPr>
        <w:spacing w:after="0" w:line="240" w:lineRule="auto"/>
        <w:jc w:val="center"/>
        <w:rPr>
          <w:b/>
        </w:rPr>
      </w:pPr>
    </w:p>
    <w:p w:rsidR="004972FD" w:rsidRDefault="00FF3323" w:rsidP="00FF3323">
      <w:pPr>
        <w:spacing w:after="0" w:line="240" w:lineRule="auto"/>
      </w:pPr>
      <w:r>
        <w:t xml:space="preserve">Tato vyhláška nabývá účinnosti dnem </w:t>
      </w:r>
      <w:r w:rsidR="00906CF6">
        <w:t>1. 1. 2025</w:t>
      </w:r>
    </w:p>
    <w:p w:rsidR="001067B5" w:rsidRDefault="001067B5" w:rsidP="00FF3323">
      <w:pPr>
        <w:spacing w:after="0" w:line="240" w:lineRule="auto"/>
      </w:pPr>
    </w:p>
    <w:p w:rsidR="001067B5" w:rsidRDefault="001067B5" w:rsidP="00FF3323">
      <w:pPr>
        <w:spacing w:after="0" w:line="240" w:lineRule="auto"/>
      </w:pPr>
    </w:p>
    <w:p w:rsidR="001067B5" w:rsidRDefault="001067B5" w:rsidP="00FF3323">
      <w:pPr>
        <w:spacing w:after="0" w:line="240" w:lineRule="auto"/>
      </w:pPr>
      <w:r>
        <w:t>Jitka Paclíková v. r.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Zdeňka Coufalová v. r.</w:t>
      </w:r>
    </w:p>
    <w:p w:rsidR="001067B5" w:rsidRDefault="001067B5" w:rsidP="00FF3323">
      <w:pPr>
        <w:spacing w:after="0" w:line="240" w:lineRule="auto"/>
      </w:pPr>
      <w:r>
        <w:t xml:space="preserve"> 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místostarostka</w:t>
      </w:r>
    </w:p>
    <w:sectPr w:rsidR="00106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39D" w:rsidRDefault="0035439D" w:rsidP="0035439D">
      <w:pPr>
        <w:spacing w:after="0" w:line="240" w:lineRule="auto"/>
      </w:pPr>
      <w:r>
        <w:separator/>
      </w:r>
    </w:p>
  </w:endnote>
  <w:endnote w:type="continuationSeparator" w:id="0">
    <w:p w:rsidR="0035439D" w:rsidRDefault="0035439D" w:rsidP="0035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39D" w:rsidRDefault="0035439D" w:rsidP="0035439D">
      <w:pPr>
        <w:spacing w:after="0" w:line="240" w:lineRule="auto"/>
      </w:pPr>
      <w:r>
        <w:separator/>
      </w:r>
    </w:p>
  </w:footnote>
  <w:footnote w:type="continuationSeparator" w:id="0">
    <w:p w:rsidR="0035439D" w:rsidRDefault="0035439D" w:rsidP="00354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928"/>
    <w:multiLevelType w:val="hybridMultilevel"/>
    <w:tmpl w:val="60DE7B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2090"/>
    <w:multiLevelType w:val="hybridMultilevel"/>
    <w:tmpl w:val="EB607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4B20"/>
    <w:multiLevelType w:val="hybridMultilevel"/>
    <w:tmpl w:val="EF16A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1DCE"/>
    <w:multiLevelType w:val="hybridMultilevel"/>
    <w:tmpl w:val="03120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4A54"/>
    <w:multiLevelType w:val="hybridMultilevel"/>
    <w:tmpl w:val="E8800B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64675"/>
    <w:multiLevelType w:val="hybridMultilevel"/>
    <w:tmpl w:val="AC524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F5F2A"/>
    <w:multiLevelType w:val="hybridMultilevel"/>
    <w:tmpl w:val="30102D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82269DD"/>
    <w:multiLevelType w:val="hybridMultilevel"/>
    <w:tmpl w:val="9A6A6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D72D5"/>
    <w:multiLevelType w:val="hybridMultilevel"/>
    <w:tmpl w:val="3822B8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75EB5"/>
    <w:multiLevelType w:val="hybridMultilevel"/>
    <w:tmpl w:val="AC50F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23"/>
    <w:rsid w:val="000E5232"/>
    <w:rsid w:val="001067B5"/>
    <w:rsid w:val="00130829"/>
    <w:rsid w:val="002B49B3"/>
    <w:rsid w:val="002C6C45"/>
    <w:rsid w:val="0035439D"/>
    <w:rsid w:val="004972FD"/>
    <w:rsid w:val="008E1F02"/>
    <w:rsid w:val="00906CF6"/>
    <w:rsid w:val="009A0D41"/>
    <w:rsid w:val="00A80748"/>
    <w:rsid w:val="00E071B3"/>
    <w:rsid w:val="00E31901"/>
    <w:rsid w:val="00E92FFC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B2FEC-9FF7-48FC-BFEC-DA1CB294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3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2FF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43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439D"/>
    <w:rPr>
      <w:sz w:val="20"/>
      <w:szCs w:val="20"/>
    </w:rPr>
  </w:style>
  <w:style w:type="character" w:styleId="Znakapoznpodarou">
    <w:name w:val="footnote reference"/>
    <w:semiHidden/>
    <w:rsid w:val="0035439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krasn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ec-krasn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1002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2024-11-28T13:29:00Z</cp:lastPrinted>
  <dcterms:created xsi:type="dcterms:W3CDTF">2024-04-02T09:21:00Z</dcterms:created>
  <dcterms:modified xsi:type="dcterms:W3CDTF">2024-12-02T07:55:00Z</dcterms:modified>
</cp:coreProperties>
</file>