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1B" w:rsidRDefault="00CA141B" w:rsidP="00CA141B">
      <w:pPr>
        <w:pStyle w:val="Zkladntext"/>
        <w:rPr>
          <w:b/>
          <w:sz w:val="32"/>
        </w:rPr>
      </w:pPr>
      <w:bookmarkStart w:id="0" w:name="_GoBack"/>
      <w:bookmarkEnd w:id="0"/>
    </w:p>
    <w:p w:rsidR="00CA141B" w:rsidRDefault="00F27352" w:rsidP="00CA141B">
      <w:pPr>
        <w:pStyle w:val="Zkladntext"/>
        <w:jc w:val="center"/>
        <w:outlineLvl w:val="0"/>
        <w:rPr>
          <w:b/>
          <w:sz w:val="32"/>
        </w:rPr>
      </w:pPr>
      <w:proofErr w:type="gramStart"/>
      <w:smartTag w:uri="urn:schemas-microsoft-com:office:smarttags" w:element="PersonName">
        <w:smartTagPr>
          <w:attr w:name="ProductID" w:val="OBEC  DRYSICE"/>
        </w:smartTagPr>
        <w:r>
          <w:rPr>
            <w:b/>
            <w:sz w:val="32"/>
          </w:rPr>
          <w:t>OBEC  DRYSICE</w:t>
        </w:r>
      </w:smartTag>
      <w:proofErr w:type="gramEnd"/>
    </w:p>
    <w:p w:rsidR="00CA141B" w:rsidRDefault="00F27352" w:rsidP="00CA141B">
      <w:pPr>
        <w:pStyle w:val="NormlnIMP"/>
        <w:spacing w:line="240" w:lineRule="auto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32"/>
        </w:rPr>
        <w:t>Obecně závazná vyhláška</w:t>
      </w:r>
      <w:r w:rsidR="00CA141B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>obce Drysice</w:t>
      </w:r>
      <w:r w:rsidR="00CA141B">
        <w:rPr>
          <w:b/>
          <w:color w:val="000000"/>
          <w:sz w:val="28"/>
        </w:rPr>
        <w:t xml:space="preserve"> </w:t>
      </w:r>
    </w:p>
    <w:p w:rsidR="00F27352" w:rsidRPr="00CA141B" w:rsidRDefault="00CA141B" w:rsidP="00CA141B">
      <w:pPr>
        <w:pStyle w:val="NormlnIMP"/>
        <w:spacing w:line="240" w:lineRule="auto"/>
        <w:jc w:val="center"/>
        <w:outlineLvl w:val="0"/>
        <w:rPr>
          <w:b/>
          <w:color w:val="000000"/>
          <w:sz w:val="32"/>
        </w:rPr>
      </w:pPr>
      <w:r>
        <w:rPr>
          <w:b/>
          <w:color w:val="000000"/>
          <w:sz w:val="28"/>
        </w:rPr>
        <w:t xml:space="preserve">  </w:t>
      </w:r>
      <w:r w:rsidR="00E27984">
        <w:rPr>
          <w:b/>
          <w:color w:val="000000"/>
          <w:sz w:val="28"/>
        </w:rPr>
        <w:t>č. 2</w:t>
      </w:r>
      <w:r w:rsidR="00F27352">
        <w:rPr>
          <w:b/>
          <w:color w:val="000000"/>
          <w:sz w:val="28"/>
        </w:rPr>
        <w:t>/2008,</w:t>
      </w:r>
    </w:p>
    <w:p w:rsidR="008773C6" w:rsidRDefault="008773C6" w:rsidP="00F27352">
      <w:pPr>
        <w:pStyle w:val="NormlnIMP"/>
        <w:spacing w:line="240" w:lineRule="auto"/>
        <w:jc w:val="center"/>
        <w:rPr>
          <w:b/>
          <w:color w:val="000000"/>
          <w:sz w:val="28"/>
        </w:rPr>
      </w:pPr>
    </w:p>
    <w:p w:rsidR="00DF47E9" w:rsidRDefault="00DF47E9" w:rsidP="00DF47E9">
      <w:pPr>
        <w:adjustRightInd w:val="0"/>
        <w:spacing w:line="240" w:lineRule="atLeast"/>
        <w:jc w:val="center"/>
        <w:rPr>
          <w:b/>
          <w:bCs/>
          <w:color w:val="000000"/>
        </w:rPr>
      </w:pPr>
      <w:r w:rsidRPr="001A5E92">
        <w:rPr>
          <w:b/>
          <w:bCs/>
          <w:color w:val="000000"/>
        </w:rPr>
        <w:t xml:space="preserve">kterou se mění a doplňuje vyhláška č. </w:t>
      </w:r>
      <w:r w:rsidR="0035439B">
        <w:rPr>
          <w:b/>
          <w:bCs/>
          <w:color w:val="000000"/>
        </w:rPr>
        <w:t>2</w:t>
      </w:r>
      <w:r w:rsidRPr="001A5E92">
        <w:rPr>
          <w:b/>
          <w:bCs/>
          <w:color w:val="000000"/>
        </w:rPr>
        <w:t>/200</w:t>
      </w:r>
      <w:r w:rsidR="0035439B">
        <w:rPr>
          <w:b/>
          <w:bCs/>
          <w:color w:val="000000"/>
        </w:rPr>
        <w:t>7</w:t>
      </w:r>
      <w:r w:rsidRPr="001A5E92">
        <w:rPr>
          <w:b/>
          <w:bCs/>
          <w:color w:val="000000"/>
        </w:rPr>
        <w:t>, o místních poplatcích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DF47E9" w:rsidRPr="00CA141B" w:rsidRDefault="00DF47E9" w:rsidP="00CA141B">
      <w:pPr>
        <w:pStyle w:val="Zkladntext2"/>
        <w:adjustRightInd w:val="0"/>
        <w:spacing w:line="240" w:lineRule="atLeast"/>
        <w:ind w:firstLine="708"/>
        <w:rPr>
          <w:sz w:val="24"/>
          <w:szCs w:val="24"/>
        </w:rPr>
      </w:pPr>
      <w:r w:rsidRPr="00CA141B">
        <w:rPr>
          <w:sz w:val="24"/>
          <w:szCs w:val="24"/>
        </w:rPr>
        <w:t xml:space="preserve">Zastupitelstvo obce </w:t>
      </w:r>
      <w:r w:rsidR="0035439B" w:rsidRPr="00CA141B">
        <w:rPr>
          <w:sz w:val="24"/>
          <w:szCs w:val="24"/>
        </w:rPr>
        <w:t>Drysice</w:t>
      </w:r>
      <w:r w:rsidRPr="00CA141B">
        <w:rPr>
          <w:sz w:val="24"/>
          <w:szCs w:val="24"/>
        </w:rPr>
        <w:t xml:space="preserve"> se na svém zasedání dne </w:t>
      </w:r>
      <w:r w:rsidR="00711B96" w:rsidRPr="00CA141B">
        <w:rPr>
          <w:sz w:val="24"/>
          <w:szCs w:val="24"/>
        </w:rPr>
        <w:t>15.</w:t>
      </w:r>
      <w:r w:rsidR="0035439B" w:rsidRPr="00CA141B">
        <w:rPr>
          <w:sz w:val="24"/>
          <w:szCs w:val="24"/>
        </w:rPr>
        <w:t xml:space="preserve"> 12</w:t>
      </w:r>
      <w:r w:rsidRPr="00CA141B">
        <w:rPr>
          <w:sz w:val="24"/>
          <w:szCs w:val="24"/>
        </w:rPr>
        <w:t>.</w:t>
      </w:r>
      <w:r w:rsidR="0035439B" w:rsidRPr="00CA141B">
        <w:rPr>
          <w:sz w:val="24"/>
          <w:szCs w:val="24"/>
        </w:rPr>
        <w:t xml:space="preserve"> 2008 </w:t>
      </w:r>
      <w:r w:rsidR="00E27984" w:rsidRPr="00CA141B">
        <w:rPr>
          <w:sz w:val="24"/>
          <w:szCs w:val="24"/>
        </w:rPr>
        <w:t>usnesením č.11/2008</w:t>
      </w:r>
      <w:r w:rsidR="0035439B" w:rsidRPr="00CA141B">
        <w:rPr>
          <w:sz w:val="24"/>
          <w:szCs w:val="24"/>
        </w:rPr>
        <w:t xml:space="preserve"> </w:t>
      </w:r>
      <w:r w:rsidRPr="00CA141B">
        <w:rPr>
          <w:sz w:val="24"/>
          <w:szCs w:val="24"/>
        </w:rPr>
        <w:t>usneslo vydat na základě § </w:t>
      </w:r>
      <w:r w:rsidR="009302C0" w:rsidRPr="00CA141B">
        <w:rPr>
          <w:sz w:val="24"/>
          <w:szCs w:val="24"/>
        </w:rPr>
        <w:t xml:space="preserve">14 </w:t>
      </w:r>
      <w:r w:rsidRPr="00CA141B">
        <w:rPr>
          <w:sz w:val="24"/>
          <w:szCs w:val="24"/>
        </w:rPr>
        <w:t xml:space="preserve">odst. </w:t>
      </w:r>
      <w:r w:rsidR="009302C0" w:rsidRPr="00CA141B">
        <w:rPr>
          <w:sz w:val="24"/>
          <w:szCs w:val="24"/>
        </w:rPr>
        <w:t>2</w:t>
      </w:r>
      <w:r w:rsidRPr="00CA141B">
        <w:rPr>
          <w:sz w:val="24"/>
          <w:szCs w:val="24"/>
        </w:rPr>
        <w:t xml:space="preserve"> zákona č. 565/1990 Sb., o místních poplatcích, ve znění pozdějších předpisů, a v souladu s § 10 písm. d) a § 84 odst. 2 písm. h) zákona č. 128/2000 Sb., o obcích (obecní zřízení), ve znění pozdějších předpisů, tuto obecně závaznou vyhlášku: </w:t>
      </w:r>
    </w:p>
    <w:p w:rsidR="008773C6" w:rsidRPr="00CA141B" w:rsidRDefault="008773C6" w:rsidP="00DF47E9">
      <w:pPr>
        <w:adjustRightInd w:val="0"/>
        <w:spacing w:line="240" w:lineRule="atLeast"/>
        <w:rPr>
          <w:color w:val="000000"/>
          <w:sz w:val="20"/>
          <w:szCs w:val="20"/>
        </w:rPr>
      </w:pPr>
    </w:p>
    <w:p w:rsidR="00DF47E9" w:rsidRPr="001A5E92" w:rsidRDefault="00DF47E9" w:rsidP="00CA141B">
      <w:pPr>
        <w:adjustRightInd w:val="0"/>
        <w:spacing w:line="240" w:lineRule="atLeast"/>
        <w:jc w:val="center"/>
        <w:outlineLvl w:val="0"/>
        <w:rPr>
          <w:color w:val="000000"/>
        </w:rPr>
      </w:pPr>
      <w:r w:rsidRPr="001A5E92">
        <w:rPr>
          <w:color w:val="000000"/>
        </w:rPr>
        <w:t>Článek 1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DF47E9" w:rsidRPr="001A5E92" w:rsidRDefault="00DF47E9" w:rsidP="00DF47E9">
      <w:pPr>
        <w:adjustRightInd w:val="0"/>
        <w:spacing w:line="240" w:lineRule="atLeast"/>
        <w:ind w:firstLine="708"/>
        <w:rPr>
          <w:color w:val="000000"/>
        </w:rPr>
      </w:pPr>
      <w:r w:rsidRPr="001A5E92">
        <w:rPr>
          <w:color w:val="000000"/>
        </w:rPr>
        <w:t xml:space="preserve">Obecně závazná vyhláška č. </w:t>
      </w:r>
      <w:r w:rsidR="0035439B">
        <w:rPr>
          <w:color w:val="000000"/>
        </w:rPr>
        <w:t>2</w:t>
      </w:r>
      <w:r w:rsidRPr="001A5E92">
        <w:rPr>
          <w:color w:val="000000"/>
        </w:rPr>
        <w:t>/200</w:t>
      </w:r>
      <w:r w:rsidR="0035439B">
        <w:rPr>
          <w:color w:val="000000"/>
        </w:rPr>
        <w:t>7</w:t>
      </w:r>
      <w:r w:rsidRPr="001A5E92">
        <w:rPr>
          <w:color w:val="000000"/>
        </w:rPr>
        <w:t>, o místních poplatcích, se</w:t>
      </w:r>
      <w:r w:rsidR="008773C6">
        <w:rPr>
          <w:color w:val="000000"/>
        </w:rPr>
        <w:t xml:space="preserve"> </w:t>
      </w:r>
      <w:r w:rsidRPr="001A5E92">
        <w:rPr>
          <w:color w:val="000000"/>
        </w:rPr>
        <w:t>mění a doplňuje takto: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CA3238" w:rsidRDefault="00711B96" w:rsidP="00CA141B">
      <w:pPr>
        <w:adjustRightInd w:val="0"/>
        <w:spacing w:line="240" w:lineRule="atLeast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(1) Mění se č</w:t>
      </w:r>
      <w:r w:rsidR="00DF47E9" w:rsidRPr="001A5E92">
        <w:rPr>
          <w:color w:val="000000"/>
        </w:rPr>
        <w:t>l</w:t>
      </w:r>
      <w:r w:rsidR="001A5E92">
        <w:rPr>
          <w:color w:val="000000"/>
        </w:rPr>
        <w:t xml:space="preserve">ánek </w:t>
      </w:r>
      <w:r w:rsidR="009F74AA">
        <w:rPr>
          <w:color w:val="000000"/>
        </w:rPr>
        <w:t>12 odst. 1</w:t>
      </w:r>
      <w:r>
        <w:rPr>
          <w:color w:val="000000"/>
        </w:rPr>
        <w:t xml:space="preserve">, který </w:t>
      </w:r>
      <w:r w:rsidR="009F74AA">
        <w:rPr>
          <w:color w:val="000000"/>
        </w:rPr>
        <w:t>nově zní</w:t>
      </w:r>
      <w:r w:rsidR="001A5E92">
        <w:rPr>
          <w:color w:val="000000"/>
        </w:rPr>
        <w:t xml:space="preserve">: </w:t>
      </w:r>
    </w:p>
    <w:p w:rsidR="009F74AA" w:rsidRDefault="009F74AA" w:rsidP="00CA3238">
      <w:pPr>
        <w:adjustRightInd w:val="0"/>
        <w:spacing w:line="240" w:lineRule="atLeast"/>
        <w:ind w:left="360"/>
        <w:jc w:val="both"/>
        <w:rPr>
          <w:color w:val="000000"/>
        </w:rPr>
      </w:pPr>
    </w:p>
    <w:p w:rsidR="009F74AA" w:rsidRDefault="009F74AA" w:rsidP="008773C6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Poplatník je povinen ohlásit správci poplatku písemně nebo ústně do protokolu</w:t>
      </w:r>
      <w:r w:rsidR="008773C6">
        <w:rPr>
          <w:color w:val="000000"/>
        </w:rPr>
        <w:t xml:space="preserve"> (dále jen „písemné ohlášení“) zvláštní </w:t>
      </w:r>
      <w:r>
        <w:rPr>
          <w:color w:val="000000"/>
        </w:rPr>
        <w:t>užívání veřejného prostranství nejméně 3 dny před jeho započetím</w:t>
      </w:r>
      <w:r w:rsidR="00E91793">
        <w:rPr>
          <w:color w:val="000000"/>
        </w:rPr>
        <w:t xml:space="preserve">. </w:t>
      </w:r>
      <w:r>
        <w:rPr>
          <w:color w:val="000000"/>
        </w:rPr>
        <w:t xml:space="preserve">V případě </w:t>
      </w:r>
      <w:r w:rsidR="008773C6">
        <w:rPr>
          <w:color w:val="000000"/>
        </w:rPr>
        <w:t xml:space="preserve">zvláštního </w:t>
      </w:r>
      <w:r>
        <w:rPr>
          <w:color w:val="000000"/>
        </w:rPr>
        <w:t xml:space="preserve">užívání veřejného prostranství na dobu kratší než 2 dny </w:t>
      </w:r>
      <w:r w:rsidR="008773C6">
        <w:rPr>
          <w:color w:val="000000"/>
        </w:rPr>
        <w:t>se písemné ohlášení nevyžaduje.</w:t>
      </w:r>
    </w:p>
    <w:p w:rsidR="001A5E92" w:rsidRDefault="001A5E92" w:rsidP="00CA3238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11B96" w:rsidRDefault="00711B96" w:rsidP="00CA141B">
      <w:pPr>
        <w:adjustRightInd w:val="0"/>
        <w:spacing w:line="240" w:lineRule="atLeast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(2) Čl. 16 odst. 1 se doplňuje o písm. c), které zní takto:</w:t>
      </w:r>
    </w:p>
    <w:p w:rsidR="00711B96" w:rsidRDefault="00711B96" w:rsidP="00CA3238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711B96" w:rsidRDefault="00711B96" w:rsidP="00CA3238">
      <w:pPr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c) </w:t>
      </w:r>
      <w:r w:rsidR="00B557C3">
        <w:rPr>
          <w:color w:val="000000"/>
        </w:rPr>
        <w:t>zvláštní užívání veřejného prostranství uvedené v čl. 14 této vyhlášky jeho vlastníkem.</w:t>
      </w:r>
    </w:p>
    <w:p w:rsidR="00DF47E9" w:rsidRDefault="00DF47E9" w:rsidP="00DF47E9">
      <w:pPr>
        <w:adjustRightInd w:val="0"/>
        <w:spacing w:line="240" w:lineRule="atLeast"/>
        <w:rPr>
          <w:color w:val="000000"/>
        </w:rPr>
      </w:pPr>
    </w:p>
    <w:p w:rsidR="00CA141B" w:rsidRPr="001A5E92" w:rsidRDefault="00CA141B" w:rsidP="00DF47E9">
      <w:pPr>
        <w:adjustRightInd w:val="0"/>
        <w:spacing w:line="240" w:lineRule="atLeast"/>
        <w:rPr>
          <w:color w:val="000000"/>
        </w:rPr>
      </w:pPr>
    </w:p>
    <w:p w:rsidR="00DF47E9" w:rsidRPr="001A5E92" w:rsidRDefault="00DF47E9" w:rsidP="00CA141B">
      <w:pPr>
        <w:adjustRightInd w:val="0"/>
        <w:spacing w:line="240" w:lineRule="atLeast"/>
        <w:jc w:val="center"/>
        <w:outlineLvl w:val="0"/>
        <w:rPr>
          <w:color w:val="000000"/>
        </w:rPr>
      </w:pPr>
      <w:r w:rsidRPr="001A5E92">
        <w:rPr>
          <w:color w:val="000000"/>
        </w:rPr>
        <w:t>Čl</w:t>
      </w:r>
      <w:r w:rsidR="001A5E92">
        <w:rPr>
          <w:color w:val="000000"/>
        </w:rPr>
        <w:t>ánek</w:t>
      </w:r>
      <w:r w:rsidRPr="001A5E92">
        <w:rPr>
          <w:color w:val="000000"/>
        </w:rPr>
        <w:t xml:space="preserve"> </w:t>
      </w:r>
      <w:r w:rsidR="001A5E92">
        <w:rPr>
          <w:color w:val="000000"/>
        </w:rPr>
        <w:t>2</w:t>
      </w:r>
    </w:p>
    <w:p w:rsidR="00DF47E9" w:rsidRPr="001A5E92" w:rsidRDefault="00DF47E9" w:rsidP="00DF47E9">
      <w:pPr>
        <w:adjustRightInd w:val="0"/>
        <w:spacing w:line="240" w:lineRule="atLeast"/>
        <w:jc w:val="center"/>
        <w:rPr>
          <w:color w:val="000000"/>
        </w:rPr>
      </w:pPr>
      <w:r w:rsidRPr="001A5E92">
        <w:rPr>
          <w:color w:val="000000"/>
        </w:rPr>
        <w:t>Účinnost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DF47E9" w:rsidRPr="001A5E92" w:rsidRDefault="00DF47E9" w:rsidP="00CA141B">
      <w:pPr>
        <w:adjustRightInd w:val="0"/>
        <w:spacing w:line="240" w:lineRule="atLeast"/>
        <w:ind w:firstLine="708"/>
        <w:outlineLvl w:val="0"/>
        <w:rPr>
          <w:color w:val="000000"/>
        </w:rPr>
      </w:pPr>
      <w:r w:rsidRPr="001A5E92">
        <w:rPr>
          <w:color w:val="000000"/>
        </w:rPr>
        <w:t>Tato obecně závazná vyhláška</w:t>
      </w:r>
      <w:r w:rsidR="00E27984">
        <w:rPr>
          <w:color w:val="000000"/>
        </w:rPr>
        <w:t xml:space="preserve"> nabývá účinnosti dnem </w:t>
      </w:r>
      <w:proofErr w:type="gramStart"/>
      <w:r w:rsidR="00E27984">
        <w:rPr>
          <w:color w:val="000000"/>
        </w:rPr>
        <w:t>1.1.2009</w:t>
      </w:r>
      <w:proofErr w:type="gramEnd"/>
      <w:r w:rsidR="00E27984">
        <w:rPr>
          <w:color w:val="000000"/>
        </w:rPr>
        <w:t xml:space="preserve"> .</w:t>
      </w:r>
    </w:p>
    <w:p w:rsidR="00DF47E9" w:rsidRPr="001A5E92" w:rsidRDefault="00DF47E9" w:rsidP="00DF47E9">
      <w:pPr>
        <w:adjustRightInd w:val="0"/>
        <w:spacing w:line="240" w:lineRule="atLeast"/>
        <w:rPr>
          <w:color w:val="000000"/>
        </w:rPr>
      </w:pPr>
    </w:p>
    <w:p w:rsidR="00DF47E9" w:rsidRDefault="00DF47E9" w:rsidP="00DF47E9">
      <w:pPr>
        <w:adjustRightInd w:val="0"/>
        <w:spacing w:line="240" w:lineRule="atLeast"/>
        <w:rPr>
          <w:color w:val="000000"/>
        </w:rPr>
      </w:pPr>
    </w:p>
    <w:p w:rsidR="008773C6" w:rsidRDefault="008773C6" w:rsidP="00DF47E9">
      <w:pPr>
        <w:adjustRightInd w:val="0"/>
        <w:spacing w:line="240" w:lineRule="atLeast"/>
        <w:rPr>
          <w:color w:val="000000"/>
        </w:rPr>
      </w:pPr>
    </w:p>
    <w:p w:rsidR="00B557C3" w:rsidRDefault="00B557C3" w:rsidP="00DF47E9">
      <w:pPr>
        <w:adjustRightInd w:val="0"/>
        <w:spacing w:line="240" w:lineRule="atLeast"/>
        <w:rPr>
          <w:color w:val="000000"/>
        </w:rPr>
      </w:pPr>
    </w:p>
    <w:p w:rsidR="008773C6" w:rsidRDefault="008773C6" w:rsidP="00DF47E9">
      <w:pPr>
        <w:adjustRightInd w:val="0"/>
        <w:spacing w:line="240" w:lineRule="atLeast"/>
        <w:rPr>
          <w:color w:val="000000"/>
        </w:rPr>
      </w:pPr>
    </w:p>
    <w:p w:rsidR="008773C6" w:rsidRPr="001A5E92" w:rsidRDefault="008773C6" w:rsidP="00DF47E9">
      <w:pPr>
        <w:adjustRightInd w:val="0"/>
        <w:spacing w:line="240" w:lineRule="atLeast"/>
        <w:rPr>
          <w:color w:val="000000"/>
        </w:rPr>
      </w:pPr>
    </w:p>
    <w:p w:rsidR="00A66B60" w:rsidRDefault="00E27984" w:rsidP="00A66B60">
      <w:pPr>
        <w:pStyle w:val="Zkladntext"/>
        <w:tabs>
          <w:tab w:val="left" w:pos="6120"/>
        </w:tabs>
      </w:pPr>
      <w:r>
        <w:t xml:space="preserve">         </w:t>
      </w:r>
      <w:r w:rsidR="00A66B60">
        <w:t xml:space="preserve">..…………………… </w:t>
      </w:r>
      <w:r w:rsidR="00A66B60">
        <w:tab/>
        <w:t>…………………………</w:t>
      </w:r>
    </w:p>
    <w:p w:rsidR="00A66B60" w:rsidRDefault="00E27984" w:rsidP="00A66B60">
      <w:pPr>
        <w:pStyle w:val="Zkladntext"/>
        <w:tabs>
          <w:tab w:val="left" w:pos="180"/>
          <w:tab w:val="left" w:pos="6480"/>
        </w:tabs>
      </w:pPr>
      <w:r>
        <w:t xml:space="preserve">          </w:t>
      </w:r>
      <w:r w:rsidR="00A66B60">
        <w:t xml:space="preserve">Jarmila Procházková </w:t>
      </w:r>
      <w:r w:rsidR="00A66B60">
        <w:tab/>
        <w:t xml:space="preserve">      </w:t>
      </w:r>
      <w:smartTag w:uri="urn:schemas-microsoft-com:office:smarttags" w:element="PersonName">
        <w:smartTagPr>
          <w:attr w:name="ProductID" w:val="Iva Markov￡"/>
        </w:smartTagPr>
        <w:r w:rsidR="00A66B60">
          <w:t>Iva Marková</w:t>
        </w:r>
      </w:smartTag>
    </w:p>
    <w:p w:rsidR="00A66B60" w:rsidRDefault="00E27984" w:rsidP="00A66B60">
      <w:pPr>
        <w:pStyle w:val="Zkladntext"/>
        <w:tabs>
          <w:tab w:val="left" w:pos="312"/>
          <w:tab w:val="left" w:pos="6974"/>
        </w:tabs>
      </w:pPr>
      <w:r>
        <w:t xml:space="preserve">           </w:t>
      </w:r>
      <w:r w:rsidR="00A66B60">
        <w:t xml:space="preserve">   místostarostka</w:t>
      </w:r>
      <w:r w:rsidR="00A66B60">
        <w:tab/>
        <w:t>starostka</w:t>
      </w:r>
    </w:p>
    <w:p w:rsidR="00B557C3" w:rsidRDefault="00B557C3" w:rsidP="00A66B60">
      <w:pPr>
        <w:pStyle w:val="Zkladntext"/>
      </w:pPr>
    </w:p>
    <w:p w:rsidR="00E27984" w:rsidRDefault="00E27984" w:rsidP="00A66B60">
      <w:pPr>
        <w:pStyle w:val="Zkladntext"/>
      </w:pPr>
    </w:p>
    <w:p w:rsidR="00E27984" w:rsidRDefault="00E27984" w:rsidP="00A66B60">
      <w:pPr>
        <w:pStyle w:val="Zkladntext"/>
      </w:pPr>
    </w:p>
    <w:p w:rsidR="00A66B60" w:rsidRPr="00FC7446" w:rsidRDefault="00E27984" w:rsidP="00CA141B">
      <w:pPr>
        <w:pStyle w:val="Zkladntext"/>
        <w:outlineLvl w:val="0"/>
      </w:pPr>
      <w:r>
        <w:t xml:space="preserve">  </w:t>
      </w:r>
      <w:r w:rsidR="00A66B60" w:rsidRPr="00FC7446">
        <w:t>Vyvěšeno na úřední desce dne:</w:t>
      </w:r>
      <w:r w:rsidR="00CA141B">
        <w:t xml:space="preserve"> </w:t>
      </w:r>
      <w:proofErr w:type="gramStart"/>
      <w:r w:rsidR="00CA141B">
        <w:t>16.12.2008</w:t>
      </w:r>
      <w:proofErr w:type="gramEnd"/>
    </w:p>
    <w:p w:rsidR="00DF47E9" w:rsidRDefault="00E27984" w:rsidP="00A66B60">
      <w:pPr>
        <w:pStyle w:val="Zkladntext"/>
      </w:pPr>
      <w:r>
        <w:t xml:space="preserve">  </w:t>
      </w:r>
      <w:r w:rsidR="00A66B60" w:rsidRPr="00FC7446">
        <w:t>Sejmuto z úřední desky dne:</w:t>
      </w:r>
      <w:r w:rsidR="00B955DA">
        <w:t xml:space="preserve"> </w:t>
      </w:r>
      <w:proofErr w:type="gramStart"/>
      <w:r w:rsidR="00B955DA">
        <w:t>5.1.2009</w:t>
      </w:r>
      <w:proofErr w:type="gramEnd"/>
    </w:p>
    <w:p w:rsidR="00B955DA" w:rsidRPr="001A5E92" w:rsidRDefault="00B955DA" w:rsidP="00A66B60">
      <w:pPr>
        <w:pStyle w:val="Zkladntext"/>
      </w:pPr>
    </w:p>
    <w:sectPr w:rsidR="00B955DA" w:rsidRPr="001A5E92" w:rsidSect="00CA141B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E5F19"/>
    <w:multiLevelType w:val="hybridMultilevel"/>
    <w:tmpl w:val="49C8F2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E9"/>
    <w:rsid w:val="001A5E92"/>
    <w:rsid w:val="0035439B"/>
    <w:rsid w:val="00593902"/>
    <w:rsid w:val="00711B96"/>
    <w:rsid w:val="008773C6"/>
    <w:rsid w:val="009302C0"/>
    <w:rsid w:val="009F74AA"/>
    <w:rsid w:val="00A05A83"/>
    <w:rsid w:val="00A66B60"/>
    <w:rsid w:val="00B557C3"/>
    <w:rsid w:val="00B955DA"/>
    <w:rsid w:val="00CA141B"/>
    <w:rsid w:val="00CA3238"/>
    <w:rsid w:val="00D51CFC"/>
    <w:rsid w:val="00DF47E9"/>
    <w:rsid w:val="00E27984"/>
    <w:rsid w:val="00E91793"/>
    <w:rsid w:val="00EC47AC"/>
    <w:rsid w:val="00EF3ED2"/>
    <w:rsid w:val="00F2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19B36-C3C9-4B7C-B1A2-5115D333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7E9"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DF47E9"/>
    <w:pPr>
      <w:jc w:val="both"/>
    </w:pPr>
    <w:rPr>
      <w:sz w:val="16"/>
      <w:szCs w:val="16"/>
    </w:rPr>
  </w:style>
  <w:style w:type="paragraph" w:styleId="Zkladntext">
    <w:name w:val="Body Text"/>
    <w:basedOn w:val="Normln"/>
    <w:rsid w:val="00F27352"/>
    <w:pPr>
      <w:spacing w:after="120"/>
    </w:pPr>
  </w:style>
  <w:style w:type="paragraph" w:customStyle="1" w:styleId="NormlnIMP">
    <w:name w:val="Normální_IMP"/>
    <w:basedOn w:val="Normln"/>
    <w:rsid w:val="00F27352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CA141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OLŠANY</vt:lpstr>
    </vt:vector>
  </TitlesOfParts>
  <Company>MV ČR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OLŠANY</dc:title>
  <dc:subject/>
  <dc:creator>Standard</dc:creator>
  <cp:keywords/>
  <dc:description/>
  <cp:lastModifiedBy>OBEC</cp:lastModifiedBy>
  <cp:revision>2</cp:revision>
  <cp:lastPrinted>2008-12-15T08:24:00Z</cp:lastPrinted>
  <dcterms:created xsi:type="dcterms:W3CDTF">2023-01-26T10:29:00Z</dcterms:created>
  <dcterms:modified xsi:type="dcterms:W3CDTF">2023-01-26T10:29:00Z</dcterms:modified>
</cp:coreProperties>
</file>