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CD84" w14:textId="77777777" w:rsidR="00613AB7" w:rsidRPr="00613AB7" w:rsidRDefault="00613AB7" w:rsidP="00613A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3AB7">
        <w:rPr>
          <w:rFonts w:ascii="Times New Roman" w:hAnsi="Times New Roman" w:cs="Times New Roman"/>
          <w:b/>
          <w:sz w:val="40"/>
          <w:szCs w:val="40"/>
        </w:rPr>
        <w:t xml:space="preserve">O B E C   P O D S E D I C E </w:t>
      </w:r>
    </w:p>
    <w:p w14:paraId="28E4FDA6" w14:textId="77777777" w:rsidR="00613AB7" w:rsidRPr="00613AB7" w:rsidRDefault="00613AB7" w:rsidP="00613AB7">
      <w:pPr>
        <w:jc w:val="center"/>
        <w:rPr>
          <w:rFonts w:ascii="Times New Roman" w:hAnsi="Times New Roman" w:cs="Times New Roman"/>
          <w:b/>
          <w:szCs w:val="32"/>
        </w:rPr>
      </w:pPr>
    </w:p>
    <w:p w14:paraId="73E381B9" w14:textId="77777777" w:rsidR="00613AB7" w:rsidRPr="00613AB7" w:rsidRDefault="00613AB7" w:rsidP="00613AB7">
      <w:pPr>
        <w:jc w:val="center"/>
        <w:rPr>
          <w:rFonts w:ascii="Times New Roman" w:hAnsi="Times New Roman" w:cs="Times New Roman"/>
          <w:b/>
          <w:sz w:val="32"/>
        </w:rPr>
      </w:pPr>
      <w:r w:rsidRPr="00613AB7">
        <w:rPr>
          <w:rFonts w:ascii="Times New Roman" w:hAnsi="Times New Roman" w:cs="Times New Roman"/>
          <w:b/>
          <w:sz w:val="32"/>
        </w:rPr>
        <w:t>ZASTUPITELSTVO OBCE PODSEDICE</w:t>
      </w:r>
    </w:p>
    <w:p w14:paraId="79F48DCA" w14:textId="77777777" w:rsidR="00613AB7" w:rsidRPr="00613AB7" w:rsidRDefault="00613AB7" w:rsidP="00613AB7">
      <w:pPr>
        <w:jc w:val="center"/>
        <w:rPr>
          <w:rFonts w:ascii="Times New Roman" w:hAnsi="Times New Roman" w:cs="Times New Roman"/>
          <w:b/>
          <w:szCs w:val="32"/>
        </w:rPr>
      </w:pPr>
    </w:p>
    <w:p w14:paraId="159DD839" w14:textId="77777777" w:rsidR="00613AB7" w:rsidRDefault="00613AB7" w:rsidP="00613A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AB7">
        <w:rPr>
          <w:rFonts w:ascii="Times New Roman" w:hAnsi="Times New Roman" w:cs="Times New Roman"/>
          <w:b/>
          <w:sz w:val="32"/>
          <w:szCs w:val="32"/>
        </w:rPr>
        <w:t>Obecně závazná vyhláška</w:t>
      </w:r>
    </w:p>
    <w:p w14:paraId="5AC4E0A8" w14:textId="3D87964D" w:rsidR="00F6332C" w:rsidRPr="00613AB7" w:rsidRDefault="00613AB7" w:rsidP="00613A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3AB7">
        <w:rPr>
          <w:rFonts w:ascii="Times New Roman" w:hAnsi="Times New Roman" w:cs="Times New Roman"/>
          <w:sz w:val="28"/>
          <w:szCs w:val="28"/>
        </w:rPr>
        <w:br/>
      </w:r>
      <w:r w:rsidRPr="00613AB7">
        <w:rPr>
          <w:rFonts w:ascii="Times New Roman" w:hAnsi="Times New Roman" w:cs="Times New Roman"/>
          <w:b/>
          <w:bCs/>
          <w:sz w:val="28"/>
          <w:szCs w:val="28"/>
        </w:rPr>
        <w:t>o místním poplatku za odkládání komunálního odpadu z nemovité věci</w:t>
      </w:r>
    </w:p>
    <w:p w14:paraId="3B0E42CC" w14:textId="77777777" w:rsidR="00613AB7" w:rsidRPr="00613AB7" w:rsidRDefault="00613AB7" w:rsidP="00613AB7">
      <w:pPr>
        <w:pStyle w:val="Textbody"/>
        <w:rPr>
          <w:rFonts w:ascii="Times New Roman" w:hAnsi="Times New Roman" w:cs="Times New Roman"/>
        </w:rPr>
      </w:pPr>
    </w:p>
    <w:p w14:paraId="4DEB78ED" w14:textId="1D60181B" w:rsidR="00F6332C" w:rsidRPr="00613AB7" w:rsidRDefault="00613AB7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Zastupitelstvo obce Podsedice se na svém zasedání dne</w:t>
      </w:r>
      <w:r w:rsidR="00B85115">
        <w:rPr>
          <w:rFonts w:ascii="Times New Roman" w:hAnsi="Times New Roman" w:cs="Times New Roman"/>
          <w:sz w:val="24"/>
          <w:szCs w:val="24"/>
        </w:rPr>
        <w:t xml:space="preserve"> 15.12.</w:t>
      </w:r>
      <w:r w:rsidRPr="00613AB7">
        <w:rPr>
          <w:rFonts w:ascii="Times New Roman" w:hAnsi="Times New Roman" w:cs="Times New Roman"/>
          <w:sz w:val="24"/>
          <w:szCs w:val="24"/>
        </w:rPr>
        <w:t>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D8B0B84" w14:textId="77777777" w:rsidR="00F6332C" w:rsidRPr="00613AB7" w:rsidRDefault="00613AB7">
      <w:pPr>
        <w:pStyle w:val="Nadpis2"/>
        <w:rPr>
          <w:rFonts w:ascii="Times New Roman" w:hAnsi="Times New Roman" w:cs="Times New Roman"/>
        </w:rPr>
      </w:pPr>
      <w:r w:rsidRPr="00613AB7">
        <w:rPr>
          <w:rFonts w:ascii="Times New Roman" w:hAnsi="Times New Roman" w:cs="Times New Roman"/>
        </w:rPr>
        <w:t>Čl. 1</w:t>
      </w:r>
      <w:r w:rsidRPr="00613AB7">
        <w:rPr>
          <w:rFonts w:ascii="Times New Roman" w:hAnsi="Times New Roman" w:cs="Times New Roman"/>
        </w:rPr>
        <w:br/>
        <w:t>Úvodní ustanovení</w:t>
      </w:r>
    </w:p>
    <w:p w14:paraId="0C552904" w14:textId="77777777" w:rsidR="00613AB7" w:rsidRPr="00613AB7" w:rsidRDefault="00613AB7" w:rsidP="00613AB7">
      <w:pPr>
        <w:pStyle w:val="Textbody"/>
        <w:spacing w:after="0"/>
        <w:rPr>
          <w:rFonts w:ascii="Times New Roman" w:hAnsi="Times New Roman" w:cs="Times New Roman"/>
        </w:rPr>
      </w:pPr>
    </w:p>
    <w:p w14:paraId="3A45A49D" w14:textId="77777777" w:rsidR="00F6332C" w:rsidRPr="00613AB7" w:rsidRDefault="00613AB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Obec Podsedice touto vyhláškou zavádí místní poplatek za odkládání komunálního odpadu z nemovité věci (dále jen „poplatek“).</w:t>
      </w:r>
    </w:p>
    <w:p w14:paraId="1CC8F6D3" w14:textId="77777777" w:rsidR="00F6332C" w:rsidRPr="00613AB7" w:rsidRDefault="00613AB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613AB7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613AB7">
        <w:rPr>
          <w:rFonts w:ascii="Times New Roman" w:hAnsi="Times New Roman" w:cs="Times New Roman"/>
          <w:sz w:val="24"/>
          <w:szCs w:val="24"/>
        </w:rPr>
        <w:t>.</w:t>
      </w:r>
    </w:p>
    <w:p w14:paraId="64B1C3AF" w14:textId="77777777" w:rsidR="00F6332C" w:rsidRPr="00613AB7" w:rsidRDefault="00613AB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Pr="00613AB7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613AB7">
        <w:rPr>
          <w:rFonts w:ascii="Times New Roman" w:hAnsi="Times New Roman" w:cs="Times New Roman"/>
          <w:sz w:val="24"/>
          <w:szCs w:val="24"/>
        </w:rPr>
        <w:t>.</w:t>
      </w:r>
    </w:p>
    <w:p w14:paraId="12ACF1E9" w14:textId="77777777" w:rsidR="00F6332C" w:rsidRPr="00613AB7" w:rsidRDefault="00613AB7">
      <w:pPr>
        <w:pStyle w:val="Nadpis2"/>
        <w:rPr>
          <w:rFonts w:ascii="Times New Roman" w:hAnsi="Times New Roman" w:cs="Times New Roman"/>
        </w:rPr>
      </w:pPr>
      <w:r w:rsidRPr="00613AB7">
        <w:rPr>
          <w:rFonts w:ascii="Times New Roman" w:hAnsi="Times New Roman" w:cs="Times New Roman"/>
        </w:rPr>
        <w:t>Čl. 2</w:t>
      </w:r>
      <w:r w:rsidRPr="00613AB7">
        <w:rPr>
          <w:rFonts w:ascii="Times New Roman" w:hAnsi="Times New Roman" w:cs="Times New Roman"/>
        </w:rPr>
        <w:br/>
        <w:t>Předmět poplatku, poplatník a plátce poplatku</w:t>
      </w:r>
    </w:p>
    <w:p w14:paraId="0F271559" w14:textId="77777777" w:rsidR="00613AB7" w:rsidRPr="00613AB7" w:rsidRDefault="00613AB7" w:rsidP="00613AB7">
      <w:pPr>
        <w:pStyle w:val="Textbody"/>
        <w:spacing w:after="0"/>
        <w:rPr>
          <w:rFonts w:ascii="Times New Roman" w:hAnsi="Times New Roman" w:cs="Times New Roman"/>
        </w:rPr>
      </w:pPr>
    </w:p>
    <w:p w14:paraId="0FC92940" w14:textId="77777777" w:rsidR="00F6332C" w:rsidRPr="00613AB7" w:rsidRDefault="00613AB7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613AB7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613AB7">
        <w:rPr>
          <w:rFonts w:ascii="Times New Roman" w:hAnsi="Times New Roman" w:cs="Times New Roman"/>
          <w:sz w:val="24"/>
          <w:szCs w:val="24"/>
        </w:rPr>
        <w:t>.</w:t>
      </w:r>
    </w:p>
    <w:p w14:paraId="3340392B" w14:textId="77777777" w:rsidR="00F6332C" w:rsidRPr="00613AB7" w:rsidRDefault="00613AB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Poplatníkem poplatku je</w:t>
      </w:r>
      <w:r w:rsidRPr="00613AB7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41DDF3F3" w14:textId="77777777" w:rsidR="00F6332C" w:rsidRPr="00613AB7" w:rsidRDefault="00613A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fyzická osoba, která má v nemovité věci bydliště,</w:t>
      </w:r>
    </w:p>
    <w:p w14:paraId="7AE47622" w14:textId="77777777" w:rsidR="00F6332C" w:rsidRPr="00613AB7" w:rsidRDefault="00613A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nebo vlastník nemovité věci, ve které nemá bydliště žádná fyzická osoba.</w:t>
      </w:r>
    </w:p>
    <w:p w14:paraId="2994F3C9" w14:textId="77777777" w:rsidR="00F6332C" w:rsidRPr="00613AB7" w:rsidRDefault="00613AB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Plátcem poplatku je</w:t>
      </w:r>
      <w:r w:rsidRPr="00613AB7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</w:p>
    <w:p w14:paraId="52591C31" w14:textId="77777777" w:rsidR="00F6332C" w:rsidRPr="00613AB7" w:rsidRDefault="00613A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společenství vlastníků jednotek, pokud pro dům vzniklo,</w:t>
      </w:r>
    </w:p>
    <w:p w14:paraId="3F9B6A27" w14:textId="77777777" w:rsidR="00F6332C" w:rsidRPr="00613AB7" w:rsidRDefault="00613A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lastRenderedPageBreak/>
        <w:t>nebo vlastník nemovité věci v ostatních případech.</w:t>
      </w:r>
    </w:p>
    <w:p w14:paraId="484438A7" w14:textId="77777777" w:rsidR="00F6332C" w:rsidRPr="00613AB7" w:rsidRDefault="00613AB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Plátce poplatku je povinen vybrat poplatek od poplatníka</w:t>
      </w:r>
      <w:r w:rsidRPr="00613AB7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613AB7">
        <w:rPr>
          <w:rFonts w:ascii="Times New Roman" w:hAnsi="Times New Roman" w:cs="Times New Roman"/>
          <w:sz w:val="24"/>
          <w:szCs w:val="24"/>
        </w:rPr>
        <w:t>.</w:t>
      </w:r>
    </w:p>
    <w:p w14:paraId="7C3E3A60" w14:textId="77777777" w:rsidR="00F6332C" w:rsidRPr="00613AB7" w:rsidRDefault="00613AB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 rodinnou rekreaci jsou povinni plnit poplatkovou povinnost společně a nerozdílně</w:t>
      </w:r>
      <w:r w:rsidRPr="00613AB7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613AB7">
        <w:rPr>
          <w:rFonts w:ascii="Times New Roman" w:hAnsi="Times New Roman" w:cs="Times New Roman"/>
          <w:sz w:val="24"/>
          <w:szCs w:val="24"/>
        </w:rPr>
        <w:t>.</w:t>
      </w:r>
    </w:p>
    <w:p w14:paraId="7A5281A9" w14:textId="77777777" w:rsidR="00F6332C" w:rsidRPr="00613AB7" w:rsidRDefault="00613AB7">
      <w:pPr>
        <w:pStyle w:val="Nadpis2"/>
        <w:rPr>
          <w:rFonts w:ascii="Times New Roman" w:hAnsi="Times New Roman" w:cs="Times New Roman"/>
        </w:rPr>
      </w:pPr>
      <w:r w:rsidRPr="00613AB7">
        <w:rPr>
          <w:rFonts w:ascii="Times New Roman" w:hAnsi="Times New Roman" w:cs="Times New Roman"/>
        </w:rPr>
        <w:t>Čl. 3</w:t>
      </w:r>
      <w:r w:rsidRPr="00613AB7">
        <w:rPr>
          <w:rFonts w:ascii="Times New Roman" w:hAnsi="Times New Roman" w:cs="Times New Roman"/>
        </w:rPr>
        <w:br/>
        <w:t>Ohlašovací povinnost</w:t>
      </w:r>
    </w:p>
    <w:p w14:paraId="3F551446" w14:textId="77777777" w:rsidR="00613AB7" w:rsidRPr="00613AB7" w:rsidRDefault="00613AB7" w:rsidP="00613AB7">
      <w:pPr>
        <w:pStyle w:val="Textbody"/>
        <w:spacing w:after="0"/>
        <w:rPr>
          <w:rFonts w:ascii="Times New Roman" w:hAnsi="Times New Roman" w:cs="Times New Roman"/>
        </w:rPr>
      </w:pPr>
    </w:p>
    <w:p w14:paraId="4A453C49" w14:textId="77777777" w:rsidR="00F6332C" w:rsidRPr="00613AB7" w:rsidRDefault="00613AB7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Plátce poplatku je povinen podat správci poplatku ohlášení nejpozději do 15 dnů ode dne, kdy nabyl postavení plátce poplatku; údaje uváděné v ohlášení upravuje zákon</w:t>
      </w:r>
      <w:r w:rsidRPr="00613AB7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613AB7">
        <w:rPr>
          <w:rFonts w:ascii="Times New Roman" w:hAnsi="Times New Roman" w:cs="Times New Roman"/>
          <w:sz w:val="24"/>
          <w:szCs w:val="24"/>
        </w:rPr>
        <w:t>.</w:t>
      </w:r>
    </w:p>
    <w:p w14:paraId="5D269B27" w14:textId="77777777" w:rsidR="00F6332C" w:rsidRPr="00613AB7" w:rsidRDefault="00613AB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Dojde-li ke změně údajů uvedených v ohlášení, je plátce povinen tuto změnu oznámit do 15 dnů ode dne, kdy nastala</w:t>
      </w:r>
      <w:r w:rsidRPr="00613AB7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613AB7">
        <w:rPr>
          <w:rFonts w:ascii="Times New Roman" w:hAnsi="Times New Roman" w:cs="Times New Roman"/>
          <w:sz w:val="24"/>
          <w:szCs w:val="24"/>
        </w:rPr>
        <w:t>.</w:t>
      </w:r>
    </w:p>
    <w:p w14:paraId="2D1B10D1" w14:textId="77777777" w:rsidR="00F6332C" w:rsidRPr="00613AB7" w:rsidRDefault="00613AB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Není-li plátce poplatku, plní ohlašovací povinnost poplatník</w:t>
      </w:r>
      <w:r w:rsidRPr="00613AB7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 w:rsidRPr="00613AB7">
        <w:rPr>
          <w:rFonts w:ascii="Times New Roman" w:hAnsi="Times New Roman" w:cs="Times New Roman"/>
          <w:sz w:val="24"/>
          <w:szCs w:val="24"/>
        </w:rPr>
        <w:t>.</w:t>
      </w:r>
    </w:p>
    <w:p w14:paraId="0261001D" w14:textId="77777777" w:rsidR="00F6332C" w:rsidRPr="00613AB7" w:rsidRDefault="00613AB7">
      <w:pPr>
        <w:pStyle w:val="Nadpis2"/>
        <w:rPr>
          <w:rFonts w:ascii="Times New Roman" w:hAnsi="Times New Roman" w:cs="Times New Roman"/>
        </w:rPr>
      </w:pPr>
      <w:r w:rsidRPr="00613AB7">
        <w:rPr>
          <w:rFonts w:ascii="Times New Roman" w:hAnsi="Times New Roman" w:cs="Times New Roman"/>
        </w:rPr>
        <w:t>Čl. 4</w:t>
      </w:r>
      <w:r w:rsidRPr="00613AB7">
        <w:rPr>
          <w:rFonts w:ascii="Times New Roman" w:hAnsi="Times New Roman" w:cs="Times New Roman"/>
        </w:rPr>
        <w:br/>
        <w:t>Základ poplatku</w:t>
      </w:r>
    </w:p>
    <w:p w14:paraId="5CADF306" w14:textId="77777777" w:rsidR="00613AB7" w:rsidRPr="00613AB7" w:rsidRDefault="00613AB7" w:rsidP="00613AB7">
      <w:pPr>
        <w:pStyle w:val="Textbody"/>
        <w:spacing w:after="0"/>
        <w:rPr>
          <w:rFonts w:ascii="Times New Roman" w:hAnsi="Times New Roman" w:cs="Times New Roman"/>
        </w:rPr>
      </w:pPr>
    </w:p>
    <w:p w14:paraId="5E4E185F" w14:textId="77777777" w:rsidR="00F6332C" w:rsidRPr="00613AB7" w:rsidRDefault="00613AB7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Základem dílčího poplatku je hmotnost odpadu odloženého z nemovité věci za kalendářní měsíc v kilogramech připadajícího na poplatníka</w:t>
      </w:r>
      <w:r w:rsidRPr="00613AB7"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 w:rsidRPr="00613AB7">
        <w:rPr>
          <w:rFonts w:ascii="Times New Roman" w:hAnsi="Times New Roman" w:cs="Times New Roman"/>
          <w:sz w:val="24"/>
          <w:szCs w:val="24"/>
        </w:rPr>
        <w:t>.</w:t>
      </w:r>
    </w:p>
    <w:p w14:paraId="7509EB6C" w14:textId="77777777" w:rsidR="00F6332C" w:rsidRPr="00613AB7" w:rsidRDefault="00613AB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Hmotností odpadu odloženého z nemovité věci za kalendářní měsíc připadající na poplatníka je</w:t>
      </w:r>
    </w:p>
    <w:p w14:paraId="18998932" w14:textId="77777777" w:rsidR="00F6332C" w:rsidRPr="00613AB7" w:rsidRDefault="00613A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podíl hmotnosti odpadu odloženého z této nemovité věci za kalendářní měsíc a počtu fyzických osob, které v této nemovité věci mají bydliště na konci kalendářního měsíce,</w:t>
      </w:r>
    </w:p>
    <w:p w14:paraId="5530F97C" w14:textId="77777777" w:rsidR="00F6332C" w:rsidRPr="00613AB7" w:rsidRDefault="00613A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nebo hmotnost odpadu odloženého z této nemovité věci za kalendářní měsíc v případě, že v nemovité věci nemá bydliště žádná fyzická osoba</w:t>
      </w:r>
      <w:r w:rsidRPr="00613AB7"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 w:rsidRPr="00613AB7">
        <w:rPr>
          <w:rFonts w:ascii="Times New Roman" w:hAnsi="Times New Roman" w:cs="Times New Roman"/>
          <w:sz w:val="24"/>
          <w:szCs w:val="24"/>
        </w:rPr>
        <w:t>.</w:t>
      </w:r>
    </w:p>
    <w:p w14:paraId="52DFFE56" w14:textId="77777777" w:rsidR="00F6332C" w:rsidRPr="00613AB7" w:rsidRDefault="00613AB7">
      <w:pPr>
        <w:pStyle w:val="Nadpis2"/>
        <w:rPr>
          <w:rFonts w:ascii="Times New Roman" w:hAnsi="Times New Roman" w:cs="Times New Roman"/>
        </w:rPr>
      </w:pPr>
      <w:r w:rsidRPr="00613AB7">
        <w:rPr>
          <w:rFonts w:ascii="Times New Roman" w:hAnsi="Times New Roman" w:cs="Times New Roman"/>
        </w:rPr>
        <w:t>Čl. 5</w:t>
      </w:r>
      <w:r w:rsidRPr="00613AB7">
        <w:rPr>
          <w:rFonts w:ascii="Times New Roman" w:hAnsi="Times New Roman" w:cs="Times New Roman"/>
        </w:rPr>
        <w:br/>
        <w:t>Sazba poplatku</w:t>
      </w:r>
    </w:p>
    <w:p w14:paraId="7B4A1129" w14:textId="77777777" w:rsidR="00613AB7" w:rsidRPr="00613AB7" w:rsidRDefault="00613AB7" w:rsidP="00613AB7">
      <w:pPr>
        <w:pStyle w:val="Textbody"/>
        <w:spacing w:after="0"/>
        <w:rPr>
          <w:rFonts w:ascii="Times New Roman" w:hAnsi="Times New Roman" w:cs="Times New Roman"/>
        </w:rPr>
      </w:pPr>
    </w:p>
    <w:p w14:paraId="762CFF7B" w14:textId="58360BBB" w:rsidR="00F6332C" w:rsidRPr="00613AB7" w:rsidRDefault="00613AB7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 xml:space="preserve">Sazba poplatku činí </w:t>
      </w:r>
      <w:r w:rsidR="00B85115">
        <w:rPr>
          <w:rFonts w:ascii="Times New Roman" w:hAnsi="Times New Roman" w:cs="Times New Roman"/>
          <w:sz w:val="24"/>
          <w:szCs w:val="24"/>
        </w:rPr>
        <w:t>5</w:t>
      </w:r>
      <w:r w:rsidRPr="00613AB7">
        <w:rPr>
          <w:rFonts w:ascii="Times New Roman" w:hAnsi="Times New Roman" w:cs="Times New Roman"/>
          <w:sz w:val="24"/>
          <w:szCs w:val="24"/>
        </w:rPr>
        <w:t> Kč za kg.</w:t>
      </w:r>
    </w:p>
    <w:p w14:paraId="37521482" w14:textId="77777777" w:rsidR="00F6332C" w:rsidRPr="00613AB7" w:rsidRDefault="00613AB7">
      <w:pPr>
        <w:pStyle w:val="Nadpis2"/>
        <w:rPr>
          <w:rFonts w:ascii="Times New Roman" w:hAnsi="Times New Roman" w:cs="Times New Roman"/>
        </w:rPr>
      </w:pPr>
      <w:r w:rsidRPr="00613AB7">
        <w:rPr>
          <w:rFonts w:ascii="Times New Roman" w:hAnsi="Times New Roman" w:cs="Times New Roman"/>
        </w:rPr>
        <w:lastRenderedPageBreak/>
        <w:t>Čl. 6</w:t>
      </w:r>
      <w:r w:rsidRPr="00613AB7">
        <w:rPr>
          <w:rFonts w:ascii="Times New Roman" w:hAnsi="Times New Roman" w:cs="Times New Roman"/>
        </w:rPr>
        <w:br/>
        <w:t>Výpočet poplatku</w:t>
      </w:r>
    </w:p>
    <w:p w14:paraId="733A3A9F" w14:textId="77777777" w:rsidR="00613AB7" w:rsidRPr="00613AB7" w:rsidRDefault="00613AB7" w:rsidP="00613AB7">
      <w:pPr>
        <w:pStyle w:val="Textbody"/>
        <w:spacing w:after="0"/>
        <w:rPr>
          <w:rFonts w:ascii="Times New Roman" w:hAnsi="Times New Roman" w:cs="Times New Roman"/>
        </w:rPr>
      </w:pPr>
    </w:p>
    <w:p w14:paraId="62E99EC2" w14:textId="77777777" w:rsidR="00F6332C" w:rsidRPr="00613AB7" w:rsidRDefault="00613AB7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Poplatek se vypočte jako součet dílčích poplatků za jednotlivé kalendářní měsíce, na jejichž konci:</w:t>
      </w:r>
    </w:p>
    <w:p w14:paraId="377C6905" w14:textId="77777777" w:rsidR="00F6332C" w:rsidRPr="00613AB7" w:rsidRDefault="00613A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měl poplatník v nemovité věci bydliště,</w:t>
      </w:r>
    </w:p>
    <w:p w14:paraId="3AD5B7EA" w14:textId="77777777" w:rsidR="00F6332C" w:rsidRPr="00613AB7" w:rsidRDefault="00613A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nebo neměla v nemovité věci bydliště žádná fyzická osoba v případě, že poplatníkem je vlastník této nemovité věci</w:t>
      </w:r>
      <w:r w:rsidRPr="00613AB7"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  <w:r w:rsidRPr="00613AB7">
        <w:rPr>
          <w:rFonts w:ascii="Times New Roman" w:hAnsi="Times New Roman" w:cs="Times New Roman"/>
          <w:sz w:val="24"/>
          <w:szCs w:val="24"/>
        </w:rPr>
        <w:t>.</w:t>
      </w:r>
    </w:p>
    <w:p w14:paraId="33FD5058" w14:textId="77777777" w:rsidR="00F6332C" w:rsidRPr="00613AB7" w:rsidRDefault="00613AB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Dílčí poplatek za kalendářní měsíc se vypočte jako součin základu dílčího poplatku zaokrouhleného na celé kilogramy nahoru a sazby pro tento základ</w:t>
      </w:r>
      <w:r w:rsidRPr="00613AB7">
        <w:rPr>
          <w:rStyle w:val="Znakapoznpodarou"/>
          <w:rFonts w:ascii="Times New Roman" w:hAnsi="Times New Roman" w:cs="Times New Roman"/>
          <w:sz w:val="24"/>
          <w:szCs w:val="24"/>
        </w:rPr>
        <w:footnoteReference w:id="14"/>
      </w:r>
      <w:r w:rsidRPr="00613AB7">
        <w:rPr>
          <w:rFonts w:ascii="Times New Roman" w:hAnsi="Times New Roman" w:cs="Times New Roman"/>
          <w:sz w:val="24"/>
          <w:szCs w:val="24"/>
        </w:rPr>
        <w:t>.</w:t>
      </w:r>
    </w:p>
    <w:p w14:paraId="18000CA0" w14:textId="77777777" w:rsidR="00F6332C" w:rsidRPr="00613AB7" w:rsidRDefault="00613AB7">
      <w:pPr>
        <w:pStyle w:val="Nadpis2"/>
        <w:rPr>
          <w:rFonts w:ascii="Times New Roman" w:hAnsi="Times New Roman" w:cs="Times New Roman"/>
        </w:rPr>
      </w:pPr>
      <w:r w:rsidRPr="00613AB7">
        <w:rPr>
          <w:rFonts w:ascii="Times New Roman" w:hAnsi="Times New Roman" w:cs="Times New Roman"/>
        </w:rPr>
        <w:t>Čl. 7</w:t>
      </w:r>
      <w:r w:rsidRPr="00613AB7">
        <w:rPr>
          <w:rFonts w:ascii="Times New Roman" w:hAnsi="Times New Roman" w:cs="Times New Roman"/>
        </w:rPr>
        <w:br/>
        <w:t>Splatnost poplatku</w:t>
      </w:r>
    </w:p>
    <w:p w14:paraId="29BEAE71" w14:textId="77777777" w:rsidR="00613AB7" w:rsidRPr="00613AB7" w:rsidRDefault="00613AB7" w:rsidP="00613AB7">
      <w:pPr>
        <w:pStyle w:val="Textbody"/>
        <w:spacing w:after="0"/>
        <w:rPr>
          <w:rFonts w:ascii="Times New Roman" w:hAnsi="Times New Roman" w:cs="Times New Roman"/>
        </w:rPr>
      </w:pPr>
    </w:p>
    <w:p w14:paraId="54F102A2" w14:textId="77777777" w:rsidR="00F6332C" w:rsidRPr="00613AB7" w:rsidRDefault="00613AB7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Správce poplatku vyměří poplatek rozhodnutím; poplatek je splatný ve lhůtě 30 dnů ode dne oznámení tohoto rozhodnutí</w:t>
      </w:r>
      <w:r w:rsidRPr="00613AB7">
        <w:rPr>
          <w:rStyle w:val="Znakapoznpodarou"/>
          <w:rFonts w:ascii="Times New Roman" w:hAnsi="Times New Roman" w:cs="Times New Roman"/>
          <w:sz w:val="24"/>
          <w:szCs w:val="24"/>
        </w:rPr>
        <w:footnoteReference w:id="15"/>
      </w:r>
      <w:r w:rsidRPr="00613AB7">
        <w:rPr>
          <w:rFonts w:ascii="Times New Roman" w:hAnsi="Times New Roman" w:cs="Times New Roman"/>
          <w:sz w:val="24"/>
          <w:szCs w:val="24"/>
        </w:rPr>
        <w:t>.</w:t>
      </w:r>
    </w:p>
    <w:p w14:paraId="3CFED6A5" w14:textId="77777777" w:rsidR="00F6332C" w:rsidRPr="00613AB7" w:rsidRDefault="00613AB7">
      <w:pPr>
        <w:pStyle w:val="Nadpis2"/>
        <w:rPr>
          <w:rFonts w:ascii="Times New Roman" w:hAnsi="Times New Roman" w:cs="Times New Roman"/>
        </w:rPr>
      </w:pPr>
      <w:r w:rsidRPr="00613AB7">
        <w:rPr>
          <w:rFonts w:ascii="Times New Roman" w:hAnsi="Times New Roman" w:cs="Times New Roman"/>
        </w:rPr>
        <w:t>Čl. 8</w:t>
      </w:r>
      <w:r w:rsidRPr="00613AB7">
        <w:rPr>
          <w:rFonts w:ascii="Times New Roman" w:hAnsi="Times New Roman" w:cs="Times New Roman"/>
        </w:rPr>
        <w:br/>
        <w:t>Zrušovací ustanovení</w:t>
      </w:r>
    </w:p>
    <w:p w14:paraId="3F5068D6" w14:textId="77777777" w:rsidR="00613AB7" w:rsidRPr="00613AB7" w:rsidRDefault="00613AB7" w:rsidP="00613AB7">
      <w:pPr>
        <w:pStyle w:val="Textbody"/>
        <w:spacing w:after="0"/>
        <w:rPr>
          <w:rFonts w:ascii="Times New Roman" w:hAnsi="Times New Roman" w:cs="Times New Roman"/>
        </w:rPr>
      </w:pPr>
    </w:p>
    <w:p w14:paraId="177D50F6" w14:textId="77777777" w:rsidR="00F6332C" w:rsidRPr="00613AB7" w:rsidRDefault="00613AB7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Zrušuje se obecně závazná vyhláška č. 1/2024, o místním poplatku za odkládání komunálního odpadu z nemovité věci, ze dne 21. listopadu 2024.</w:t>
      </w:r>
    </w:p>
    <w:p w14:paraId="3D9798C0" w14:textId="77777777" w:rsidR="00F6332C" w:rsidRPr="00613AB7" w:rsidRDefault="00613AB7" w:rsidP="00613AB7">
      <w:pPr>
        <w:pStyle w:val="Nadpis2"/>
        <w:spacing w:before="0" w:after="0"/>
        <w:rPr>
          <w:rFonts w:ascii="Times New Roman" w:hAnsi="Times New Roman" w:cs="Times New Roman"/>
        </w:rPr>
      </w:pPr>
      <w:r w:rsidRPr="00613AB7">
        <w:rPr>
          <w:rFonts w:ascii="Times New Roman" w:hAnsi="Times New Roman" w:cs="Times New Roman"/>
        </w:rPr>
        <w:t>Čl. 9</w:t>
      </w:r>
      <w:r w:rsidRPr="00613AB7">
        <w:rPr>
          <w:rFonts w:ascii="Times New Roman" w:hAnsi="Times New Roman" w:cs="Times New Roman"/>
        </w:rPr>
        <w:br/>
        <w:t>Účinnost</w:t>
      </w:r>
    </w:p>
    <w:p w14:paraId="51B2FC1E" w14:textId="77777777" w:rsidR="00613AB7" w:rsidRPr="00613AB7" w:rsidRDefault="00613AB7" w:rsidP="00613AB7">
      <w:pPr>
        <w:pStyle w:val="Textbody"/>
        <w:spacing w:after="0"/>
        <w:rPr>
          <w:rFonts w:ascii="Times New Roman" w:hAnsi="Times New Roman" w:cs="Times New Roman"/>
        </w:rPr>
      </w:pPr>
    </w:p>
    <w:p w14:paraId="7BCBDE1B" w14:textId="77777777" w:rsidR="00F6332C" w:rsidRPr="00613AB7" w:rsidRDefault="00613AB7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613AB7">
        <w:rPr>
          <w:rFonts w:ascii="Times New Roman" w:hAnsi="Times New Roman" w:cs="Times New Roman"/>
          <w:sz w:val="24"/>
          <w:szCs w:val="24"/>
        </w:rPr>
        <w:t>Tato vyhláška nabývá účinnosti dnem 1. ledna 2026.</w:t>
      </w:r>
    </w:p>
    <w:p w14:paraId="3DE10907" w14:textId="77777777" w:rsidR="00613AB7" w:rsidRPr="00814C64" w:rsidRDefault="00613AB7" w:rsidP="00613AB7">
      <w:pPr>
        <w:tabs>
          <w:tab w:val="left" w:pos="3780"/>
        </w:tabs>
        <w:jc w:val="both"/>
        <w:rPr>
          <w:sz w:val="20"/>
          <w:szCs w:val="20"/>
        </w:rPr>
      </w:pPr>
    </w:p>
    <w:p w14:paraId="7D2422FD" w14:textId="77777777" w:rsidR="00613AB7" w:rsidRDefault="00613AB7" w:rsidP="00613AB7">
      <w:pPr>
        <w:tabs>
          <w:tab w:val="left" w:pos="3780"/>
        </w:tabs>
        <w:jc w:val="both"/>
        <w:rPr>
          <w:sz w:val="20"/>
          <w:szCs w:val="20"/>
        </w:rPr>
      </w:pPr>
    </w:p>
    <w:p w14:paraId="45892C23" w14:textId="77777777" w:rsidR="00613AB7" w:rsidRDefault="00613AB7" w:rsidP="00613AB7">
      <w:pPr>
        <w:tabs>
          <w:tab w:val="left" w:pos="3780"/>
        </w:tabs>
        <w:jc w:val="both"/>
        <w:rPr>
          <w:sz w:val="20"/>
          <w:szCs w:val="20"/>
        </w:rPr>
      </w:pPr>
    </w:p>
    <w:p w14:paraId="6E5F2EC1" w14:textId="77777777" w:rsidR="00613AB7" w:rsidRDefault="00613AB7" w:rsidP="00613AB7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36"/>
      </w:tblGrid>
      <w:tr w:rsidR="00613AB7" w14:paraId="1BC1A208" w14:textId="77777777" w:rsidTr="00854F23">
        <w:trPr>
          <w:trHeight w:val="80"/>
          <w:jc w:val="center"/>
        </w:trPr>
        <w:tc>
          <w:tcPr>
            <w:tcW w:w="4605" w:type="dxa"/>
            <w:hideMark/>
          </w:tcPr>
          <w:p w14:paraId="5491A337" w14:textId="77777777" w:rsidR="00613AB7" w:rsidRDefault="00613AB7" w:rsidP="00854F23">
            <w:pPr>
              <w:jc w:val="center"/>
            </w:pPr>
            <w:r>
              <w:t>________________________________</w:t>
            </w:r>
          </w:p>
        </w:tc>
        <w:tc>
          <w:tcPr>
            <w:tcW w:w="4605" w:type="dxa"/>
            <w:hideMark/>
          </w:tcPr>
          <w:p w14:paraId="722F4D9E" w14:textId="77777777" w:rsidR="00613AB7" w:rsidRDefault="00613AB7" w:rsidP="00854F23">
            <w:pPr>
              <w:jc w:val="center"/>
            </w:pPr>
            <w:r>
              <w:t>________________________________</w:t>
            </w:r>
          </w:p>
        </w:tc>
      </w:tr>
      <w:tr w:rsidR="00613AB7" w14:paraId="4618DACD" w14:textId="77777777" w:rsidTr="00854F23">
        <w:trPr>
          <w:jc w:val="center"/>
        </w:trPr>
        <w:tc>
          <w:tcPr>
            <w:tcW w:w="4605" w:type="dxa"/>
            <w:hideMark/>
          </w:tcPr>
          <w:p w14:paraId="6E71DBA7" w14:textId="77777777" w:rsidR="00613AB7" w:rsidRDefault="00613AB7" w:rsidP="00854F23">
            <w:pPr>
              <w:jc w:val="center"/>
            </w:pPr>
            <w:r>
              <w:t>Ing. Miluše Srbková, MBA v. r.</w:t>
            </w:r>
          </w:p>
          <w:p w14:paraId="21049233" w14:textId="77777777" w:rsidR="00613AB7" w:rsidRDefault="00613AB7" w:rsidP="00854F23">
            <w:pPr>
              <w:jc w:val="center"/>
            </w:pPr>
            <w:r>
              <w:t>místostarostka</w:t>
            </w:r>
          </w:p>
        </w:tc>
        <w:tc>
          <w:tcPr>
            <w:tcW w:w="4605" w:type="dxa"/>
            <w:hideMark/>
          </w:tcPr>
          <w:p w14:paraId="4769842C" w14:textId="77777777" w:rsidR="00613AB7" w:rsidRDefault="00613AB7" w:rsidP="00854F23">
            <w:pPr>
              <w:jc w:val="center"/>
            </w:pPr>
            <w:r>
              <w:t>Veronika Kulichová v. r.</w:t>
            </w:r>
          </w:p>
          <w:p w14:paraId="36005710" w14:textId="77777777" w:rsidR="00613AB7" w:rsidRDefault="00613AB7" w:rsidP="00854F23">
            <w:pPr>
              <w:jc w:val="center"/>
            </w:pPr>
            <w:r>
              <w:t>starostka</w:t>
            </w:r>
          </w:p>
        </w:tc>
      </w:tr>
    </w:tbl>
    <w:p w14:paraId="428ECA15" w14:textId="77777777" w:rsidR="00613AB7" w:rsidRDefault="00613AB7" w:rsidP="00613AB7"/>
    <w:p w14:paraId="7AEB58C6" w14:textId="77777777" w:rsidR="00613AB7" w:rsidRDefault="00613AB7" w:rsidP="00613AB7"/>
    <w:p w14:paraId="31B99945" w14:textId="77777777" w:rsidR="00613AB7" w:rsidRDefault="00613AB7" w:rsidP="00613AB7"/>
    <w:p w14:paraId="2E6A7D03" w14:textId="77777777" w:rsidR="00613AB7" w:rsidRPr="00613AB7" w:rsidRDefault="00613AB7">
      <w:pPr>
        <w:rPr>
          <w:rFonts w:ascii="Times New Roman" w:hAnsi="Times New Roman" w:cs="Times New Roman"/>
        </w:rPr>
      </w:pPr>
    </w:p>
    <w:sectPr w:rsidR="00613AB7" w:rsidRPr="00613AB7" w:rsidSect="00613AB7"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2781B" w14:textId="77777777" w:rsidR="00EC51C5" w:rsidRDefault="00EC51C5">
      <w:r>
        <w:separator/>
      </w:r>
    </w:p>
  </w:endnote>
  <w:endnote w:type="continuationSeparator" w:id="0">
    <w:p w14:paraId="3FF08A1D" w14:textId="77777777" w:rsidR="00EC51C5" w:rsidRDefault="00EC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7C58" w14:textId="77777777" w:rsidR="00EC51C5" w:rsidRDefault="00EC51C5">
      <w:r>
        <w:rPr>
          <w:color w:val="000000"/>
        </w:rPr>
        <w:separator/>
      </w:r>
    </w:p>
  </w:footnote>
  <w:footnote w:type="continuationSeparator" w:id="0">
    <w:p w14:paraId="1C15A786" w14:textId="77777777" w:rsidR="00EC51C5" w:rsidRDefault="00EC51C5">
      <w:r>
        <w:continuationSeparator/>
      </w:r>
    </w:p>
  </w:footnote>
  <w:footnote w:id="1">
    <w:p w14:paraId="44564E46" w14:textId="0D1A73E0" w:rsidR="00613AB7" w:rsidRPr="00613AB7" w:rsidRDefault="00613AB7" w:rsidP="00613AB7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613AB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13AB7">
        <w:rPr>
          <w:rFonts w:ascii="Times New Roman" w:hAnsi="Times New Roman" w:cs="Times New Roman"/>
          <w:sz w:val="20"/>
          <w:szCs w:val="20"/>
        </w:rPr>
        <w:t>§ 10o odst. 1 zákona o místních poplatcích</w:t>
      </w:r>
    </w:p>
  </w:footnote>
  <w:footnote w:id="2">
    <w:p w14:paraId="7B703AC0" w14:textId="4ADC09D4" w:rsidR="00613AB7" w:rsidRPr="00613AB7" w:rsidRDefault="00613AB7" w:rsidP="00613AB7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613AB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13AB7">
        <w:rPr>
          <w:rFonts w:ascii="Times New Roman" w:hAnsi="Times New Roman" w:cs="Times New Roman"/>
          <w:sz w:val="20"/>
          <w:szCs w:val="20"/>
        </w:rPr>
        <w:t>§ 15 odst. 1 zákona o místních poplatcích</w:t>
      </w:r>
    </w:p>
  </w:footnote>
  <w:footnote w:id="3">
    <w:p w14:paraId="399F70F9" w14:textId="7671DF5B" w:rsidR="00613AB7" w:rsidRPr="00613AB7" w:rsidRDefault="00613AB7" w:rsidP="00613AB7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613AB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13AB7">
        <w:rPr>
          <w:rFonts w:ascii="Times New Roman" w:hAnsi="Times New Roman" w:cs="Times New Roman"/>
          <w:sz w:val="20"/>
          <w:szCs w:val="20"/>
        </w:rPr>
        <w:t>§ 10j zákona o místních poplatcích</w:t>
      </w:r>
    </w:p>
  </w:footnote>
  <w:footnote w:id="4">
    <w:p w14:paraId="719A90B8" w14:textId="0992A1FE" w:rsidR="00613AB7" w:rsidRPr="00613AB7" w:rsidRDefault="00613AB7" w:rsidP="00613AB7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613AB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13AB7">
        <w:rPr>
          <w:rFonts w:ascii="Times New Roman" w:hAnsi="Times New Roman" w:cs="Times New Roman"/>
          <w:sz w:val="20"/>
          <w:szCs w:val="20"/>
        </w:rPr>
        <w:t>§ 10i zákona o místních poplatcích</w:t>
      </w:r>
    </w:p>
  </w:footnote>
  <w:footnote w:id="5">
    <w:p w14:paraId="51AEDC87" w14:textId="77777777" w:rsidR="00F6332C" w:rsidRPr="00613AB7" w:rsidRDefault="00613AB7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613AB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13AB7">
        <w:rPr>
          <w:rFonts w:ascii="Times New Roman" w:hAnsi="Times New Roman" w:cs="Times New Roman"/>
          <w:sz w:val="20"/>
          <w:szCs w:val="20"/>
        </w:rPr>
        <w:t>§ 10n odst. 1 zákona o místních poplatcích</w:t>
      </w:r>
    </w:p>
    <w:p w14:paraId="3C4F0048" w14:textId="77777777" w:rsidR="00613AB7" w:rsidRPr="00613AB7" w:rsidRDefault="00613AB7">
      <w:pPr>
        <w:rPr>
          <w:rFonts w:ascii="Times New Roman" w:hAnsi="Times New Roman" w:cs="Times New Roman"/>
          <w:sz w:val="20"/>
          <w:szCs w:val="20"/>
        </w:rPr>
      </w:pPr>
    </w:p>
  </w:footnote>
  <w:footnote w:id="6">
    <w:p w14:paraId="23EDC932" w14:textId="595D5188" w:rsidR="00613AB7" w:rsidRPr="00613AB7" w:rsidRDefault="00613AB7" w:rsidP="00613AB7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613AB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13AB7">
        <w:rPr>
          <w:rFonts w:ascii="Times New Roman" w:hAnsi="Times New Roman" w:cs="Times New Roman"/>
          <w:sz w:val="20"/>
          <w:szCs w:val="20"/>
        </w:rPr>
        <w:t>§ 10n odst. 2 zákona o místních poplatcích</w:t>
      </w:r>
    </w:p>
  </w:footnote>
  <w:footnote w:id="7">
    <w:p w14:paraId="2E683A41" w14:textId="6C0DBA73" w:rsidR="00613AB7" w:rsidRPr="00613AB7" w:rsidRDefault="00613AB7" w:rsidP="00613AB7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613AB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13AB7">
        <w:rPr>
          <w:rFonts w:ascii="Times New Roman" w:hAnsi="Times New Roman" w:cs="Times New Roman"/>
          <w:sz w:val="20"/>
          <w:szCs w:val="20"/>
        </w:rPr>
        <w:t>§ 10p zákona o místních poplatcích</w:t>
      </w:r>
    </w:p>
  </w:footnote>
  <w:footnote w:id="8">
    <w:p w14:paraId="75089CF3" w14:textId="65B6CB21" w:rsidR="00613AB7" w:rsidRPr="00613AB7" w:rsidRDefault="00613AB7" w:rsidP="00613AB7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613AB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13AB7">
        <w:rPr>
          <w:rFonts w:ascii="Times New Roman" w:hAnsi="Times New Roman" w:cs="Times New Roman"/>
          <w:sz w:val="20"/>
          <w:szCs w:val="20"/>
        </w:rP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175E431" w14:textId="309BACD9" w:rsidR="00613AB7" w:rsidRPr="00613AB7" w:rsidRDefault="00613AB7" w:rsidP="00613AB7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613AB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13AB7">
        <w:rPr>
          <w:rFonts w:ascii="Times New Roman" w:hAnsi="Times New Roman" w:cs="Times New Roman"/>
          <w:sz w:val="20"/>
          <w:szCs w:val="20"/>
        </w:rPr>
        <w:t>§ 14a odst. 4 zákona o místních poplatcích</w:t>
      </w:r>
    </w:p>
  </w:footnote>
  <w:footnote w:id="10">
    <w:p w14:paraId="2EBBB2D6" w14:textId="5F42BDF9" w:rsidR="00613AB7" w:rsidRPr="00613AB7" w:rsidRDefault="00613AB7" w:rsidP="00613AB7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613AB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13AB7">
        <w:rPr>
          <w:rFonts w:ascii="Times New Roman" w:hAnsi="Times New Roman" w:cs="Times New Roman"/>
          <w:sz w:val="20"/>
          <w:szCs w:val="20"/>
        </w:rPr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14:paraId="36087359" w14:textId="1E7EDBB1" w:rsidR="00613AB7" w:rsidRPr="00613AB7" w:rsidRDefault="00613AB7" w:rsidP="00613AB7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613AB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13AB7">
        <w:rPr>
          <w:rFonts w:ascii="Times New Roman" w:hAnsi="Times New Roman" w:cs="Times New Roman"/>
          <w:sz w:val="20"/>
          <w:szCs w:val="20"/>
        </w:rPr>
        <w:t>§ 10k odst. 1 zákona o místních poplatcích</w:t>
      </w:r>
    </w:p>
  </w:footnote>
  <w:footnote w:id="12">
    <w:p w14:paraId="7D3DE08A" w14:textId="77777777" w:rsidR="00F6332C" w:rsidRPr="00613AB7" w:rsidRDefault="00613AB7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613AB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13AB7">
        <w:rPr>
          <w:rFonts w:ascii="Times New Roman" w:hAnsi="Times New Roman" w:cs="Times New Roman"/>
          <w:sz w:val="20"/>
          <w:szCs w:val="20"/>
        </w:rPr>
        <w:t>§ 10k odst. 3 zákona o místních poplatcích</w:t>
      </w:r>
    </w:p>
    <w:p w14:paraId="49DC0BB6" w14:textId="77777777" w:rsidR="00613AB7" w:rsidRPr="00613AB7" w:rsidRDefault="00613AB7">
      <w:pPr>
        <w:rPr>
          <w:rFonts w:ascii="Times New Roman" w:hAnsi="Times New Roman" w:cs="Times New Roman"/>
          <w:sz w:val="20"/>
          <w:szCs w:val="20"/>
        </w:rPr>
      </w:pPr>
    </w:p>
  </w:footnote>
  <w:footnote w:id="13">
    <w:p w14:paraId="16BAD23A" w14:textId="6F0B597A" w:rsidR="00613AB7" w:rsidRPr="00613AB7" w:rsidRDefault="00613AB7" w:rsidP="00613AB7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613AB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13AB7">
        <w:rPr>
          <w:rFonts w:ascii="Times New Roman" w:hAnsi="Times New Roman" w:cs="Times New Roman"/>
          <w:sz w:val="20"/>
          <w:szCs w:val="20"/>
        </w:rPr>
        <w:t>§ 10m odst. 1 zákona o místních poplatcích</w:t>
      </w:r>
    </w:p>
  </w:footnote>
  <w:footnote w:id="14">
    <w:p w14:paraId="14832AFF" w14:textId="21747E35" w:rsidR="00613AB7" w:rsidRPr="00613AB7" w:rsidRDefault="00613AB7" w:rsidP="00613AB7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613AB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13AB7">
        <w:rPr>
          <w:rFonts w:ascii="Times New Roman" w:hAnsi="Times New Roman" w:cs="Times New Roman"/>
          <w:sz w:val="20"/>
          <w:szCs w:val="20"/>
        </w:rPr>
        <w:t>§ 10m odst. 2 zákona o místních poplatcích</w:t>
      </w:r>
    </w:p>
  </w:footnote>
  <w:footnote w:id="15">
    <w:p w14:paraId="07153CE6" w14:textId="77777777" w:rsidR="00F6332C" w:rsidRPr="00613AB7" w:rsidRDefault="00613AB7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613AB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13AB7">
        <w:rPr>
          <w:rFonts w:ascii="Times New Roman" w:hAnsi="Times New Roman" w:cs="Times New Roman"/>
          <w:sz w:val="20"/>
          <w:szCs w:val="20"/>
        </w:rPr>
        <w:t>§ 11 odst. 2 písm. b) ve spojení s § 11b odst. 2 zákona o místních poplatcích</w:t>
      </w:r>
    </w:p>
    <w:p w14:paraId="54CE093D" w14:textId="77777777" w:rsidR="00613AB7" w:rsidRPr="00613AB7" w:rsidRDefault="00613AB7">
      <w:pPr>
        <w:rPr>
          <w:rFonts w:ascii="Times New Roman" w:hAnsi="Times New Roman" w:cs="Times New Roman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5A9"/>
    <w:multiLevelType w:val="multilevel"/>
    <w:tmpl w:val="484AA7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78850226">
    <w:abstractNumId w:val="0"/>
  </w:num>
  <w:num w:numId="2" w16cid:durableId="1769740104">
    <w:abstractNumId w:val="0"/>
    <w:lvlOverride w:ilvl="0">
      <w:startOverride w:val="1"/>
    </w:lvlOverride>
  </w:num>
  <w:num w:numId="3" w16cid:durableId="327370453">
    <w:abstractNumId w:val="0"/>
    <w:lvlOverride w:ilvl="0">
      <w:startOverride w:val="1"/>
    </w:lvlOverride>
  </w:num>
  <w:num w:numId="4" w16cid:durableId="1219392434">
    <w:abstractNumId w:val="0"/>
    <w:lvlOverride w:ilvl="0">
      <w:startOverride w:val="1"/>
    </w:lvlOverride>
  </w:num>
  <w:num w:numId="5" w16cid:durableId="16114731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2C"/>
    <w:rsid w:val="00041403"/>
    <w:rsid w:val="000A0509"/>
    <w:rsid w:val="000F283C"/>
    <w:rsid w:val="005331D9"/>
    <w:rsid w:val="00613AB7"/>
    <w:rsid w:val="00B411D6"/>
    <w:rsid w:val="00B85115"/>
    <w:rsid w:val="00EC51C5"/>
    <w:rsid w:val="00F6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7008"/>
  <w15:docId w15:val="{D13A89D6-22E5-4A45-A3C4-FA3C32BE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503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 Martin, Mgr.</dc:creator>
  <cp:lastModifiedBy>Veronika Kulichová</cp:lastModifiedBy>
  <cp:revision>3</cp:revision>
  <dcterms:created xsi:type="dcterms:W3CDTF">2025-11-10T10:07:00Z</dcterms:created>
  <dcterms:modified xsi:type="dcterms:W3CDTF">2025-12-15T19:46:00Z</dcterms:modified>
</cp:coreProperties>
</file>