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FF34E" w14:textId="0CF12BA1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AC4A0C">
        <w:rPr>
          <w:rFonts w:ascii="Arial" w:hAnsi="Arial" w:cs="Arial"/>
          <w:b/>
        </w:rPr>
        <w:t>Vysoká Pec</w:t>
      </w:r>
    </w:p>
    <w:p w14:paraId="74E5A9E9" w14:textId="3A5FFB02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AC4A0C">
        <w:rPr>
          <w:rFonts w:ascii="Arial" w:hAnsi="Arial" w:cs="Arial"/>
          <w:b/>
        </w:rPr>
        <w:t>Vysoká Pec</w:t>
      </w:r>
    </w:p>
    <w:p w14:paraId="29B440CA" w14:textId="55671951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AC4A0C">
        <w:rPr>
          <w:rFonts w:ascii="Arial" w:hAnsi="Arial" w:cs="Arial"/>
          <w:b/>
        </w:rPr>
        <w:t>Vysoká Pec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692EA51B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A86E80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A06779">
        <w:rPr>
          <w:rFonts w:ascii="Arial-BoldMT" w:hAnsi="Arial-BoldMT" w:cs="Arial-BoldMT"/>
          <w:b/>
          <w:bCs/>
        </w:rPr>
        <w:t>2</w:t>
      </w:r>
      <w:r w:rsidR="00A86E80">
        <w:rPr>
          <w:rFonts w:ascii="Arial-BoldMT" w:hAnsi="Arial-BoldMT" w:cs="Arial-BoldMT"/>
          <w:b/>
          <w:bCs/>
        </w:rPr>
        <w:t>4</w:t>
      </w:r>
      <w:r>
        <w:rPr>
          <w:rFonts w:ascii="Arial" w:hAnsi="Arial" w:cs="Arial"/>
          <w:b/>
        </w:rPr>
        <w:t xml:space="preserve">, </w:t>
      </w:r>
    </w:p>
    <w:p w14:paraId="46912DDE" w14:textId="1D7D0A94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bookmarkStart w:id="1" w:name="_Hlk160179726"/>
      <w:r w:rsidR="00A86E80">
        <w:rPr>
          <w:rFonts w:ascii="Arial" w:hAnsi="Arial" w:cs="Arial"/>
          <w:b/>
        </w:rPr>
        <w:t>nočním klidu</w:t>
      </w:r>
      <w:r w:rsidR="00B61195">
        <w:rPr>
          <w:rFonts w:ascii="Arial" w:hAnsi="Arial" w:cs="Arial"/>
          <w:b/>
        </w:rPr>
        <w:t xml:space="preserve"> </w:t>
      </w:r>
      <w:bookmarkEnd w:id="1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0FC65F8C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AC4A0C">
        <w:rPr>
          <w:rFonts w:ascii="Arial" w:hAnsi="Arial" w:cs="Arial"/>
          <w:sz w:val="22"/>
          <w:szCs w:val="22"/>
        </w:rPr>
        <w:t>Vysoká Pec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F27314">
        <w:rPr>
          <w:rFonts w:ascii="Arial" w:hAnsi="Arial" w:cs="Arial"/>
          <w:sz w:val="22"/>
          <w:szCs w:val="22"/>
        </w:rPr>
        <w:t>13.9.</w:t>
      </w:r>
      <w:r w:rsidR="00496883">
        <w:rPr>
          <w:rFonts w:ascii="Arial" w:hAnsi="Arial" w:cs="Arial"/>
          <w:sz w:val="22"/>
          <w:szCs w:val="22"/>
        </w:rPr>
        <w:t>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</w:t>
      </w:r>
      <w:r w:rsidR="00F27314">
        <w:rPr>
          <w:rFonts w:ascii="Arial" w:hAnsi="Arial" w:cs="Arial"/>
          <w:sz w:val="22"/>
          <w:szCs w:val="22"/>
        </w:rPr>
        <w:t xml:space="preserve">. ZO/8/XII/2024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0D269F2C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AC4A0C">
        <w:rPr>
          <w:rFonts w:ascii="Arial" w:hAnsi="Arial" w:cs="Arial"/>
          <w:sz w:val="22"/>
          <w:szCs w:val="22"/>
        </w:rPr>
        <w:t>Vysoká Pec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A86E80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A06779">
        <w:rPr>
          <w:rFonts w:ascii="Arial" w:hAnsi="Arial" w:cs="Arial"/>
          <w:sz w:val="22"/>
          <w:szCs w:val="22"/>
        </w:rPr>
        <w:t>2</w:t>
      </w:r>
      <w:r w:rsidR="00A86E80">
        <w:rPr>
          <w:rFonts w:ascii="Arial" w:hAnsi="Arial" w:cs="Arial"/>
          <w:sz w:val="22"/>
          <w:szCs w:val="22"/>
        </w:rPr>
        <w:t>4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A86E80">
        <w:rPr>
          <w:rFonts w:ascii="Arial" w:hAnsi="Arial" w:cs="Arial"/>
          <w:sz w:val="22"/>
          <w:szCs w:val="22"/>
        </w:rPr>
        <w:t>nočním klidu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A86E80">
        <w:rPr>
          <w:rFonts w:ascii="Arial" w:hAnsi="Arial" w:cs="Arial"/>
          <w:sz w:val="22"/>
          <w:szCs w:val="22"/>
        </w:rPr>
        <w:t>2</w:t>
      </w:r>
      <w:r w:rsidR="00CA762F">
        <w:rPr>
          <w:rFonts w:ascii="Arial" w:hAnsi="Arial" w:cs="Arial"/>
          <w:sz w:val="22"/>
          <w:szCs w:val="22"/>
        </w:rPr>
        <w:t>1</w:t>
      </w:r>
      <w:r w:rsidR="008C689F">
        <w:rPr>
          <w:rFonts w:ascii="Arial" w:hAnsi="Arial" w:cs="Arial"/>
          <w:sz w:val="22"/>
          <w:szCs w:val="22"/>
        </w:rPr>
        <w:t>.</w:t>
      </w:r>
      <w:r w:rsidR="007A1A90">
        <w:rPr>
          <w:rFonts w:ascii="Arial" w:hAnsi="Arial" w:cs="Arial"/>
          <w:sz w:val="22"/>
          <w:szCs w:val="22"/>
        </w:rPr>
        <w:t> </w:t>
      </w:r>
      <w:r w:rsidR="00A86E80">
        <w:rPr>
          <w:rFonts w:ascii="Arial" w:hAnsi="Arial" w:cs="Arial"/>
          <w:sz w:val="22"/>
          <w:szCs w:val="22"/>
        </w:rPr>
        <w:t>6</w:t>
      </w:r>
      <w:r w:rsidR="008C689F">
        <w:rPr>
          <w:rFonts w:ascii="Arial" w:hAnsi="Arial" w:cs="Arial"/>
          <w:sz w:val="22"/>
          <w:szCs w:val="22"/>
        </w:rPr>
        <w:t>.</w:t>
      </w:r>
      <w:r w:rsidR="007A1A90">
        <w:rPr>
          <w:rFonts w:ascii="Arial" w:hAnsi="Arial" w:cs="Arial"/>
          <w:sz w:val="22"/>
          <w:szCs w:val="22"/>
        </w:rPr>
        <w:t> </w:t>
      </w:r>
      <w:r w:rsidR="008C689F">
        <w:rPr>
          <w:rFonts w:ascii="Arial" w:hAnsi="Arial" w:cs="Arial"/>
          <w:sz w:val="22"/>
          <w:szCs w:val="22"/>
        </w:rPr>
        <w:t>20</w:t>
      </w:r>
      <w:r w:rsidR="00A06779">
        <w:rPr>
          <w:rFonts w:ascii="Arial" w:hAnsi="Arial" w:cs="Arial"/>
          <w:sz w:val="22"/>
          <w:szCs w:val="22"/>
        </w:rPr>
        <w:t>2</w:t>
      </w:r>
      <w:r w:rsidR="00A86E80">
        <w:rPr>
          <w:rFonts w:ascii="Arial" w:hAnsi="Arial" w:cs="Arial"/>
          <w:sz w:val="22"/>
          <w:szCs w:val="22"/>
        </w:rPr>
        <w:t>4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78EC40E7" w14:textId="76322E48" w:rsidR="00AA44DD" w:rsidRPr="00AA44DD" w:rsidRDefault="00AA44DD" w:rsidP="00AA44DD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AA44DD">
        <w:rPr>
          <w:rFonts w:ascii="Arial" w:hAnsi="Arial" w:cs="Arial"/>
          <w:iCs/>
          <w:sz w:val="22"/>
          <w:szCs w:val="22"/>
        </w:rPr>
        <w:t xml:space="preserve">Znění </w:t>
      </w:r>
      <w:r w:rsidR="00496883" w:rsidRPr="00AA44DD">
        <w:rPr>
          <w:rFonts w:ascii="Arial" w:hAnsi="Arial" w:cs="Arial"/>
          <w:iCs/>
          <w:sz w:val="22"/>
          <w:szCs w:val="22"/>
        </w:rPr>
        <w:t xml:space="preserve">Čl. </w:t>
      </w:r>
      <w:r w:rsidR="00A86E80" w:rsidRPr="00AA44DD">
        <w:rPr>
          <w:rFonts w:ascii="Arial" w:hAnsi="Arial" w:cs="Arial"/>
          <w:iCs/>
          <w:sz w:val="22"/>
          <w:szCs w:val="22"/>
        </w:rPr>
        <w:t>3</w:t>
      </w:r>
      <w:r w:rsidRPr="00AA44DD">
        <w:rPr>
          <w:rFonts w:ascii="Arial" w:hAnsi="Arial" w:cs="Arial"/>
          <w:iCs/>
          <w:sz w:val="22"/>
          <w:szCs w:val="22"/>
        </w:rPr>
        <w:t xml:space="preserve"> </w:t>
      </w:r>
      <w:r w:rsidR="00A86E80" w:rsidRPr="00AA44DD">
        <w:rPr>
          <w:rFonts w:ascii="Arial" w:hAnsi="Arial" w:cs="Arial"/>
          <w:iCs/>
          <w:sz w:val="22"/>
          <w:szCs w:val="22"/>
        </w:rPr>
        <w:t>Stanovení výjimečných případ</w:t>
      </w:r>
      <w:r w:rsidRPr="00AA44DD">
        <w:rPr>
          <w:rFonts w:ascii="Arial" w:hAnsi="Arial" w:cs="Arial"/>
          <w:iCs/>
          <w:sz w:val="22"/>
          <w:szCs w:val="22"/>
        </w:rPr>
        <w:t>ů,</w:t>
      </w:r>
      <w:r w:rsidR="00A86E80" w:rsidRPr="00AA44DD">
        <w:rPr>
          <w:rFonts w:ascii="Arial" w:hAnsi="Arial" w:cs="Arial"/>
          <w:iCs/>
          <w:sz w:val="22"/>
          <w:szCs w:val="22"/>
        </w:rPr>
        <w:t xml:space="preserve"> při nichž je doba nočního klidu vymezena dobou kratší</w:t>
      </w:r>
      <w:r w:rsidR="00496883" w:rsidRPr="00AA44DD">
        <w:rPr>
          <w:rFonts w:ascii="Arial" w:hAnsi="Arial" w:cs="Arial"/>
          <w:iCs/>
          <w:sz w:val="22"/>
          <w:szCs w:val="22"/>
        </w:rPr>
        <w:t xml:space="preserve"> </w:t>
      </w:r>
      <w:r w:rsidR="00496883" w:rsidRPr="00AA44DD">
        <w:rPr>
          <w:rFonts w:ascii="Arial" w:hAnsi="Arial" w:cs="Arial"/>
          <w:bCs/>
          <w:iCs/>
          <w:sz w:val="22"/>
          <w:szCs w:val="22"/>
        </w:rPr>
        <w:t xml:space="preserve">se </w:t>
      </w:r>
      <w:r w:rsidRPr="00AA44DD">
        <w:rPr>
          <w:rFonts w:ascii="Arial" w:hAnsi="Arial" w:cs="Arial"/>
          <w:bCs/>
          <w:iCs/>
          <w:sz w:val="22"/>
          <w:szCs w:val="22"/>
        </w:rPr>
        <w:t>v</w:t>
      </w:r>
      <w:r w:rsidRPr="00AA44DD">
        <w:rPr>
          <w:rFonts w:ascii="Arial" w:hAnsi="Arial" w:cs="Arial"/>
          <w:b/>
          <w:iCs/>
          <w:sz w:val="22"/>
          <w:szCs w:val="22"/>
        </w:rPr>
        <w:t xml:space="preserve"> odst. 1 písm. e) </w:t>
      </w:r>
      <w:r w:rsidRPr="00AA44DD">
        <w:rPr>
          <w:rFonts w:ascii="Arial" w:hAnsi="Arial" w:cs="Arial"/>
          <w:b/>
          <w:bCs/>
          <w:iCs/>
          <w:sz w:val="22"/>
          <w:szCs w:val="22"/>
        </w:rPr>
        <w:t>ruší a nahrazuje se</w:t>
      </w:r>
      <w:r w:rsidRPr="00AA44DD">
        <w:rPr>
          <w:rFonts w:ascii="Arial" w:hAnsi="Arial" w:cs="Arial"/>
          <w:iCs/>
          <w:sz w:val="22"/>
          <w:szCs w:val="22"/>
        </w:rPr>
        <w:t xml:space="preserve"> novým </w:t>
      </w:r>
      <w:r>
        <w:rPr>
          <w:rFonts w:ascii="Arial" w:hAnsi="Arial" w:cs="Arial"/>
          <w:iCs/>
          <w:sz w:val="22"/>
          <w:szCs w:val="22"/>
        </w:rPr>
        <w:t xml:space="preserve">ustanovením odst. 1 písm. e) </w:t>
      </w:r>
      <w:r w:rsidRPr="00AA44DD">
        <w:rPr>
          <w:rFonts w:ascii="Arial" w:hAnsi="Arial" w:cs="Arial"/>
          <w:iCs/>
          <w:sz w:val="22"/>
          <w:szCs w:val="22"/>
        </w:rPr>
        <w:t xml:space="preserve">v tomto znění: </w:t>
      </w:r>
      <w:r>
        <w:rPr>
          <w:rFonts w:ascii="Arial" w:hAnsi="Arial" w:cs="Arial"/>
          <w:iCs/>
          <w:sz w:val="22"/>
          <w:szCs w:val="22"/>
        </w:rPr>
        <w:t>„</w:t>
      </w:r>
      <w:bookmarkStart w:id="2" w:name="_Hlk172117595"/>
      <w:r w:rsidRPr="009C4A6C">
        <w:rPr>
          <w:rFonts w:ascii="Arial" w:hAnsi="Arial" w:cs="Arial"/>
          <w:sz w:val="22"/>
          <w:szCs w:val="22"/>
        </w:rPr>
        <w:t>v noci ze dne konání tradiční akce „</w:t>
      </w:r>
      <w:r w:rsidR="004458C6">
        <w:rPr>
          <w:rFonts w:ascii="Arial" w:hAnsi="Arial" w:cs="Arial"/>
          <w:sz w:val="22"/>
          <w:szCs w:val="22"/>
        </w:rPr>
        <w:t>Rocková Pec</w:t>
      </w:r>
      <w:r w:rsidRPr="009C4A6C">
        <w:rPr>
          <w:rFonts w:ascii="Arial" w:hAnsi="Arial" w:cs="Arial"/>
          <w:sz w:val="22"/>
          <w:szCs w:val="22"/>
        </w:rPr>
        <w:t>“ na den následující</w:t>
      </w:r>
      <w:r>
        <w:rPr>
          <w:rFonts w:ascii="Arial" w:hAnsi="Arial" w:cs="Arial"/>
          <w:sz w:val="22"/>
          <w:szCs w:val="22"/>
        </w:rPr>
        <w:t xml:space="preserve"> </w:t>
      </w:r>
      <w:r w:rsidRPr="009C4A6C">
        <w:rPr>
          <w:rFonts w:ascii="Arial" w:hAnsi="Arial" w:cs="Arial"/>
          <w:sz w:val="22"/>
          <w:szCs w:val="22"/>
        </w:rPr>
        <w:t xml:space="preserve">konané </w:t>
      </w:r>
      <w:r>
        <w:rPr>
          <w:rFonts w:ascii="Arial" w:hAnsi="Arial" w:cs="Arial"/>
          <w:sz w:val="22"/>
          <w:szCs w:val="22"/>
        </w:rPr>
        <w:t xml:space="preserve">vždy </w:t>
      </w:r>
      <w:r w:rsidRPr="009C4A6C">
        <w:rPr>
          <w:rFonts w:ascii="Arial" w:hAnsi="Arial" w:cs="Arial"/>
          <w:sz w:val="22"/>
          <w:szCs w:val="22"/>
        </w:rPr>
        <w:t>jednu noc</w:t>
      </w:r>
      <w:r>
        <w:rPr>
          <w:rFonts w:ascii="Arial" w:hAnsi="Arial" w:cs="Arial"/>
          <w:sz w:val="22"/>
          <w:szCs w:val="22"/>
        </w:rPr>
        <w:t xml:space="preserve"> </w:t>
      </w:r>
      <w:r w:rsidRPr="00AA44DD">
        <w:rPr>
          <w:rFonts w:ascii="Arial" w:hAnsi="Arial" w:cs="Arial"/>
          <w:sz w:val="22"/>
          <w:szCs w:val="22"/>
        </w:rPr>
        <w:t>z</w:t>
      </w:r>
      <w:r w:rsidR="004458C6">
        <w:rPr>
          <w:rFonts w:ascii="Arial" w:hAnsi="Arial" w:cs="Arial"/>
          <w:sz w:val="22"/>
          <w:szCs w:val="22"/>
        </w:rPr>
        <w:t>e soboty</w:t>
      </w:r>
      <w:r w:rsidR="00B6290E">
        <w:rPr>
          <w:rFonts w:ascii="Arial" w:hAnsi="Arial" w:cs="Arial"/>
          <w:sz w:val="22"/>
          <w:szCs w:val="22"/>
        </w:rPr>
        <w:t xml:space="preserve"> na </w:t>
      </w:r>
      <w:r w:rsidR="004458C6">
        <w:rPr>
          <w:rFonts w:ascii="Arial" w:hAnsi="Arial" w:cs="Arial"/>
          <w:sz w:val="22"/>
          <w:szCs w:val="22"/>
        </w:rPr>
        <w:t xml:space="preserve">neděli, třetí a čtvrtý víkend </w:t>
      </w:r>
      <w:r w:rsidR="004458C6" w:rsidRPr="00AA44DD">
        <w:rPr>
          <w:rFonts w:ascii="Arial" w:hAnsi="Arial" w:cs="Arial"/>
          <w:sz w:val="22"/>
          <w:szCs w:val="22"/>
        </w:rPr>
        <w:t>v</w:t>
      </w:r>
      <w:r w:rsidR="004458C6">
        <w:rPr>
          <w:rFonts w:ascii="Arial" w:hAnsi="Arial" w:cs="Arial"/>
          <w:sz w:val="22"/>
          <w:szCs w:val="22"/>
        </w:rPr>
        <w:t xml:space="preserve"> červnu, </w:t>
      </w:r>
      <w:r w:rsidR="001A784C">
        <w:rPr>
          <w:rFonts w:ascii="Arial" w:hAnsi="Arial" w:cs="Arial"/>
          <w:sz w:val="22"/>
          <w:szCs w:val="22"/>
        </w:rPr>
        <w:t>druhý</w:t>
      </w:r>
      <w:r w:rsidR="007664C3">
        <w:rPr>
          <w:rFonts w:ascii="Arial" w:hAnsi="Arial" w:cs="Arial"/>
          <w:sz w:val="22"/>
          <w:szCs w:val="22"/>
        </w:rPr>
        <w:t xml:space="preserve"> a </w:t>
      </w:r>
      <w:r w:rsidR="001A784C">
        <w:rPr>
          <w:rFonts w:ascii="Arial" w:hAnsi="Arial" w:cs="Arial"/>
          <w:sz w:val="22"/>
          <w:szCs w:val="22"/>
        </w:rPr>
        <w:t>třetí</w:t>
      </w:r>
      <w:r w:rsidR="007664C3">
        <w:rPr>
          <w:rFonts w:ascii="Arial" w:hAnsi="Arial" w:cs="Arial"/>
          <w:sz w:val="22"/>
          <w:szCs w:val="22"/>
        </w:rPr>
        <w:t xml:space="preserve"> víkend </w:t>
      </w:r>
      <w:r w:rsidRPr="00AA44DD">
        <w:rPr>
          <w:rFonts w:ascii="Arial" w:hAnsi="Arial" w:cs="Arial"/>
          <w:sz w:val="22"/>
          <w:szCs w:val="22"/>
        </w:rPr>
        <w:t>v měsíci červenci</w:t>
      </w:r>
      <w:r w:rsidR="007664C3">
        <w:rPr>
          <w:rFonts w:ascii="Arial" w:hAnsi="Arial" w:cs="Arial"/>
          <w:sz w:val="22"/>
          <w:szCs w:val="22"/>
        </w:rPr>
        <w:t xml:space="preserve"> </w:t>
      </w:r>
      <w:r w:rsidR="00191BAD">
        <w:rPr>
          <w:rFonts w:ascii="Arial" w:hAnsi="Arial" w:cs="Arial"/>
          <w:sz w:val="22"/>
          <w:szCs w:val="22"/>
        </w:rPr>
        <w:t>a</w:t>
      </w:r>
      <w:r w:rsidR="007664C3">
        <w:rPr>
          <w:rFonts w:ascii="Arial" w:hAnsi="Arial" w:cs="Arial"/>
          <w:sz w:val="22"/>
          <w:szCs w:val="22"/>
        </w:rPr>
        <w:t> první a poslední víkend v měsíci</w:t>
      </w:r>
      <w:r w:rsidR="00191BAD">
        <w:rPr>
          <w:rFonts w:ascii="Arial" w:hAnsi="Arial" w:cs="Arial"/>
          <w:sz w:val="22"/>
          <w:szCs w:val="22"/>
        </w:rPr>
        <w:t xml:space="preserve"> srpnu</w:t>
      </w:r>
      <w:r w:rsidR="007664C3">
        <w:rPr>
          <w:rFonts w:ascii="Arial" w:hAnsi="Arial" w:cs="Arial"/>
          <w:sz w:val="22"/>
          <w:szCs w:val="22"/>
        </w:rPr>
        <w:t>.“</w:t>
      </w:r>
      <w:bookmarkEnd w:id="2"/>
    </w:p>
    <w:p w14:paraId="31AA9725" w14:textId="77777777" w:rsidR="00AA44DD" w:rsidRDefault="00AA44DD" w:rsidP="00AA44D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78B24A9D" w14:textId="77777777" w:rsidR="00AA44DD" w:rsidRDefault="00AA44DD" w:rsidP="00AA44D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96484D9" w14:textId="05458656" w:rsidR="00AA44DD" w:rsidRPr="004458C6" w:rsidRDefault="00AA44DD" w:rsidP="00F6002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458C6">
        <w:rPr>
          <w:rFonts w:ascii="Arial" w:hAnsi="Arial" w:cs="Arial"/>
          <w:iCs/>
          <w:sz w:val="22"/>
          <w:szCs w:val="22"/>
        </w:rPr>
        <w:t xml:space="preserve">Znění Čl. 3 Stanovení výjimečných případů, při nichž je doba nočního klidu vymezena dobou kratší </w:t>
      </w:r>
      <w:r w:rsidRPr="004458C6">
        <w:rPr>
          <w:rFonts w:ascii="Arial" w:hAnsi="Arial" w:cs="Arial"/>
          <w:bCs/>
          <w:iCs/>
          <w:sz w:val="22"/>
          <w:szCs w:val="22"/>
        </w:rPr>
        <w:t>se</w:t>
      </w:r>
      <w:r w:rsidRPr="004458C6">
        <w:rPr>
          <w:rFonts w:ascii="Arial" w:hAnsi="Arial" w:cs="Arial"/>
          <w:b/>
          <w:iCs/>
          <w:sz w:val="22"/>
          <w:szCs w:val="22"/>
        </w:rPr>
        <w:t xml:space="preserve"> </w:t>
      </w:r>
      <w:r w:rsidRPr="004458C6">
        <w:rPr>
          <w:rFonts w:ascii="Arial" w:hAnsi="Arial" w:cs="Arial"/>
          <w:bCs/>
          <w:iCs/>
          <w:sz w:val="22"/>
          <w:szCs w:val="22"/>
        </w:rPr>
        <w:t>v</w:t>
      </w:r>
      <w:r w:rsidRPr="004458C6">
        <w:rPr>
          <w:rFonts w:ascii="Arial" w:hAnsi="Arial" w:cs="Arial"/>
          <w:b/>
          <w:iCs/>
          <w:sz w:val="22"/>
          <w:szCs w:val="22"/>
        </w:rPr>
        <w:t xml:space="preserve"> odst. 1 písm. f) ruší 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25BC2F51" w:rsidR="004726F1" w:rsidRPr="004726F1" w:rsidRDefault="00A86E80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Ostatní ustanovení zůstávají beze změny. 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00612AB" w14:textId="22E45930" w:rsidR="008C689F" w:rsidRDefault="008C689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 </w:t>
      </w:r>
      <w:r w:rsidR="004C7008"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08F545C" w14:textId="758B0F4D" w:rsidR="004C7008" w:rsidRPr="00617951" w:rsidRDefault="00A06779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C4A0C">
        <w:rPr>
          <w:rFonts w:ascii="Arial" w:hAnsi="Arial" w:cs="Arial"/>
          <w:sz w:val="22"/>
          <w:szCs w:val="22"/>
        </w:rPr>
        <w:t>Tomáš Hüttner</w:t>
      </w:r>
      <w:r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</w:t>
      </w:r>
      <w:r w:rsidR="008C689F">
        <w:rPr>
          <w:rFonts w:ascii="Arial" w:hAnsi="Arial" w:cs="Arial"/>
          <w:sz w:val="22"/>
          <w:szCs w:val="22"/>
        </w:rPr>
        <w:t xml:space="preserve"> </w:t>
      </w:r>
      <w:r w:rsidR="00AC4A0C">
        <w:rPr>
          <w:rFonts w:ascii="Arial" w:hAnsi="Arial" w:cs="Arial"/>
          <w:sz w:val="22"/>
          <w:szCs w:val="22"/>
        </w:rPr>
        <w:t xml:space="preserve">  </w:t>
      </w:r>
      <w:r w:rsidR="008C689F">
        <w:rPr>
          <w:rFonts w:ascii="Arial" w:hAnsi="Arial" w:cs="Arial"/>
          <w:sz w:val="22"/>
          <w:szCs w:val="22"/>
        </w:rPr>
        <w:t xml:space="preserve">      </w:t>
      </w:r>
      <w:r w:rsidR="004C700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</w:t>
      </w:r>
      <w:r w:rsidR="00AC4A0C">
        <w:rPr>
          <w:rFonts w:ascii="Arial" w:hAnsi="Arial" w:cs="Arial"/>
          <w:sz w:val="22"/>
          <w:szCs w:val="22"/>
        </w:rPr>
        <w:t>Václav Malý</w:t>
      </w:r>
    </w:p>
    <w:p w14:paraId="35A41DAC" w14:textId="058EDEC4" w:rsidR="004C7008" w:rsidRPr="00617951" w:rsidRDefault="00F72E7B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C68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 w:rsidR="00B61195"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 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E5A81" w14:textId="77777777" w:rsidR="000F4CB1" w:rsidRDefault="000F4CB1">
      <w:r>
        <w:separator/>
      </w:r>
    </w:p>
  </w:endnote>
  <w:endnote w:type="continuationSeparator" w:id="0">
    <w:p w14:paraId="7A1594B4" w14:textId="77777777" w:rsidR="000F4CB1" w:rsidRDefault="000F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381A8666" w:rsidR="00167EC0" w:rsidRDefault="00167EC0">
    <w:pPr>
      <w:pStyle w:val="Zpat"/>
      <w:jc w:val="right"/>
    </w:pP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97FBE" w14:textId="77777777" w:rsidR="000F4CB1" w:rsidRDefault="000F4CB1">
      <w:r>
        <w:separator/>
      </w:r>
    </w:p>
  </w:footnote>
  <w:footnote w:type="continuationSeparator" w:id="0">
    <w:p w14:paraId="059B54F8" w14:textId="77777777" w:rsidR="000F4CB1" w:rsidRDefault="000F4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11BCC3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1965395">
    <w:abstractNumId w:val="13"/>
  </w:num>
  <w:num w:numId="2" w16cid:durableId="1831867840">
    <w:abstractNumId w:val="36"/>
  </w:num>
  <w:num w:numId="3" w16cid:durableId="2032683071">
    <w:abstractNumId w:val="9"/>
  </w:num>
  <w:num w:numId="4" w16cid:durableId="1909728600">
    <w:abstractNumId w:val="23"/>
  </w:num>
  <w:num w:numId="5" w16cid:durableId="1260023163">
    <w:abstractNumId w:val="22"/>
  </w:num>
  <w:num w:numId="6" w16cid:durableId="323435391">
    <w:abstractNumId w:val="27"/>
  </w:num>
  <w:num w:numId="7" w16cid:durableId="1810047897">
    <w:abstractNumId w:val="15"/>
  </w:num>
  <w:num w:numId="8" w16cid:durableId="259264422">
    <w:abstractNumId w:val="3"/>
  </w:num>
  <w:num w:numId="9" w16cid:durableId="1527057180">
    <w:abstractNumId w:val="26"/>
  </w:num>
  <w:num w:numId="10" w16cid:durableId="363098090">
    <w:abstractNumId w:val="14"/>
  </w:num>
  <w:num w:numId="11" w16cid:durableId="996032701">
    <w:abstractNumId w:val="28"/>
  </w:num>
  <w:num w:numId="12" w16cid:durableId="1924218667">
    <w:abstractNumId w:val="18"/>
  </w:num>
  <w:num w:numId="13" w16cid:durableId="962537729">
    <w:abstractNumId w:val="12"/>
  </w:num>
  <w:num w:numId="14" w16cid:durableId="1262880567">
    <w:abstractNumId w:val="4"/>
  </w:num>
  <w:num w:numId="15" w16cid:durableId="1517234815">
    <w:abstractNumId w:val="1"/>
  </w:num>
  <w:num w:numId="16" w16cid:durableId="715129074">
    <w:abstractNumId w:val="32"/>
  </w:num>
  <w:num w:numId="17" w16cid:durableId="1535800875">
    <w:abstractNumId w:val="20"/>
  </w:num>
  <w:num w:numId="18" w16cid:durableId="1661346866">
    <w:abstractNumId w:val="0"/>
  </w:num>
  <w:num w:numId="19" w16cid:durableId="2073311309">
    <w:abstractNumId w:val="34"/>
  </w:num>
  <w:num w:numId="20" w16cid:durableId="945037628">
    <w:abstractNumId w:val="24"/>
  </w:num>
  <w:num w:numId="21" w16cid:durableId="1572764759">
    <w:abstractNumId w:val="21"/>
  </w:num>
  <w:num w:numId="22" w16cid:durableId="160819153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9355917">
    <w:abstractNumId w:val="2"/>
  </w:num>
  <w:num w:numId="24" w16cid:durableId="221216472">
    <w:abstractNumId w:val="5"/>
  </w:num>
  <w:num w:numId="25" w16cid:durableId="17663417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1133487">
    <w:abstractNumId w:val="7"/>
  </w:num>
  <w:num w:numId="27" w16cid:durableId="1507742261">
    <w:abstractNumId w:val="17"/>
  </w:num>
  <w:num w:numId="28" w16cid:durableId="1260530917">
    <w:abstractNumId w:val="16"/>
  </w:num>
  <w:num w:numId="29" w16cid:durableId="1244146809">
    <w:abstractNumId w:val="33"/>
  </w:num>
  <w:num w:numId="30" w16cid:durableId="1051348283">
    <w:abstractNumId w:val="6"/>
  </w:num>
  <w:num w:numId="31" w16cid:durableId="1105803887">
    <w:abstractNumId w:val="31"/>
  </w:num>
  <w:num w:numId="32" w16cid:durableId="1874729255">
    <w:abstractNumId w:val="25"/>
  </w:num>
  <w:num w:numId="33" w16cid:durableId="59790232">
    <w:abstractNumId w:val="35"/>
  </w:num>
  <w:num w:numId="34" w16cid:durableId="1965697072">
    <w:abstractNumId w:val="29"/>
  </w:num>
  <w:num w:numId="35" w16cid:durableId="159976356">
    <w:abstractNumId w:val="10"/>
  </w:num>
  <w:num w:numId="36" w16cid:durableId="1711219066">
    <w:abstractNumId w:val="30"/>
  </w:num>
  <w:num w:numId="37" w16cid:durableId="2133859789">
    <w:abstractNumId w:val="11"/>
  </w:num>
  <w:num w:numId="38" w16cid:durableId="1888030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4596F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4BA8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0F4CB1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1BAD"/>
    <w:rsid w:val="00195E94"/>
    <w:rsid w:val="001A784C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58C6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D2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6258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4C3"/>
    <w:rsid w:val="00766840"/>
    <w:rsid w:val="00777B53"/>
    <w:rsid w:val="00781EC6"/>
    <w:rsid w:val="0078444D"/>
    <w:rsid w:val="00786241"/>
    <w:rsid w:val="007864F5"/>
    <w:rsid w:val="00793F7C"/>
    <w:rsid w:val="007A1A90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1BBA"/>
    <w:rsid w:val="00866E03"/>
    <w:rsid w:val="00881C7D"/>
    <w:rsid w:val="00882D52"/>
    <w:rsid w:val="00883CD9"/>
    <w:rsid w:val="00890591"/>
    <w:rsid w:val="00890A35"/>
    <w:rsid w:val="008A1B6C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1D7E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06779"/>
    <w:rsid w:val="00A10FB8"/>
    <w:rsid w:val="00A11E1C"/>
    <w:rsid w:val="00A25230"/>
    <w:rsid w:val="00A25979"/>
    <w:rsid w:val="00A27E20"/>
    <w:rsid w:val="00A35B09"/>
    <w:rsid w:val="00A40313"/>
    <w:rsid w:val="00A40F04"/>
    <w:rsid w:val="00A42DAB"/>
    <w:rsid w:val="00A5098A"/>
    <w:rsid w:val="00A7253D"/>
    <w:rsid w:val="00A74351"/>
    <w:rsid w:val="00A7709D"/>
    <w:rsid w:val="00A86E80"/>
    <w:rsid w:val="00AA44DD"/>
    <w:rsid w:val="00AB218D"/>
    <w:rsid w:val="00AB3118"/>
    <w:rsid w:val="00AB69AB"/>
    <w:rsid w:val="00AC0E72"/>
    <w:rsid w:val="00AC4A0C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152C"/>
    <w:rsid w:val="00B53E98"/>
    <w:rsid w:val="00B6002E"/>
    <w:rsid w:val="00B61195"/>
    <w:rsid w:val="00B6175C"/>
    <w:rsid w:val="00B6290E"/>
    <w:rsid w:val="00B62D43"/>
    <w:rsid w:val="00B64160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63BC"/>
    <w:rsid w:val="00CA762F"/>
    <w:rsid w:val="00CA7846"/>
    <w:rsid w:val="00CA7A70"/>
    <w:rsid w:val="00CB2CAC"/>
    <w:rsid w:val="00CB2FC7"/>
    <w:rsid w:val="00CC0C6C"/>
    <w:rsid w:val="00CC3C70"/>
    <w:rsid w:val="00CD292B"/>
    <w:rsid w:val="00CD3421"/>
    <w:rsid w:val="00CE1E08"/>
    <w:rsid w:val="00CE3A2F"/>
    <w:rsid w:val="00CE73FD"/>
    <w:rsid w:val="00CE76EE"/>
    <w:rsid w:val="00D01EC6"/>
    <w:rsid w:val="00D0505C"/>
    <w:rsid w:val="00D064D7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2C26"/>
    <w:rsid w:val="00F03F40"/>
    <w:rsid w:val="00F0594A"/>
    <w:rsid w:val="00F126DC"/>
    <w:rsid w:val="00F15EBC"/>
    <w:rsid w:val="00F27314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3AB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B5C-50FF-4FFD-94CF-887378BF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Vysoká Pec</cp:lastModifiedBy>
  <cp:revision>2</cp:revision>
  <cp:lastPrinted>2024-09-25T14:51:00Z</cp:lastPrinted>
  <dcterms:created xsi:type="dcterms:W3CDTF">2024-10-01T06:45:00Z</dcterms:created>
  <dcterms:modified xsi:type="dcterms:W3CDTF">2024-10-01T06:45:00Z</dcterms:modified>
</cp:coreProperties>
</file>