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E4975" w14:textId="77777777" w:rsidR="00E963F9" w:rsidRPr="00752FEE" w:rsidRDefault="00096BE6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Velký Újezd</w:t>
      </w:r>
    </w:p>
    <w:p w14:paraId="354E4976" w14:textId="77777777" w:rsidR="00E963F9" w:rsidRPr="00A46AA6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</w:t>
      </w:r>
      <w:r w:rsidR="008433FF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A46AA6">
        <w:rPr>
          <w:rFonts w:ascii="Arial" w:hAnsi="Arial" w:cs="Arial"/>
          <w:b/>
          <w:sz w:val="28"/>
          <w:szCs w:val="28"/>
        </w:rPr>
        <w:t>městyse</w:t>
      </w:r>
      <w:r w:rsidR="008433FF" w:rsidRPr="00A46AA6">
        <w:rPr>
          <w:rFonts w:ascii="Arial" w:hAnsi="Arial" w:cs="Arial"/>
          <w:b/>
          <w:sz w:val="28"/>
          <w:szCs w:val="28"/>
        </w:rPr>
        <w:t xml:space="preserve"> Velký Újezd</w:t>
      </w:r>
    </w:p>
    <w:p w14:paraId="354E4977" w14:textId="77777777" w:rsidR="00266BAB" w:rsidRPr="00B3595C" w:rsidRDefault="00E963F9" w:rsidP="00B3595C">
      <w:pPr>
        <w:spacing w:line="276" w:lineRule="auto"/>
        <w:jc w:val="center"/>
        <w:rPr>
          <w:rFonts w:ascii="Arial" w:hAnsi="Arial" w:cs="Arial"/>
          <w:b/>
          <w:color w:val="0070C0"/>
        </w:rPr>
      </w:pPr>
      <w:r w:rsidRPr="00A46AA6">
        <w:rPr>
          <w:rFonts w:ascii="Arial" w:hAnsi="Arial" w:cs="Arial"/>
          <w:b/>
        </w:rPr>
        <w:t>Obecně závazná vyhláška</w:t>
      </w:r>
      <w:r w:rsidR="00266BAB" w:rsidRPr="00A46AA6">
        <w:rPr>
          <w:rFonts w:ascii="Arial" w:hAnsi="Arial" w:cs="Arial"/>
          <w:b/>
        </w:rPr>
        <w:t xml:space="preserve"> </w:t>
      </w:r>
      <w:r w:rsidRPr="00A46AA6">
        <w:rPr>
          <w:rFonts w:ascii="Arial" w:hAnsi="Arial" w:cs="Arial"/>
          <w:b/>
        </w:rPr>
        <w:t>městyse</w:t>
      </w:r>
      <w:r w:rsidR="008433FF" w:rsidRPr="00A46AA6">
        <w:rPr>
          <w:rFonts w:ascii="Arial" w:hAnsi="Arial" w:cs="Arial"/>
          <w:b/>
        </w:rPr>
        <w:t xml:space="preserve"> Velký Újezd</w:t>
      </w:r>
    </w:p>
    <w:p w14:paraId="354E497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54E4979" w14:textId="207C11A9" w:rsidR="00F64363" w:rsidRPr="00F64363" w:rsidRDefault="00F64363" w:rsidP="00950AC7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8C0C8A">
        <w:rPr>
          <w:rFonts w:ascii="Arial" w:hAnsi="Arial" w:cs="Arial"/>
          <w:b/>
          <w:sz w:val="22"/>
          <w:szCs w:val="22"/>
        </w:rPr>
        <w:t>městyse</w:t>
      </w:r>
    </w:p>
    <w:p w14:paraId="354E497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54E497B" w14:textId="21E3F20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</w:t>
      </w:r>
      <w:r w:rsidR="008433FF">
        <w:rPr>
          <w:rFonts w:ascii="Arial" w:hAnsi="Arial" w:cs="Arial"/>
          <w:sz w:val="22"/>
          <w:szCs w:val="22"/>
        </w:rPr>
        <w:t xml:space="preserve"> </w:t>
      </w:r>
      <w:r w:rsidR="00E963F9" w:rsidRPr="00A46AA6">
        <w:rPr>
          <w:rFonts w:ascii="Arial" w:hAnsi="Arial" w:cs="Arial"/>
          <w:color w:val="auto"/>
          <w:sz w:val="22"/>
          <w:szCs w:val="22"/>
        </w:rPr>
        <w:t>městyse</w:t>
      </w:r>
      <w:r w:rsidR="008433FF" w:rsidRPr="00A46AA6">
        <w:rPr>
          <w:rFonts w:ascii="Arial" w:hAnsi="Arial" w:cs="Arial"/>
          <w:color w:val="auto"/>
          <w:sz w:val="22"/>
          <w:szCs w:val="22"/>
        </w:rPr>
        <w:t xml:space="preserve"> Velký Újezd</w:t>
      </w:r>
      <w:r w:rsidR="008433FF"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680095">
        <w:rPr>
          <w:rFonts w:ascii="Arial" w:hAnsi="Arial" w:cs="Arial"/>
          <w:sz w:val="22"/>
          <w:szCs w:val="22"/>
        </w:rPr>
        <w:t>26</w:t>
      </w:r>
      <w:r w:rsidR="00DD5842">
        <w:rPr>
          <w:rFonts w:ascii="Arial" w:hAnsi="Arial" w:cs="Arial"/>
          <w:sz w:val="22"/>
          <w:szCs w:val="22"/>
        </w:rPr>
        <w:t>.</w:t>
      </w:r>
      <w:r w:rsidR="00680095">
        <w:rPr>
          <w:rFonts w:ascii="Arial" w:hAnsi="Arial" w:cs="Arial"/>
          <w:sz w:val="22"/>
          <w:szCs w:val="22"/>
        </w:rPr>
        <w:t>3.2025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54E497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54E497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354E497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7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 </w:t>
      </w:r>
      <w:r w:rsidR="00266BAB" w:rsidRPr="00A46AA6">
        <w:rPr>
          <w:rFonts w:ascii="Arial" w:hAnsi="Arial" w:cs="Arial"/>
          <w:color w:val="auto"/>
          <w:sz w:val="22"/>
          <w:szCs w:val="22"/>
        </w:rPr>
        <w:t>městysi</w:t>
      </w:r>
      <w:r w:rsidR="00F64363" w:rsidRPr="00A46AA6">
        <w:rPr>
          <w:rFonts w:ascii="Arial" w:hAnsi="Arial" w:cs="Arial"/>
          <w:color w:val="auto"/>
          <w:sz w:val="22"/>
          <w:szCs w:val="22"/>
        </w:rPr>
        <w:t>.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</w:p>
    <w:p w14:paraId="354E498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81" w14:textId="31FD9F1D" w:rsidR="001908F6" w:rsidRPr="00A46AA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8C0C8A">
        <w:rPr>
          <w:rFonts w:ascii="Arial" w:hAnsi="Arial" w:cs="Arial"/>
          <w:sz w:val="22"/>
          <w:szCs w:val="22"/>
        </w:rPr>
        <w:t>městys</w:t>
      </w:r>
      <w:r>
        <w:rPr>
          <w:rFonts w:ascii="Arial" w:hAnsi="Arial" w:cs="Arial"/>
          <w:sz w:val="22"/>
          <w:szCs w:val="22"/>
        </w:rPr>
        <w:t xml:space="preserve"> zejména</w:t>
      </w:r>
      <w:r w:rsidR="00266B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 hasičským záchranným sborem kraje,</w:t>
      </w:r>
      <w:r w:rsidR="00171F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občanskými sdruženími a obecně prospěšnými společnostmi působícími na úseku požární ochrany.</w:t>
      </w:r>
    </w:p>
    <w:p w14:paraId="354E498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83" w14:textId="77777777" w:rsidR="00F64363" w:rsidRPr="00A46AA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Vymezení činnosti osob pověřených zabezpečováním požární ochrany </w:t>
      </w:r>
      <w:r w:rsidRPr="00A46AA6">
        <w:rPr>
          <w:rFonts w:ascii="Arial" w:hAnsi="Arial" w:cs="Arial"/>
          <w:b w:val="0"/>
          <w:bCs w:val="0"/>
          <w:i/>
          <w:iCs/>
          <w:sz w:val="22"/>
          <w:szCs w:val="22"/>
        </w:rPr>
        <w:t>v </w:t>
      </w:r>
      <w:r w:rsidR="00CF08C5" w:rsidRPr="00A46AA6">
        <w:rPr>
          <w:rFonts w:ascii="Arial" w:hAnsi="Arial" w:cs="Arial"/>
          <w:b w:val="0"/>
          <w:bCs w:val="0"/>
          <w:i/>
          <w:iCs/>
          <w:sz w:val="22"/>
          <w:szCs w:val="22"/>
        </w:rPr>
        <w:t>městysi</w:t>
      </w:r>
    </w:p>
    <w:p w14:paraId="354E49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85" w14:textId="2FB63F1E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266BAB" w:rsidRPr="00A46AA6">
        <w:rPr>
          <w:rFonts w:ascii="Arial" w:hAnsi="Arial" w:cs="Arial"/>
          <w:color w:val="auto"/>
          <w:sz w:val="22"/>
          <w:szCs w:val="22"/>
        </w:rPr>
        <w:t>městyse</w:t>
      </w:r>
      <w:r w:rsidRPr="00A46AA6">
        <w:rPr>
          <w:rFonts w:ascii="Arial" w:hAnsi="Arial" w:cs="Arial"/>
          <w:color w:val="auto"/>
          <w:sz w:val="22"/>
          <w:szCs w:val="22"/>
        </w:rPr>
        <w:t xml:space="preserve"> </w:t>
      </w:r>
      <w:r w:rsidR="008433FF" w:rsidRPr="00A46AA6">
        <w:rPr>
          <w:rFonts w:ascii="Arial" w:hAnsi="Arial" w:cs="Arial"/>
          <w:color w:val="auto"/>
          <w:sz w:val="22"/>
          <w:szCs w:val="22"/>
        </w:rPr>
        <w:t>Velký Újezd</w:t>
      </w:r>
      <w:r w:rsidRPr="00266BAB">
        <w:rPr>
          <w:rFonts w:ascii="Arial" w:hAnsi="Arial" w:cs="Arial"/>
          <w:color w:val="5B9BD5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</w:t>
      </w:r>
      <w:r w:rsidR="00266BAB" w:rsidRPr="00A46AA6">
        <w:rPr>
          <w:rFonts w:ascii="Arial" w:hAnsi="Arial" w:cs="Arial"/>
          <w:color w:val="auto"/>
          <w:sz w:val="22"/>
          <w:szCs w:val="22"/>
        </w:rPr>
        <w:t>městys</w:t>
      </w:r>
      <w:r w:rsidRPr="00F64363">
        <w:rPr>
          <w:rFonts w:ascii="Arial" w:hAnsi="Arial" w:cs="Arial"/>
          <w:sz w:val="22"/>
          <w:szCs w:val="22"/>
        </w:rPr>
        <w:t>“) je zajištěna</w:t>
      </w:r>
      <w:r w:rsidR="00171F8E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jednotkou sboru dobrovolných hasičů </w:t>
      </w:r>
      <w:r w:rsidR="008C0C8A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(dále jen „JSDH“)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54E4986" w14:textId="77777777" w:rsidR="00927F67" w:rsidRDefault="00927F67" w:rsidP="00927F6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54E4987" w14:textId="77777777" w:rsidR="00927F67" w:rsidRPr="00A46AA6" w:rsidRDefault="00927F67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46AA6">
        <w:rPr>
          <w:rFonts w:ascii="Arial" w:hAnsi="Arial" w:cs="Arial"/>
          <w:color w:val="auto"/>
          <w:sz w:val="22"/>
          <w:szCs w:val="22"/>
        </w:rPr>
        <w:t>K zabezpečení úkolů na úseku požární ochrany městys v samostatné působnosti pověřil velitele JSDH, který vykonává monitoring úrovně požární ochrany v</w:t>
      </w:r>
      <w:r w:rsidR="00CF08C5" w:rsidRPr="00A46AA6">
        <w:rPr>
          <w:rFonts w:ascii="Arial" w:hAnsi="Arial" w:cs="Arial"/>
          <w:color w:val="auto"/>
          <w:sz w:val="22"/>
          <w:szCs w:val="22"/>
        </w:rPr>
        <w:t> </w:t>
      </w:r>
      <w:r w:rsidRPr="00A46AA6">
        <w:rPr>
          <w:rFonts w:ascii="Arial" w:hAnsi="Arial" w:cs="Arial"/>
          <w:color w:val="auto"/>
          <w:sz w:val="22"/>
          <w:szCs w:val="22"/>
        </w:rPr>
        <w:t>městysi</w:t>
      </w:r>
      <w:r w:rsidR="00CF08C5" w:rsidRPr="00A46AA6">
        <w:rPr>
          <w:rFonts w:ascii="Arial" w:hAnsi="Arial" w:cs="Arial"/>
          <w:color w:val="auto"/>
          <w:sz w:val="22"/>
          <w:szCs w:val="22"/>
        </w:rPr>
        <w:t>.</w:t>
      </w:r>
    </w:p>
    <w:p w14:paraId="354E49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89" w14:textId="09D68AE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8C0C8A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8C0C8A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>:</w:t>
      </w:r>
    </w:p>
    <w:p w14:paraId="354E498A" w14:textId="001E3D2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="008C0C8A">
        <w:rPr>
          <w:rFonts w:ascii="Arial" w:hAnsi="Arial" w:cs="Arial"/>
          <w:lang w:val="cs-CZ"/>
        </w:rPr>
        <w:t>městyse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C001F9">
        <w:rPr>
          <w:rFonts w:ascii="Arial" w:eastAsia="Times New Roman" w:hAnsi="Arial" w:cs="Arial"/>
          <w:color w:val="000000"/>
          <w:lang w:val="cs-CZ" w:eastAsia="cs-CZ"/>
        </w:rPr>
        <w:t> </w:t>
      </w:r>
      <w:r w:rsidR="007566DE">
        <w:rPr>
          <w:rFonts w:ascii="Arial" w:eastAsia="Times New Roman" w:hAnsi="Arial" w:cs="Arial"/>
          <w:color w:val="000000"/>
          <w:lang w:val="cs-CZ" w:eastAsia="cs-CZ"/>
        </w:rPr>
        <w:t>městysi</w:t>
      </w:r>
      <w:r w:rsidR="00C001F9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354E498B" w14:textId="7AA8B005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8C0C8A">
        <w:rPr>
          <w:rFonts w:ascii="Arial" w:eastAsia="Times New Roman" w:hAnsi="Arial" w:cs="Arial"/>
          <w:color w:val="000000"/>
          <w:lang w:val="cs-CZ" w:eastAsia="cs-CZ"/>
        </w:rPr>
        <w:t>městyse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54E498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54E498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54E498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54E498F" w14:textId="03B5888E" w:rsidR="00F64363" w:rsidRPr="00A46AA6" w:rsidRDefault="008C0C8A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F64363" w:rsidRPr="00A46AA6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354E4990" w14:textId="74B8DD4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nepřetržitého zabezpečení požární ochrany v </w:t>
      </w:r>
      <w:r w:rsidR="00566CE5">
        <w:rPr>
          <w:rFonts w:ascii="Arial" w:hAnsi="Arial" w:cs="Arial"/>
          <w:b w:val="0"/>
          <w:bCs w:val="0"/>
          <w:i/>
          <w:iCs/>
          <w:sz w:val="22"/>
          <w:szCs w:val="22"/>
        </w:rPr>
        <w:t>městysi</w:t>
      </w:r>
    </w:p>
    <w:p w14:paraId="354E499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9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D56C3E" w:rsidRPr="00171F8E">
        <w:rPr>
          <w:rFonts w:ascii="Arial" w:hAnsi="Arial" w:cs="Arial"/>
          <w:color w:val="auto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je </w:t>
      </w:r>
      <w:r w:rsidRPr="00171F8E">
        <w:rPr>
          <w:rFonts w:ascii="Arial" w:hAnsi="Arial" w:cs="Arial"/>
          <w:color w:val="auto"/>
          <w:sz w:val="22"/>
          <w:szCs w:val="22"/>
        </w:rPr>
        <w:t>zabezpečeno</w:t>
      </w:r>
      <w:r w:rsidR="00171F8E" w:rsidRPr="00171F8E">
        <w:rPr>
          <w:rFonts w:ascii="Arial" w:hAnsi="Arial" w:cs="Arial"/>
          <w:color w:val="auto"/>
          <w:sz w:val="22"/>
          <w:szCs w:val="22"/>
        </w:rPr>
        <w:t xml:space="preserve"> </w:t>
      </w:r>
      <w:r w:rsidRPr="00171F8E">
        <w:rPr>
          <w:rFonts w:ascii="Arial" w:hAnsi="Arial" w:cs="Arial"/>
          <w:color w:val="auto"/>
          <w:sz w:val="22"/>
          <w:szCs w:val="22"/>
        </w:rPr>
        <w:t>ohlašovn</w:t>
      </w:r>
      <w:r w:rsidR="00C001F9" w:rsidRPr="00171F8E">
        <w:rPr>
          <w:rFonts w:ascii="Arial" w:hAnsi="Arial" w:cs="Arial"/>
          <w:color w:val="auto"/>
          <w:sz w:val="22"/>
          <w:szCs w:val="22"/>
        </w:rPr>
        <w:t>ou</w:t>
      </w:r>
      <w:r w:rsidRPr="00171F8E">
        <w:rPr>
          <w:rFonts w:ascii="Arial" w:hAnsi="Arial" w:cs="Arial"/>
          <w:color w:val="auto"/>
          <w:sz w:val="22"/>
          <w:szCs w:val="22"/>
        </w:rPr>
        <w:t xml:space="preserve"> požárů uveden</w:t>
      </w:r>
      <w:r w:rsidR="00C001F9" w:rsidRPr="00171F8E">
        <w:rPr>
          <w:rFonts w:ascii="Arial" w:hAnsi="Arial" w:cs="Arial"/>
          <w:color w:val="auto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354E499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54E499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65B6B" w:rsidRPr="00A46AA6">
        <w:rPr>
          <w:rFonts w:ascii="Arial" w:hAnsi="Arial" w:cs="Arial"/>
          <w:color w:val="auto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354E499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9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97" w14:textId="6E021199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</w:t>
      </w:r>
      <w:r w:rsidR="008C0C8A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městyse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, její početní stav a vybavení</w:t>
      </w:r>
    </w:p>
    <w:p w14:paraId="354E49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99" w14:textId="77777777" w:rsidR="00604B66" w:rsidRPr="0029462B" w:rsidRDefault="00613062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9462B">
        <w:rPr>
          <w:rFonts w:ascii="Arial" w:hAnsi="Arial" w:cs="Arial"/>
          <w:color w:val="auto"/>
          <w:sz w:val="22"/>
          <w:szCs w:val="22"/>
        </w:rPr>
        <w:t>Městys</w:t>
      </w:r>
      <w:r w:rsidR="00F64363" w:rsidRPr="0029462B">
        <w:rPr>
          <w:rFonts w:ascii="Arial" w:hAnsi="Arial" w:cs="Arial"/>
          <w:color w:val="auto"/>
          <w:sz w:val="22"/>
          <w:szCs w:val="22"/>
        </w:rPr>
        <w:t xml:space="preserve"> zřídil JSDH, </w:t>
      </w:r>
      <w:r w:rsidR="00604B66" w:rsidRPr="0029462B">
        <w:rPr>
          <w:rFonts w:ascii="Arial" w:hAnsi="Arial" w:cs="Arial"/>
          <w:color w:val="auto"/>
          <w:sz w:val="22"/>
          <w:szCs w:val="22"/>
        </w:rPr>
        <w:t xml:space="preserve">která je zařazena v kategorii JPO III/1 s minimálním počtem 12 členů. </w:t>
      </w:r>
      <w:r w:rsidR="00205B6F" w:rsidRPr="0029462B">
        <w:rPr>
          <w:rFonts w:ascii="Arial" w:hAnsi="Arial" w:cs="Arial"/>
          <w:color w:val="auto"/>
          <w:sz w:val="22"/>
          <w:szCs w:val="22"/>
        </w:rPr>
        <w:t>Požární technika a z</w:t>
      </w:r>
      <w:r w:rsidR="00604B66" w:rsidRPr="0029462B">
        <w:rPr>
          <w:rFonts w:ascii="Arial" w:hAnsi="Arial" w:cs="Arial"/>
          <w:color w:val="auto"/>
          <w:sz w:val="22"/>
          <w:szCs w:val="22"/>
        </w:rPr>
        <w:t xml:space="preserve">ákladní </w:t>
      </w:r>
      <w:r w:rsidR="00205B6F" w:rsidRPr="0029462B">
        <w:rPr>
          <w:rFonts w:ascii="Arial" w:hAnsi="Arial" w:cs="Arial"/>
          <w:color w:val="auto"/>
          <w:sz w:val="22"/>
          <w:szCs w:val="22"/>
        </w:rPr>
        <w:t>věcné prostředky</w:t>
      </w:r>
      <w:r w:rsidR="00604B66" w:rsidRPr="0029462B">
        <w:rPr>
          <w:rFonts w:ascii="Arial" w:hAnsi="Arial" w:cs="Arial"/>
          <w:color w:val="auto"/>
          <w:sz w:val="22"/>
          <w:szCs w:val="22"/>
        </w:rPr>
        <w:t xml:space="preserve"> JSDH</w:t>
      </w:r>
      <w:r w:rsidR="00F64363" w:rsidRPr="0029462B">
        <w:rPr>
          <w:rFonts w:ascii="Arial" w:hAnsi="Arial" w:cs="Arial"/>
          <w:color w:val="auto"/>
          <w:sz w:val="22"/>
          <w:szCs w:val="22"/>
        </w:rPr>
        <w:t xml:space="preserve"> j</w:t>
      </w:r>
      <w:r w:rsidR="00205B6F" w:rsidRPr="0029462B">
        <w:rPr>
          <w:rFonts w:ascii="Arial" w:hAnsi="Arial" w:cs="Arial"/>
          <w:color w:val="auto"/>
          <w:sz w:val="22"/>
          <w:szCs w:val="22"/>
        </w:rPr>
        <w:t>sou</w:t>
      </w:r>
      <w:r w:rsidR="00F64363" w:rsidRPr="0029462B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205B6F" w:rsidRPr="0029462B">
        <w:rPr>
          <w:rFonts w:ascii="Arial" w:hAnsi="Arial" w:cs="Arial"/>
          <w:color w:val="auto"/>
          <w:sz w:val="22"/>
          <w:szCs w:val="22"/>
        </w:rPr>
        <w:t>y</w:t>
      </w:r>
      <w:r w:rsidR="00F64363" w:rsidRPr="0029462B">
        <w:rPr>
          <w:rFonts w:ascii="Arial" w:hAnsi="Arial" w:cs="Arial"/>
          <w:color w:val="auto"/>
          <w:sz w:val="22"/>
          <w:szCs w:val="22"/>
        </w:rPr>
        <w:t xml:space="preserve"> v příloze č. 2 vyhlášky. </w:t>
      </w:r>
    </w:p>
    <w:p w14:paraId="354E499A" w14:textId="77777777" w:rsidR="00604B66" w:rsidRPr="00010498" w:rsidRDefault="00604B66" w:rsidP="00604B6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354E499B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8433FF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</w:t>
      </w:r>
      <w:r w:rsidR="00613062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na adrese</w:t>
      </w:r>
      <w:r w:rsidR="008433FF">
        <w:rPr>
          <w:rFonts w:ascii="Arial" w:hAnsi="Arial" w:cs="Arial"/>
          <w:sz w:val="22"/>
          <w:szCs w:val="22"/>
        </w:rPr>
        <w:t xml:space="preserve"> </w:t>
      </w:r>
      <w:r w:rsidR="008433FF" w:rsidRPr="00010498">
        <w:rPr>
          <w:rFonts w:ascii="Arial" w:hAnsi="Arial" w:cs="Arial"/>
          <w:color w:val="auto"/>
          <w:sz w:val="22"/>
          <w:szCs w:val="22"/>
        </w:rPr>
        <w:t>Oderská 144, 783 55 Velký Újezd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54E499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9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54E499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9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54E49A0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54E49A1" w14:textId="6B071213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8C0C8A">
        <w:rPr>
          <w:rFonts w:ascii="Arial" w:hAnsi="Arial" w:cs="Arial"/>
          <w:sz w:val="22"/>
          <w:szCs w:val="22"/>
        </w:rPr>
        <w:t>městyse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54E49A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54E49A3" w14:textId="66446682" w:rsidR="00F64363" w:rsidRPr="00010498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0498">
        <w:rPr>
          <w:rFonts w:ascii="Arial" w:hAnsi="Arial" w:cs="Arial"/>
          <w:color w:val="auto"/>
          <w:sz w:val="22"/>
          <w:szCs w:val="22"/>
        </w:rPr>
        <w:t xml:space="preserve">Nad rámec nařízení kraje </w:t>
      </w:r>
      <w:r w:rsidR="00613062" w:rsidRPr="00010498">
        <w:rPr>
          <w:rFonts w:ascii="Arial" w:hAnsi="Arial" w:cs="Arial"/>
          <w:color w:val="auto"/>
          <w:sz w:val="22"/>
          <w:szCs w:val="22"/>
        </w:rPr>
        <w:t>městys</w:t>
      </w:r>
      <w:r w:rsidRPr="00010498">
        <w:rPr>
          <w:rFonts w:ascii="Arial" w:hAnsi="Arial" w:cs="Arial"/>
          <w:color w:val="auto"/>
          <w:sz w:val="22"/>
          <w:szCs w:val="22"/>
        </w:rPr>
        <w:t xml:space="preserve"> stanovil zdroje vody pro hašení požárů. Přehled zdrojů vody je uveden v příloze č. 3</w:t>
      </w:r>
      <w:r w:rsidR="001E2224" w:rsidRPr="00010498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010498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010498">
        <w:rPr>
          <w:rFonts w:ascii="Arial" w:hAnsi="Arial" w:cs="Arial"/>
          <w:color w:val="auto"/>
          <w:sz w:val="22"/>
          <w:szCs w:val="22"/>
        </w:rPr>
        <w:t> </w:t>
      </w:r>
      <w:r w:rsidRPr="00010498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A02970" w:rsidRPr="00010498">
        <w:rPr>
          <w:rFonts w:ascii="Arial" w:hAnsi="Arial" w:cs="Arial"/>
          <w:color w:val="auto"/>
          <w:sz w:val="22"/>
          <w:szCs w:val="22"/>
        </w:rPr>
        <w:t>Olomouckého</w:t>
      </w:r>
      <w:r w:rsidRPr="00010498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354E49A4" w14:textId="77777777" w:rsidR="00F64363" w:rsidRPr="0001049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54E49A5" w14:textId="302A2455" w:rsidR="00F64363" w:rsidRPr="00010498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0498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 </w:t>
      </w:r>
      <w:r w:rsidR="008C0C8A">
        <w:rPr>
          <w:rFonts w:ascii="Arial" w:hAnsi="Arial" w:cs="Arial"/>
          <w:color w:val="auto"/>
          <w:sz w:val="22"/>
          <w:szCs w:val="22"/>
        </w:rPr>
        <w:t>městys</w:t>
      </w:r>
      <w:r w:rsidRPr="00010498">
        <w:rPr>
          <w:rFonts w:ascii="Arial" w:hAnsi="Arial" w:cs="Arial"/>
          <w:color w:val="auto"/>
          <w:sz w:val="22"/>
          <w:szCs w:val="22"/>
        </w:rPr>
        <w:t xml:space="preserve"> (čl. 6 odst. 3), jsou povinni oznámit </w:t>
      </w:r>
      <w:r w:rsidR="008C0C8A">
        <w:rPr>
          <w:rFonts w:ascii="Arial" w:hAnsi="Arial" w:cs="Arial"/>
          <w:color w:val="auto"/>
          <w:sz w:val="22"/>
          <w:szCs w:val="22"/>
        </w:rPr>
        <w:t>městys</w:t>
      </w:r>
      <w:r w:rsidRPr="00010498">
        <w:rPr>
          <w:rFonts w:ascii="Arial" w:hAnsi="Arial" w:cs="Arial"/>
          <w:color w:val="auto"/>
          <w:sz w:val="22"/>
          <w:szCs w:val="22"/>
        </w:rPr>
        <w:t>i:</w:t>
      </w:r>
    </w:p>
    <w:p w14:paraId="354E49A6" w14:textId="77777777" w:rsidR="00F64363" w:rsidRPr="00171F8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71F8E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54E49A7" w14:textId="77777777" w:rsidR="00F64363" w:rsidRPr="00171F8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71F8E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54E49A8" w14:textId="77777777" w:rsidR="00F64363" w:rsidRPr="00010498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354E49A9" w14:textId="77777777" w:rsidR="00950AC7" w:rsidRDefault="00950AC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54E49AA" w14:textId="77777777" w:rsidR="00F64363" w:rsidRPr="00171F8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C001F9" w:rsidRPr="00171F8E">
        <w:rPr>
          <w:rFonts w:ascii="Arial" w:hAnsi="Arial" w:cs="Arial"/>
          <w:b w:val="0"/>
          <w:bCs w:val="0"/>
          <w:i/>
          <w:iCs/>
          <w:sz w:val="22"/>
          <w:szCs w:val="22"/>
        </w:rPr>
        <w:t>Ohlašovna požárů</w:t>
      </w:r>
      <w:r w:rsidRPr="00171F8E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a způsob </w:t>
      </w:r>
      <w:r w:rsidR="00C001F9" w:rsidRPr="00171F8E">
        <w:rPr>
          <w:rFonts w:ascii="Arial" w:hAnsi="Arial" w:cs="Arial"/>
          <w:b w:val="0"/>
          <w:bCs w:val="0"/>
          <w:i/>
          <w:iCs/>
          <w:sz w:val="22"/>
          <w:szCs w:val="22"/>
        </w:rPr>
        <w:t>jejího</w:t>
      </w:r>
      <w:r w:rsidRPr="00171F8E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14:paraId="354E49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AC" w14:textId="77777777" w:rsidR="00321D9F" w:rsidRPr="00010498" w:rsidRDefault="00321D9F" w:rsidP="00010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10498">
        <w:rPr>
          <w:rFonts w:ascii="Arial" w:hAnsi="Arial" w:cs="Arial"/>
          <w:color w:val="auto"/>
          <w:sz w:val="22"/>
          <w:szCs w:val="22"/>
        </w:rPr>
        <w:t>Městys zřídil ohlašovnu požárů, která je trvale označena tabulkou „Ohlašovna požárů”</w:t>
      </w:r>
      <w:r w:rsidR="00010498">
        <w:rPr>
          <w:rFonts w:ascii="Arial" w:hAnsi="Arial" w:cs="Arial"/>
          <w:color w:val="auto"/>
          <w:sz w:val="22"/>
          <w:szCs w:val="22"/>
        </w:rPr>
        <w:t xml:space="preserve"> </w:t>
      </w:r>
      <w:r w:rsidR="00010498" w:rsidRPr="00171F8E">
        <w:rPr>
          <w:rFonts w:ascii="Arial" w:hAnsi="Arial" w:cs="Arial"/>
          <w:color w:val="auto"/>
          <w:sz w:val="22"/>
          <w:szCs w:val="22"/>
        </w:rPr>
        <w:t>v </w:t>
      </w:r>
      <w:r w:rsidRPr="00171F8E">
        <w:rPr>
          <w:rFonts w:ascii="Arial" w:hAnsi="Arial" w:cs="Arial"/>
          <w:color w:val="auto"/>
          <w:sz w:val="22"/>
          <w:szCs w:val="22"/>
        </w:rPr>
        <w:t>budo</w:t>
      </w:r>
      <w:r w:rsidR="00010498" w:rsidRPr="00171F8E">
        <w:rPr>
          <w:rFonts w:ascii="Arial" w:hAnsi="Arial" w:cs="Arial"/>
          <w:color w:val="auto"/>
          <w:sz w:val="22"/>
          <w:szCs w:val="22"/>
        </w:rPr>
        <w:t>vě</w:t>
      </w:r>
      <w:r w:rsidRPr="00171F8E">
        <w:rPr>
          <w:rFonts w:ascii="Arial" w:hAnsi="Arial" w:cs="Arial"/>
          <w:color w:val="auto"/>
          <w:sz w:val="22"/>
          <w:szCs w:val="22"/>
        </w:rPr>
        <w:t xml:space="preserve"> úřadu městyse, Olomoucká 15, 783 55 Velký Újezd (tlačítko sirény na boční straně</w:t>
      </w:r>
      <w:r w:rsidRPr="00010498">
        <w:rPr>
          <w:rFonts w:ascii="Arial" w:hAnsi="Arial" w:cs="Arial"/>
          <w:color w:val="auto"/>
          <w:sz w:val="22"/>
          <w:szCs w:val="22"/>
        </w:rPr>
        <w:t xml:space="preserve"> budovy, foto příloha č. 4)</w:t>
      </w:r>
      <w:r w:rsidRPr="00010498">
        <w:rPr>
          <w:rFonts w:ascii="Arial" w:hAnsi="Arial" w:cs="Arial"/>
          <w:color w:val="auto"/>
          <w:sz w:val="22"/>
          <w:szCs w:val="22"/>
          <w:lang w:val="en-GB"/>
        </w:rPr>
        <w:t>.</w:t>
      </w:r>
    </w:p>
    <w:p w14:paraId="354E49AD" w14:textId="77777777" w:rsidR="00F64363" w:rsidRPr="005E6EB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4472C4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</w:t>
      </w:r>
      <w:r w:rsidR="00903C04" w:rsidRPr="00010498">
        <w:rPr>
          <w:rFonts w:ascii="Arial" w:hAnsi="Arial" w:cs="Arial"/>
          <w:b w:val="0"/>
          <w:bCs w:val="0"/>
          <w:i/>
          <w:iCs/>
          <w:sz w:val="22"/>
          <w:szCs w:val="22"/>
        </w:rPr>
        <w:t>městysi</w:t>
      </w:r>
    </w:p>
    <w:p w14:paraId="354E49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AF" w14:textId="77777777" w:rsidR="00321D9F" w:rsidRPr="00C870F1" w:rsidRDefault="00321D9F" w:rsidP="00321D9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C870F1">
        <w:rPr>
          <w:rFonts w:ascii="Arial" w:hAnsi="Arial" w:cs="Arial"/>
          <w:color w:val="auto"/>
          <w:sz w:val="22"/>
          <w:szCs w:val="22"/>
        </w:rPr>
        <w:t>Vyhlášení požárního poplachu v městysi se provádí</w:t>
      </w:r>
      <w:r w:rsidR="002D1AB0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354E49B0" w14:textId="77777777" w:rsidR="00F64363" w:rsidRPr="00C870F1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354E49B1" w14:textId="77777777" w:rsidR="00321D9F" w:rsidRPr="00C870F1" w:rsidRDefault="00321D9F" w:rsidP="00321D9F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870F1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rotační motorové sirény umístěné na budově městyse po dobu jedné minuty (25 sec. tón – 10 sec. pauza – 25 sec. tón) a zároveň signálem „POŽÁRNÍ POPLACH”, který je vyhlašován prostřednictvím obecního rozhlasu přerušovaným tónem po dobu jedné minuty (25 sec. tón – 10 sec. pauza – 25 sec. tón)</w:t>
      </w:r>
      <w:r w:rsidR="002D1AB0">
        <w:rPr>
          <w:rFonts w:ascii="Arial" w:hAnsi="Arial" w:cs="Arial"/>
          <w:color w:val="auto"/>
          <w:sz w:val="22"/>
          <w:szCs w:val="22"/>
        </w:rPr>
        <w:t>,</w:t>
      </w:r>
    </w:p>
    <w:p w14:paraId="354E49B2" w14:textId="33E3DC30" w:rsidR="00F64363" w:rsidRPr="00171F8E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trike/>
          <w:color w:val="auto"/>
          <w:sz w:val="22"/>
          <w:szCs w:val="22"/>
        </w:rPr>
      </w:pPr>
      <w:r w:rsidRPr="002D1AB0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</w:t>
      </w:r>
      <w:r w:rsidR="008C0C8A">
        <w:rPr>
          <w:rFonts w:ascii="Arial" w:hAnsi="Arial" w:cs="Arial"/>
          <w:sz w:val="22"/>
          <w:szCs w:val="22"/>
        </w:rPr>
        <w:t>městysi</w:t>
      </w:r>
      <w:r w:rsidRPr="002D1AB0">
        <w:rPr>
          <w:rFonts w:ascii="Arial" w:hAnsi="Arial" w:cs="Arial"/>
          <w:sz w:val="22"/>
          <w:szCs w:val="22"/>
        </w:rPr>
        <w:t xml:space="preserve"> </w:t>
      </w:r>
      <w:r w:rsidRPr="00171F8E">
        <w:rPr>
          <w:rFonts w:ascii="Arial" w:hAnsi="Arial" w:cs="Arial"/>
          <w:color w:val="auto"/>
          <w:sz w:val="22"/>
          <w:szCs w:val="22"/>
        </w:rPr>
        <w:t>vyhlašuje</w:t>
      </w:r>
      <w:r w:rsidR="00394B33" w:rsidRPr="00171F8E">
        <w:rPr>
          <w:rFonts w:ascii="Arial" w:hAnsi="Arial" w:cs="Arial"/>
          <w:color w:val="auto"/>
          <w:sz w:val="22"/>
          <w:szCs w:val="22"/>
        </w:rPr>
        <w:t xml:space="preserve"> </w:t>
      </w:r>
      <w:r w:rsidR="002D1AB0" w:rsidRPr="00171F8E">
        <w:rPr>
          <w:rFonts w:ascii="Arial" w:hAnsi="Arial" w:cs="Arial"/>
          <w:color w:val="auto"/>
          <w:sz w:val="22"/>
          <w:szCs w:val="22"/>
        </w:rPr>
        <w:t>dopravním prostředkem vybaveným audiotechnikou.</w:t>
      </w:r>
    </w:p>
    <w:p w14:paraId="354E49B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4E49B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54E49B5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54E49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4E49B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94B33" w:rsidRPr="00010498">
        <w:rPr>
          <w:rFonts w:ascii="Arial" w:hAnsi="Arial" w:cs="Arial"/>
          <w:color w:val="auto"/>
          <w:sz w:val="22"/>
          <w:szCs w:val="22"/>
        </w:rPr>
        <w:t>Olomouckého</w:t>
      </w:r>
      <w:r w:rsidR="00394B33" w:rsidRPr="00266BAB">
        <w:rPr>
          <w:rFonts w:ascii="Arial" w:hAnsi="Arial" w:cs="Arial"/>
          <w:color w:val="5B9BD5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54E49B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54E49B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54E49B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54E49B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54E49BC" w14:textId="0DA34FDE" w:rsidR="00F64363" w:rsidRPr="00171F8E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171F8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94B33" w:rsidRPr="00171F8E">
        <w:rPr>
          <w:rFonts w:ascii="Arial" w:hAnsi="Arial" w:cs="Arial"/>
          <w:sz w:val="22"/>
          <w:szCs w:val="22"/>
        </w:rPr>
        <w:t>1/2017</w:t>
      </w:r>
      <w:r w:rsidR="00A46AA6" w:rsidRPr="00171F8E">
        <w:rPr>
          <w:rFonts w:ascii="Arial" w:hAnsi="Arial" w:cs="Arial"/>
          <w:sz w:val="22"/>
          <w:szCs w:val="22"/>
        </w:rPr>
        <w:t xml:space="preserve">, kterou se vydává požární řád městyse, </w:t>
      </w:r>
      <w:r w:rsidRPr="00171F8E">
        <w:rPr>
          <w:rFonts w:ascii="Arial" w:hAnsi="Arial" w:cs="Arial"/>
          <w:sz w:val="22"/>
          <w:szCs w:val="22"/>
        </w:rPr>
        <w:t xml:space="preserve">ze dne </w:t>
      </w:r>
      <w:r w:rsidR="00A46AA6" w:rsidRPr="00171F8E">
        <w:rPr>
          <w:rFonts w:ascii="Arial" w:hAnsi="Arial" w:cs="Arial"/>
          <w:sz w:val="22"/>
          <w:szCs w:val="22"/>
        </w:rPr>
        <w:t>13</w:t>
      </w:r>
      <w:r w:rsidR="00E51BA4" w:rsidRPr="00171F8E">
        <w:rPr>
          <w:rFonts w:ascii="Arial" w:hAnsi="Arial" w:cs="Arial"/>
          <w:sz w:val="22"/>
          <w:szCs w:val="22"/>
        </w:rPr>
        <w:t>.</w:t>
      </w:r>
      <w:r w:rsidR="00683EE6">
        <w:rPr>
          <w:rFonts w:ascii="Arial" w:hAnsi="Arial" w:cs="Arial"/>
          <w:sz w:val="22"/>
          <w:szCs w:val="22"/>
        </w:rPr>
        <w:t xml:space="preserve"> </w:t>
      </w:r>
      <w:r w:rsidR="00E51BA4" w:rsidRPr="00171F8E">
        <w:rPr>
          <w:rFonts w:ascii="Arial" w:hAnsi="Arial" w:cs="Arial"/>
          <w:sz w:val="22"/>
          <w:szCs w:val="22"/>
        </w:rPr>
        <w:t>6.</w:t>
      </w:r>
      <w:r w:rsidR="00683EE6">
        <w:rPr>
          <w:rFonts w:ascii="Arial" w:hAnsi="Arial" w:cs="Arial"/>
          <w:sz w:val="22"/>
          <w:szCs w:val="22"/>
        </w:rPr>
        <w:t xml:space="preserve"> </w:t>
      </w:r>
      <w:r w:rsidR="00E51BA4" w:rsidRPr="00171F8E">
        <w:rPr>
          <w:rFonts w:ascii="Arial" w:hAnsi="Arial" w:cs="Arial"/>
          <w:sz w:val="22"/>
          <w:szCs w:val="22"/>
        </w:rPr>
        <w:t>2017.</w:t>
      </w:r>
    </w:p>
    <w:p w14:paraId="354E49B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54E49B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54E49B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54E49C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54E49C1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54E49C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4E49C3" w14:textId="77777777" w:rsidR="00E51BA4" w:rsidRDefault="00E51BA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4E49C4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54E49C5" w14:textId="77777777" w:rsidR="00394B33" w:rsidRDefault="00394B33" w:rsidP="00394B33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................................</w:t>
      </w:r>
    </w:p>
    <w:p w14:paraId="354E49C6" w14:textId="77777777" w:rsidR="00394B33" w:rsidRDefault="00394B33" w:rsidP="00394B33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Jaroslav Klička</w:t>
      </w:r>
      <w:r w:rsidR="00C001F9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Ing. Lukáš Mařík</w:t>
      </w:r>
      <w:r w:rsidR="00C001F9">
        <w:rPr>
          <w:rFonts w:ascii="Arial" w:hAnsi="Arial" w:cs="Arial"/>
          <w:sz w:val="22"/>
          <w:szCs w:val="22"/>
        </w:rPr>
        <w:t xml:space="preserve"> v. r.</w:t>
      </w:r>
    </w:p>
    <w:p w14:paraId="354E49C7" w14:textId="77777777" w:rsidR="00F64363" w:rsidRDefault="00394B33" w:rsidP="00394B33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F64363" w:rsidRPr="00F64363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  <w:t>s</w:t>
      </w:r>
      <w:r w:rsidR="00F64363" w:rsidRPr="00F64363">
        <w:rPr>
          <w:rFonts w:ascii="Arial" w:hAnsi="Arial" w:cs="Arial"/>
          <w:sz w:val="22"/>
          <w:szCs w:val="22"/>
        </w:rPr>
        <w:t>tarosta</w:t>
      </w:r>
    </w:p>
    <w:p w14:paraId="354E49C8" w14:textId="77777777" w:rsidR="00171F8E" w:rsidRDefault="00171F8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54E49C9" w14:textId="77777777" w:rsidR="00950AC7" w:rsidRDefault="00950AC7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54E49CA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54E49CB" w14:textId="77777777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51BA4" w:rsidRPr="00010498">
        <w:rPr>
          <w:rFonts w:ascii="Arial" w:hAnsi="Arial" w:cs="Arial"/>
          <w:sz w:val="22"/>
          <w:szCs w:val="22"/>
        </w:rPr>
        <w:t>Olomouckého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54E49CC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9CD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page" w:horzAnchor="margin" w:tblpXSpec="center" w:tblpY="313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851"/>
        <w:gridCol w:w="1701"/>
        <w:gridCol w:w="1701"/>
        <w:gridCol w:w="3330"/>
      </w:tblGrid>
      <w:tr w:rsidR="00E51BA4" w:rsidRPr="007E56E9" w14:paraId="354E49CF" w14:textId="77777777" w:rsidTr="00BE6D4F">
        <w:trPr>
          <w:trHeight w:val="465"/>
        </w:trPr>
        <w:tc>
          <w:tcPr>
            <w:tcW w:w="893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4E49CE" w14:textId="622F16B3" w:rsidR="00E51BA4" w:rsidRPr="007E56E9" w:rsidRDefault="00E51BA4" w:rsidP="00E51BA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7E56E9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Požární poplachový plán </w:t>
            </w:r>
            <w:r w:rsidR="008C0C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městyse</w:t>
            </w:r>
          </w:p>
        </w:tc>
      </w:tr>
      <w:tr w:rsidR="00E51BA4" w:rsidRPr="007E56E9" w14:paraId="354E49D5" w14:textId="77777777" w:rsidTr="00BE6D4F">
        <w:trPr>
          <w:trHeight w:val="315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0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E56E9">
              <w:rPr>
                <w:rFonts w:ascii="Calibri" w:hAnsi="Calibri" w:cs="Calibri"/>
                <w:b/>
                <w:bCs/>
                <w:color w:val="000000"/>
              </w:rPr>
              <w:t>Stupeň</w:t>
            </w:r>
            <w:r w:rsidR="00BE6D4F">
              <w:rPr>
                <w:rFonts w:ascii="Calibri" w:hAnsi="Calibri" w:cs="Calibri"/>
                <w:b/>
                <w:bCs/>
                <w:color w:val="000000"/>
              </w:rPr>
              <w:t xml:space="preserve"> PPP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1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E56E9">
              <w:rPr>
                <w:rFonts w:ascii="Calibri" w:hAnsi="Calibri" w:cs="Calibri"/>
                <w:b/>
                <w:bCs/>
                <w:color w:val="000000"/>
              </w:rPr>
              <w:t>Pořadí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2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E56E9">
              <w:rPr>
                <w:rFonts w:ascii="Calibri" w:hAnsi="Calibri" w:cs="Calibri"/>
                <w:b/>
                <w:bCs/>
                <w:color w:val="000000"/>
              </w:rPr>
              <w:t>Typ JPO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3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E56E9">
              <w:rPr>
                <w:rFonts w:ascii="Calibri" w:hAnsi="Calibri" w:cs="Calibri"/>
                <w:b/>
                <w:bCs/>
                <w:color w:val="000000"/>
              </w:rPr>
              <w:t>Další informace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9D4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E56E9">
              <w:rPr>
                <w:rFonts w:ascii="Calibri" w:hAnsi="Calibri" w:cs="Calibri"/>
                <w:b/>
                <w:bCs/>
                <w:color w:val="000000"/>
              </w:rPr>
              <w:t>Jednotka</w:t>
            </w:r>
          </w:p>
        </w:tc>
      </w:tr>
      <w:tr w:rsidR="00E51BA4" w:rsidRPr="007E56E9" w14:paraId="354E49DB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6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7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8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9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Místní JPO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9DA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Velký Újezd</w:t>
            </w:r>
          </w:p>
        </w:tc>
      </w:tr>
      <w:tr w:rsidR="00E51BA4" w:rsidRPr="007E56E9" w14:paraId="354E49E1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C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D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E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DF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9E0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HS Lipník nad Bečvou</w:t>
            </w:r>
          </w:p>
        </w:tc>
      </w:tr>
      <w:tr w:rsidR="00E51BA4" w:rsidRPr="007E56E9" w14:paraId="354E49E7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2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3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4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5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9E6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Doloplazy (OL)</w:t>
            </w:r>
          </w:p>
        </w:tc>
      </w:tr>
      <w:tr w:rsidR="00E51BA4" w:rsidRPr="007E56E9" w14:paraId="354E49ED" w14:textId="77777777" w:rsidTr="00BE6D4F">
        <w:trPr>
          <w:trHeight w:val="315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8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9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A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B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9EC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Veselíčko</w:t>
            </w:r>
          </w:p>
        </w:tc>
      </w:tr>
      <w:tr w:rsidR="00E51BA4" w:rsidRPr="007E56E9" w14:paraId="354E49F3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E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EF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0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1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9F2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Staměřice</w:t>
            </w:r>
          </w:p>
        </w:tc>
      </w:tr>
      <w:tr w:rsidR="00E51BA4" w:rsidRPr="007E56E9" w14:paraId="354E49F9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4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5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6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7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9F8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Dolní Újezd</w:t>
            </w:r>
          </w:p>
        </w:tc>
      </w:tr>
      <w:tr w:rsidR="00E51BA4" w:rsidRPr="007E56E9" w14:paraId="354E49FF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A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B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C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FD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9FE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HS Hranice</w:t>
            </w:r>
          </w:p>
        </w:tc>
      </w:tr>
      <w:tr w:rsidR="00E51BA4" w:rsidRPr="007E56E9" w14:paraId="354E4A05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0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1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2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3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A04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CHS Olomouc</w:t>
            </w:r>
          </w:p>
        </w:tc>
      </w:tr>
      <w:tr w:rsidR="00E51BA4" w:rsidRPr="007E56E9" w14:paraId="354E4A0B" w14:textId="77777777" w:rsidTr="00BE6D4F">
        <w:trPr>
          <w:trHeight w:val="315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6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7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8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9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A0A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Tršice</w:t>
            </w:r>
          </w:p>
        </w:tc>
      </w:tr>
      <w:tr w:rsidR="00E51BA4" w:rsidRPr="007E56E9" w14:paraId="354E4A11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C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D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E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0F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A10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Velká Bystřice</w:t>
            </w:r>
          </w:p>
        </w:tc>
      </w:tr>
      <w:tr w:rsidR="00E51BA4" w:rsidRPr="007E56E9" w14:paraId="354E4A17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2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3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4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5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A16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Osek nad Bečvou</w:t>
            </w:r>
          </w:p>
        </w:tc>
      </w:tr>
      <w:tr w:rsidR="00E51BA4" w:rsidRPr="007E56E9" w14:paraId="354E4A1D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8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9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A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B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A1C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Lipník nad Bečvou</w:t>
            </w:r>
          </w:p>
        </w:tc>
      </w:tr>
      <w:tr w:rsidR="00E51BA4" w:rsidRPr="007E56E9" w14:paraId="354E4A23" w14:textId="77777777" w:rsidTr="00BE6D4F">
        <w:trPr>
          <w:trHeight w:val="300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E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1F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20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21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A22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Potštát</w:t>
            </w:r>
          </w:p>
        </w:tc>
      </w:tr>
      <w:tr w:rsidR="00E51BA4" w:rsidRPr="007E56E9" w14:paraId="354E4A29" w14:textId="77777777" w:rsidTr="00BE6D4F">
        <w:trPr>
          <w:trHeight w:val="315"/>
        </w:trPr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24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25" w14:textId="77777777" w:rsidR="00E51BA4" w:rsidRPr="007E56E9" w:rsidRDefault="00E51BA4" w:rsidP="00E51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26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JPO III/1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A27" w14:textId="77777777" w:rsidR="00E51BA4" w:rsidRPr="007E56E9" w:rsidRDefault="00E51BA4" w:rsidP="00E51BA4">
            <w:pPr>
              <w:rPr>
                <w:rFonts w:ascii="Calibri" w:hAnsi="Calibri" w:cs="Calibri"/>
                <w:color w:val="000000"/>
              </w:rPr>
            </w:pPr>
            <w:r w:rsidRPr="007E56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4A28" w14:textId="77777777" w:rsidR="00E51BA4" w:rsidRPr="007E56E9" w:rsidRDefault="00B33793" w:rsidP="00E51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JSDH </w:t>
            </w:r>
            <w:r w:rsidR="00E51BA4" w:rsidRPr="007E56E9">
              <w:rPr>
                <w:rFonts w:ascii="Calibri" w:hAnsi="Calibri" w:cs="Calibri"/>
                <w:color w:val="000000"/>
              </w:rPr>
              <w:t>Grygov</w:t>
            </w:r>
          </w:p>
        </w:tc>
      </w:tr>
    </w:tbl>
    <w:p w14:paraId="354E4A2A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2B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2C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2D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2E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2F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0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1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2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3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4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5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6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7" w14:textId="77777777" w:rsidR="00E51BA4" w:rsidRDefault="00E51BA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8" w14:textId="77777777" w:rsidR="00B33793" w:rsidRDefault="00B3379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9" w14:textId="77777777" w:rsidR="00387309" w:rsidRDefault="0038730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3A" w14:textId="77777777" w:rsidR="00B33793" w:rsidRDefault="00B33793" w:rsidP="00B337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54E4A3B" w14:textId="77777777" w:rsidR="00B33793" w:rsidRDefault="00B33793" w:rsidP="00B337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</w:p>
    <w:p w14:paraId="354E4A3C" w14:textId="77777777" w:rsidR="00B33793" w:rsidRDefault="00B33793" w:rsidP="00B337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54E4A3D" w14:textId="77777777" w:rsidR="00B33793" w:rsidRDefault="00B33793" w:rsidP="00B337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CHS – centrální hasičská stanice HZS,</w:t>
      </w:r>
    </w:p>
    <w:p w14:paraId="354E4A3E" w14:textId="77777777" w:rsidR="00B33793" w:rsidRDefault="00B33793" w:rsidP="00B337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 HZS.</w:t>
      </w:r>
    </w:p>
    <w:p w14:paraId="354E4A3F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354E4A4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</w:t>
      </w:r>
      <w:r w:rsidR="00205B6F">
        <w:rPr>
          <w:rFonts w:ascii="Arial" w:hAnsi="Arial" w:cs="Arial"/>
          <w:sz w:val="22"/>
          <w:szCs w:val="22"/>
        </w:rPr>
        <w:t xml:space="preserve"> základní</w:t>
      </w:r>
      <w:r w:rsidRPr="000E3719">
        <w:rPr>
          <w:rFonts w:ascii="Arial" w:hAnsi="Arial" w:cs="Arial"/>
          <w:sz w:val="22"/>
          <w:szCs w:val="22"/>
        </w:rPr>
        <w:t xml:space="preserve"> věcné prostředky</w:t>
      </w:r>
      <w:r w:rsidR="0016390C">
        <w:rPr>
          <w:rFonts w:ascii="Arial" w:hAnsi="Arial" w:cs="Arial"/>
          <w:sz w:val="22"/>
          <w:szCs w:val="22"/>
        </w:rPr>
        <w:t xml:space="preserve"> </w:t>
      </w:r>
      <w:r w:rsidR="003F468D">
        <w:rPr>
          <w:rFonts w:ascii="Arial" w:hAnsi="Arial" w:cs="Arial"/>
          <w:sz w:val="22"/>
          <w:szCs w:val="22"/>
        </w:rPr>
        <w:t xml:space="preserve">JSDH </w:t>
      </w:r>
      <w:r w:rsidR="0016390C">
        <w:rPr>
          <w:rFonts w:ascii="Arial" w:hAnsi="Arial" w:cs="Arial"/>
          <w:sz w:val="22"/>
          <w:szCs w:val="22"/>
        </w:rPr>
        <w:t>městyse</w:t>
      </w:r>
      <w:r w:rsidR="003F468D">
        <w:rPr>
          <w:rFonts w:ascii="Arial" w:hAnsi="Arial" w:cs="Arial"/>
          <w:sz w:val="22"/>
          <w:szCs w:val="22"/>
        </w:rPr>
        <w:t>.</w:t>
      </w:r>
    </w:p>
    <w:p w14:paraId="354E4A41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1684"/>
      </w:tblGrid>
      <w:tr w:rsidR="0016390C" w:rsidRPr="00532466" w14:paraId="354E4A44" w14:textId="77777777" w:rsidTr="00B91186">
        <w:trPr>
          <w:jc w:val="center"/>
        </w:trPr>
        <w:tc>
          <w:tcPr>
            <w:tcW w:w="6237" w:type="dxa"/>
            <w:shd w:val="clear" w:color="auto" w:fill="auto"/>
            <w:vAlign w:val="center"/>
          </w:tcPr>
          <w:p w14:paraId="354E4A42" w14:textId="77777777" w:rsidR="0016390C" w:rsidRPr="00532466" w:rsidRDefault="0016390C" w:rsidP="00B91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466">
              <w:rPr>
                <w:rFonts w:ascii="Arial" w:hAnsi="Arial" w:cs="Arial"/>
                <w:b/>
                <w:sz w:val="22"/>
                <w:szCs w:val="22"/>
              </w:rPr>
              <w:t>Požární technika 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základní</w:t>
            </w:r>
            <w:r w:rsidRPr="00532466">
              <w:rPr>
                <w:rFonts w:ascii="Arial" w:hAnsi="Arial" w:cs="Arial"/>
                <w:b/>
                <w:sz w:val="22"/>
                <w:szCs w:val="22"/>
              </w:rPr>
              <w:t xml:space="preserve"> věcné prostředky JPO</w:t>
            </w:r>
          </w:p>
        </w:tc>
        <w:tc>
          <w:tcPr>
            <w:tcW w:w="1684" w:type="dxa"/>
            <w:shd w:val="clear" w:color="auto" w:fill="auto"/>
          </w:tcPr>
          <w:p w14:paraId="354E4A43" w14:textId="77777777" w:rsidR="0016390C" w:rsidRPr="00532466" w:rsidRDefault="0016390C" w:rsidP="00B91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466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</w:tr>
      <w:tr w:rsidR="0016390C" w:rsidRPr="0016390C" w14:paraId="354E4A47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45" w14:textId="77777777" w:rsidR="0016390C" w:rsidRP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 w:rsidRPr="0016390C">
              <w:rPr>
                <w:rFonts w:ascii="Arial" w:hAnsi="Arial" w:cs="Arial"/>
                <w:sz w:val="22"/>
                <w:szCs w:val="22"/>
              </w:rPr>
              <w:t>CAS 20 MAN</w:t>
            </w:r>
          </w:p>
        </w:tc>
        <w:tc>
          <w:tcPr>
            <w:tcW w:w="1684" w:type="dxa"/>
            <w:shd w:val="clear" w:color="auto" w:fill="auto"/>
          </w:tcPr>
          <w:p w14:paraId="354E4A46" w14:textId="77777777" w:rsidR="0016390C" w:rsidRPr="0016390C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390C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16390C" w14:paraId="354E4A4A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48" w14:textId="77777777" w:rsidR="0016390C" w:rsidRP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 w:rsidRPr="0016390C">
              <w:rPr>
                <w:rFonts w:ascii="Arial" w:hAnsi="Arial" w:cs="Arial"/>
                <w:sz w:val="22"/>
                <w:szCs w:val="22"/>
              </w:rPr>
              <w:t>CAS 32 T 815</w:t>
            </w:r>
          </w:p>
        </w:tc>
        <w:tc>
          <w:tcPr>
            <w:tcW w:w="1684" w:type="dxa"/>
            <w:shd w:val="clear" w:color="auto" w:fill="auto"/>
          </w:tcPr>
          <w:p w14:paraId="354E4A49" w14:textId="77777777" w:rsidR="0016390C" w:rsidRPr="0016390C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390C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4D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4B" w14:textId="77777777" w:rsidR="0016390C" w:rsidRP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 w:rsidRPr="0016390C">
              <w:rPr>
                <w:rFonts w:ascii="Arial" w:hAnsi="Arial" w:cs="Arial"/>
                <w:sz w:val="22"/>
                <w:szCs w:val="22"/>
              </w:rPr>
              <w:t>DA L1Z Mercedes-Benz Sprinter</w:t>
            </w:r>
          </w:p>
        </w:tc>
        <w:tc>
          <w:tcPr>
            <w:tcW w:w="1684" w:type="dxa"/>
            <w:shd w:val="clear" w:color="auto" w:fill="auto"/>
          </w:tcPr>
          <w:p w14:paraId="354E4A4C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390C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50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4E" w14:textId="77777777" w:rsidR="0016390C" w:rsidRPr="00B43C2F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přenosná motorová stříkačka PS 12</w:t>
            </w:r>
          </w:p>
        </w:tc>
        <w:tc>
          <w:tcPr>
            <w:tcW w:w="1684" w:type="dxa"/>
            <w:shd w:val="clear" w:color="auto" w:fill="auto"/>
          </w:tcPr>
          <w:p w14:paraId="354E4A4F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ks</w:t>
            </w:r>
          </w:p>
        </w:tc>
      </w:tr>
      <w:tr w:rsidR="0016390C" w:rsidRPr="00532466" w14:paraId="354E4A53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51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motorové čerpadlo Honda</w:t>
            </w:r>
          </w:p>
        </w:tc>
        <w:tc>
          <w:tcPr>
            <w:tcW w:w="1684" w:type="dxa"/>
            <w:shd w:val="clear" w:color="auto" w:fill="auto"/>
          </w:tcPr>
          <w:p w14:paraId="354E4A52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56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54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kalové čerpadlo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230V</w:t>
            </w:r>
            <w:proofErr w:type="gramEnd"/>
          </w:p>
        </w:tc>
        <w:tc>
          <w:tcPr>
            <w:tcW w:w="1684" w:type="dxa"/>
            <w:shd w:val="clear" w:color="auto" w:fill="auto"/>
          </w:tcPr>
          <w:p w14:paraId="354E4A55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59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57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přenosná elektrocentrála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230V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 3kW Honda</w:t>
            </w:r>
          </w:p>
        </w:tc>
        <w:tc>
          <w:tcPr>
            <w:tcW w:w="1684" w:type="dxa"/>
            <w:shd w:val="clear" w:color="auto" w:fill="auto"/>
          </w:tcPr>
          <w:p w14:paraId="354E4A58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5C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5A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přenosná elektrocentrála 230/400 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</w:p>
        </w:tc>
        <w:tc>
          <w:tcPr>
            <w:tcW w:w="1684" w:type="dxa"/>
            <w:shd w:val="clear" w:color="auto" w:fill="auto"/>
          </w:tcPr>
          <w:p w14:paraId="354E4A5B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5F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5D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osvětlovací souprava</w:t>
            </w:r>
          </w:p>
        </w:tc>
        <w:tc>
          <w:tcPr>
            <w:tcW w:w="1684" w:type="dxa"/>
            <w:shd w:val="clear" w:color="auto" w:fill="auto"/>
          </w:tcPr>
          <w:p w14:paraId="354E4A5E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62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60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souprava hydraulického vyprošťovacího zařízení LUKAS</w:t>
            </w:r>
          </w:p>
        </w:tc>
        <w:tc>
          <w:tcPr>
            <w:tcW w:w="1684" w:type="dxa"/>
            <w:shd w:val="clear" w:color="auto" w:fill="auto"/>
          </w:tcPr>
          <w:p w14:paraId="354E4A61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65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63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AKU vyprošťovací zařízení LUKAS</w:t>
            </w:r>
          </w:p>
        </w:tc>
        <w:tc>
          <w:tcPr>
            <w:tcW w:w="1684" w:type="dxa"/>
            <w:shd w:val="clear" w:color="auto" w:fill="auto"/>
          </w:tcPr>
          <w:p w14:paraId="354E4A64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68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66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přetlakový ventilátor ZAHAS</w:t>
            </w:r>
          </w:p>
        </w:tc>
        <w:tc>
          <w:tcPr>
            <w:tcW w:w="1684" w:type="dxa"/>
            <w:shd w:val="clear" w:color="auto" w:fill="auto"/>
          </w:tcPr>
          <w:p w14:paraId="354E4A67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6B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69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řetězová pila STIHL</w:t>
            </w:r>
          </w:p>
        </w:tc>
        <w:tc>
          <w:tcPr>
            <w:tcW w:w="1684" w:type="dxa"/>
            <w:shd w:val="clear" w:color="auto" w:fill="auto"/>
          </w:tcPr>
          <w:p w14:paraId="354E4A6A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ks</w:t>
            </w:r>
          </w:p>
        </w:tc>
      </w:tr>
      <w:tr w:rsidR="0016390C" w:rsidRPr="00532466" w14:paraId="354E4A6E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6C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kotoučová pila STIHL</w:t>
            </w:r>
          </w:p>
        </w:tc>
        <w:tc>
          <w:tcPr>
            <w:tcW w:w="1684" w:type="dxa"/>
            <w:shd w:val="clear" w:color="auto" w:fill="auto"/>
          </w:tcPr>
          <w:p w14:paraId="354E4A6D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  <w:tr w:rsidR="0016390C" w:rsidRPr="00532466" w14:paraId="354E4A71" w14:textId="77777777" w:rsidTr="00B91186">
        <w:trPr>
          <w:jc w:val="center"/>
        </w:trPr>
        <w:tc>
          <w:tcPr>
            <w:tcW w:w="6237" w:type="dxa"/>
            <w:shd w:val="clear" w:color="auto" w:fill="auto"/>
          </w:tcPr>
          <w:p w14:paraId="354E4A6F" w14:textId="77777777" w:rsidR="0016390C" w:rsidRDefault="0016390C" w:rsidP="00B9118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AED - automatizovaný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externí defibrilátor</w:t>
            </w:r>
          </w:p>
        </w:tc>
        <w:tc>
          <w:tcPr>
            <w:tcW w:w="1684" w:type="dxa"/>
            <w:shd w:val="clear" w:color="auto" w:fill="auto"/>
          </w:tcPr>
          <w:p w14:paraId="354E4A70" w14:textId="77777777" w:rsidR="0016390C" w:rsidRPr="00B43C2F" w:rsidRDefault="0016390C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C2F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</w:tr>
    </w:tbl>
    <w:p w14:paraId="354E4A72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3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4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5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6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7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8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9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A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B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C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D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E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7F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0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1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2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3" w14:textId="77777777" w:rsidR="00E51BA4" w:rsidRDefault="00E51BA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4" w14:textId="77777777" w:rsidR="0005233D" w:rsidRDefault="0005233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5" w14:textId="77777777" w:rsidR="0005233D" w:rsidRDefault="0005233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6" w14:textId="77777777" w:rsidR="0005233D" w:rsidRDefault="0005233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7" w14:textId="77777777" w:rsidR="00ED327B" w:rsidRDefault="00ED327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88" w14:textId="77777777" w:rsidR="0005233D" w:rsidRDefault="0005233D" w:rsidP="0005233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54E4A89" w14:textId="77777777" w:rsidR="0005233D" w:rsidRDefault="0005233D" w:rsidP="0005233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54E4A8A" w14:textId="77777777" w:rsidR="0005233D" w:rsidRDefault="0005233D" w:rsidP="0005233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54E4A8B" w14:textId="77777777" w:rsidR="0005233D" w:rsidRDefault="0005233D" w:rsidP="0005233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354E4A8C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354E4A8D" w14:textId="77777777" w:rsidR="00ED327B" w:rsidRDefault="000E3719" w:rsidP="00ED327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D327B">
        <w:rPr>
          <w:rFonts w:ascii="Arial" w:hAnsi="Arial" w:cs="Arial"/>
          <w:sz w:val="22"/>
          <w:szCs w:val="22"/>
        </w:rPr>
        <w:t>Přehled zdrojů vody</w:t>
      </w:r>
    </w:p>
    <w:p w14:paraId="354E4A8E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1438"/>
        <w:gridCol w:w="1438"/>
        <w:gridCol w:w="1747"/>
        <w:gridCol w:w="1522"/>
        <w:gridCol w:w="1522"/>
      </w:tblGrid>
      <w:tr w:rsidR="00ED327B" w:rsidRPr="00D0105C" w14:paraId="354E4A95" w14:textId="77777777" w:rsidTr="00BE6D4F">
        <w:trPr>
          <w:tblCellSpacing w:w="0" w:type="dxa"/>
          <w:jc w:val="center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8F" w14:textId="77777777" w:rsidR="00ED327B" w:rsidRPr="00D0105C" w:rsidRDefault="00ED327B" w:rsidP="00B91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0" w14:textId="77777777" w:rsidR="00ED327B" w:rsidRPr="00D0105C" w:rsidRDefault="00ED327B" w:rsidP="00B91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1" w14:textId="77777777" w:rsidR="00ED327B" w:rsidRPr="00D0105C" w:rsidRDefault="00ED327B" w:rsidP="00B91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2" w14:textId="77777777" w:rsidR="00ED327B" w:rsidRPr="00D0105C" w:rsidRDefault="00ED327B" w:rsidP="00B91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3" w14:textId="77777777" w:rsidR="00ED327B" w:rsidRPr="00D0105C" w:rsidRDefault="00ED327B" w:rsidP="00B9118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4" w14:textId="77777777" w:rsidR="00ED327B" w:rsidRPr="00D0105C" w:rsidRDefault="00ED327B" w:rsidP="00B91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</w:tr>
      <w:tr w:rsidR="00ED327B" w:rsidRPr="00D0105C" w14:paraId="354E4A9C" w14:textId="77777777" w:rsidTr="00BE6D4F">
        <w:trPr>
          <w:tblCellSpacing w:w="0" w:type="dxa"/>
          <w:jc w:val="center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96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EC7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97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EC7">
              <w:rPr>
                <w:rFonts w:ascii="Arial" w:hAnsi="Arial" w:cs="Arial"/>
                <w:sz w:val="22"/>
                <w:szCs w:val="22"/>
              </w:rPr>
              <w:t>dolní rybník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8" w14:textId="77777777" w:rsidR="00ED327B" w:rsidRPr="00F01E5F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E5F">
              <w:rPr>
                <w:rFonts w:ascii="Arial" w:hAnsi="Arial" w:cs="Arial"/>
                <w:sz w:val="22"/>
                <w:szCs w:val="22"/>
              </w:rPr>
              <w:t>1021 m</w:t>
            </w:r>
            <w:r w:rsidRPr="00F01E5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9" w14:textId="77777777" w:rsidR="00ED327B" w:rsidRPr="003F2350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3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A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EC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B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27B" w:rsidRPr="00D0105C" w14:paraId="354E4AA3" w14:textId="77777777" w:rsidTr="00BE6D4F">
        <w:trPr>
          <w:tblCellSpacing w:w="0" w:type="dxa"/>
          <w:jc w:val="center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9D" w14:textId="77777777" w:rsidR="00ED327B" w:rsidRPr="00D0105C" w:rsidRDefault="005125F8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272EC7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9E" w14:textId="77777777" w:rsidR="00ED327B" w:rsidRPr="00D0105C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 rybník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9F" w14:textId="77777777" w:rsidR="00ED327B" w:rsidRPr="00F01E5F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E5F">
              <w:rPr>
                <w:rFonts w:ascii="Arial" w:hAnsi="Arial" w:cs="Arial"/>
                <w:sz w:val="22"/>
                <w:szCs w:val="22"/>
              </w:rPr>
              <w:t>2000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1E5F">
              <w:rPr>
                <w:rFonts w:ascii="Arial" w:hAnsi="Arial" w:cs="Arial"/>
                <w:sz w:val="22"/>
                <w:szCs w:val="22"/>
              </w:rPr>
              <w:t>m</w:t>
            </w:r>
            <w:r w:rsidRPr="00F01E5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A0" w14:textId="77777777" w:rsidR="00ED327B" w:rsidRPr="00D0105C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3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A1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EC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4AA2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27B" w:rsidRPr="00D0105C" w14:paraId="354E4AAA" w14:textId="77777777" w:rsidTr="005125F8">
        <w:trPr>
          <w:tblCellSpacing w:w="0" w:type="dxa"/>
          <w:jc w:val="center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4" w14:textId="77777777" w:rsidR="00ED327B" w:rsidRPr="00272EC7" w:rsidRDefault="005125F8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272EC7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5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272EC7">
              <w:rPr>
                <w:rFonts w:ascii="Arial" w:hAnsi="Arial" w:cs="Arial"/>
                <w:sz w:val="22"/>
                <w:szCs w:val="22"/>
              </w:rPr>
              <w:t>ožární nádrž u pily Koš a spol., s.r.o.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6" w14:textId="77777777" w:rsidR="00ED327B" w:rsidRPr="00F01E5F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E5F">
              <w:rPr>
                <w:rFonts w:ascii="Arial" w:hAnsi="Arial" w:cs="Arial"/>
                <w:sz w:val="22"/>
                <w:szCs w:val="22"/>
              </w:rPr>
              <w:t>4200 m</w:t>
            </w:r>
            <w:r w:rsidRPr="00F01E5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7" w14:textId="77777777" w:rsidR="00ED327B" w:rsidRPr="00FA2606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606">
              <w:rPr>
                <w:rFonts w:ascii="Arial" w:hAnsi="Arial" w:cs="Arial"/>
                <w:sz w:val="22"/>
                <w:szCs w:val="22"/>
              </w:rPr>
              <w:t>na příjezdu ulicí Mlýnská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8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EC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9" w14:textId="77777777" w:rsidR="00ED327B" w:rsidRPr="00272EC7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27B" w:rsidRPr="00D0105C" w14:paraId="354E4AB1" w14:textId="77777777" w:rsidTr="005125F8">
        <w:trPr>
          <w:tblCellSpacing w:w="0" w:type="dxa"/>
          <w:jc w:val="center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B" w14:textId="1B8ADAD0" w:rsidR="00ED327B" w:rsidRPr="00D0105C" w:rsidRDefault="00BE6D4F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7566DE">
              <w:rPr>
                <w:rFonts w:ascii="Arial" w:hAnsi="Arial" w:cs="Arial"/>
                <w:sz w:val="22"/>
                <w:szCs w:val="22"/>
              </w:rPr>
              <w:t>í</w:t>
            </w:r>
            <w:r>
              <w:rPr>
                <w:rFonts w:ascii="Arial" w:hAnsi="Arial" w:cs="Arial"/>
                <w:sz w:val="22"/>
                <w:szCs w:val="22"/>
              </w:rPr>
              <w:t>ceúčelové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C" w14:textId="77777777" w:rsidR="00ED327B" w:rsidRPr="00D0105C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určené hydranty v hydrantové síti městyse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D" w14:textId="77777777" w:rsidR="00ED327B" w:rsidRPr="00D0105C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E" w14:textId="77777777" w:rsidR="00ED327B" w:rsidRPr="00D0105C" w:rsidRDefault="00ED327B" w:rsidP="00BE6D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AF" w14:textId="77777777" w:rsidR="00ED327B" w:rsidRPr="00D0105C" w:rsidRDefault="00ED327B" w:rsidP="00BE6D4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4AB0" w14:textId="77777777" w:rsidR="00ED327B" w:rsidRDefault="00387309" w:rsidP="00BE6D4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1F8E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</w:tbl>
    <w:p w14:paraId="354E4AB2" w14:textId="77777777" w:rsidR="00ED327B" w:rsidRP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3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4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5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6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7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8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9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A" w14:textId="77777777" w:rsidR="00ED327B" w:rsidRDefault="00ED327B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B" w14:textId="77777777" w:rsidR="00C363A3" w:rsidRDefault="00C363A3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C" w14:textId="77777777" w:rsidR="00C363A3" w:rsidRDefault="00C363A3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D" w14:textId="77777777" w:rsidR="00C363A3" w:rsidRDefault="00C363A3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E" w14:textId="77777777" w:rsidR="00C363A3" w:rsidRDefault="00C363A3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BF" w14:textId="77777777" w:rsidR="00C363A3" w:rsidRPr="000E3719" w:rsidRDefault="00C363A3" w:rsidP="00ED327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E4AC0" w14:textId="77777777" w:rsidR="000E3719" w:rsidRPr="00C363A3" w:rsidRDefault="000E3719" w:rsidP="00C363A3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54E4AC1" w14:textId="77777777" w:rsidR="00C363A3" w:rsidRDefault="00C363A3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C2" w14:textId="77777777" w:rsidR="00C363A3" w:rsidRDefault="00C363A3" w:rsidP="009B33F1">
      <w:pPr>
        <w:spacing w:after="120"/>
        <w:rPr>
          <w:rFonts w:ascii="Arial" w:hAnsi="Arial" w:cs="Arial"/>
          <w:sz w:val="22"/>
          <w:szCs w:val="22"/>
        </w:rPr>
        <w:sectPr w:rsidR="00C363A3" w:rsidSect="00C363A3">
          <w:footerReference w:type="default" r:id="rId8"/>
          <w:footnotePr>
            <w:numRestart w:val="eachSect"/>
          </w:footnotePr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354E4AC3" w14:textId="4C4F4FA2" w:rsidR="00C363A3" w:rsidRPr="00C363A3" w:rsidRDefault="00683EE6" w:rsidP="00C363A3">
      <w:pPr>
        <w:numPr>
          <w:ilvl w:val="0"/>
          <w:numId w:val="26"/>
        </w:num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pict w14:anchorId="354E4AD4"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4" type="#_x0000_t120" style="position:absolute;left:0;text-align:left;margin-left:23.6pt;margin-top:477.55pt;width:8.25pt;height:7.15pt;z-index:251660288" fillcolor="#7030a0"/>
        </w:pict>
      </w:r>
      <w:r>
        <w:rPr>
          <w:noProof/>
        </w:rPr>
        <w:pict w14:anchorId="354E4AD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4.6pt;margin-top:467.8pt;width:21pt;height:0;rotation:180;z-index:251659264" o:connectortype="curved" adj="-109543,-1,-109543" strokecolor="red">
            <v:stroke endarrow="block"/>
          </v:shape>
        </w:pict>
      </w:r>
      <w:r>
        <w:rPr>
          <w:noProof/>
        </w:rPr>
        <w:pict w14:anchorId="354E4AD7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32" type="#_x0000_t202" style="position:absolute;left:0;text-align:left;margin-left:6pt;margin-top:441.55pt;width:209.25pt;height:60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" fillcolor="#fff2cc" strokeweight=".5pt">
            <v:textbox style="mso-next-textbox:#Textové pole 2">
              <w:txbxContent>
                <w:p w14:paraId="354E4AE5" w14:textId="77777777" w:rsidR="00B573AC" w:rsidRPr="0068037C" w:rsidRDefault="00B573AC" w:rsidP="00B573AC">
                  <w:pPr>
                    <w:rPr>
                      <w:b/>
                    </w:rPr>
                  </w:pPr>
                  <w:r w:rsidRPr="0068037C">
                    <w:rPr>
                      <w:b/>
                    </w:rPr>
                    <w:t>LEGENDA</w:t>
                  </w:r>
                </w:p>
                <w:p w14:paraId="354E4AE6" w14:textId="77777777" w:rsidR="00B573AC" w:rsidRDefault="00B573AC" w:rsidP="00B573AC">
                  <w:r>
                    <w:t xml:space="preserve">            směr příjezdu k vodním zdrojům</w:t>
                  </w:r>
                  <w:r>
                    <w:tab/>
                    <w:t>hydrant</w:t>
                  </w:r>
                </w:p>
                <w:p w14:paraId="354E4AE7" w14:textId="77777777" w:rsidR="00B573AC" w:rsidRDefault="00B573AC" w:rsidP="00B573AC"/>
                <w:p w14:paraId="354E4AE8" w14:textId="77777777" w:rsidR="00B573AC" w:rsidRDefault="00B573AC" w:rsidP="00B573AC"/>
                <w:p w14:paraId="354E4AE9" w14:textId="77777777" w:rsidR="00B573AC" w:rsidRDefault="00B573AC" w:rsidP="00B573AC"/>
                <w:p w14:paraId="354E4AEA" w14:textId="77777777" w:rsidR="00B573AC" w:rsidRDefault="00B573AC" w:rsidP="00B573AC">
                  <w:r>
                    <w:t xml:space="preserve">                         </w:t>
                  </w:r>
                </w:p>
                <w:p w14:paraId="354E4AEB" w14:textId="77777777" w:rsidR="00B573AC" w:rsidRDefault="00B573AC" w:rsidP="00B573AC"/>
                <w:p w14:paraId="354E4AEC" w14:textId="77777777" w:rsidR="00B573AC" w:rsidRDefault="00B573AC" w:rsidP="00B573AC"/>
                <w:p w14:paraId="354E4AED" w14:textId="77777777" w:rsidR="00B573AC" w:rsidRDefault="00B573AC" w:rsidP="00B573AC"/>
              </w:txbxContent>
            </v:textbox>
          </v:shape>
        </w:pict>
      </w:r>
      <w:r w:rsidR="00F8705F">
        <w:rPr>
          <w:noProof/>
        </w:rPr>
        <w:drawing>
          <wp:anchor distT="0" distB="0" distL="114300" distR="114300" simplePos="0" relativeHeight="251655168" behindDoc="1" locked="0" layoutInCell="1" allowOverlap="1" wp14:anchorId="354E4AD8" wp14:editId="354E4AD9">
            <wp:simplePos x="0" y="0"/>
            <wp:positionH relativeFrom="column">
              <wp:posOffset>95250</wp:posOffset>
            </wp:positionH>
            <wp:positionV relativeFrom="paragraph">
              <wp:posOffset>216535</wp:posOffset>
            </wp:positionV>
            <wp:extent cx="8825865" cy="6130290"/>
            <wp:effectExtent l="19050" t="0" r="0" b="0"/>
            <wp:wrapNone/>
            <wp:docPr id="2" name="Obrázek 1" descr="C:\Users\Matrika\AppData\Local\Microsoft\Windows\INetCache\Content.Word\Mapa zdroje vody+hyd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atrika\AppData\Local\Microsoft\Windows\INetCache\Content.Word\Mapa zdroje vody+hydr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865" cy="613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63A3" w:rsidRPr="00C363A3">
        <w:rPr>
          <w:rFonts w:ascii="Arial" w:hAnsi="Arial" w:cs="Arial"/>
          <w:sz w:val="22"/>
          <w:szCs w:val="22"/>
        </w:rPr>
        <w:t xml:space="preserve">Plánek </w:t>
      </w:r>
      <w:r w:rsidR="008C0C8A">
        <w:rPr>
          <w:rFonts w:ascii="Arial" w:hAnsi="Arial" w:cs="Arial"/>
          <w:sz w:val="22"/>
          <w:szCs w:val="22"/>
        </w:rPr>
        <w:t>městyse</w:t>
      </w:r>
      <w:r w:rsidR="00C363A3" w:rsidRPr="00C363A3">
        <w:rPr>
          <w:rFonts w:ascii="Arial" w:hAnsi="Arial" w:cs="Arial"/>
          <w:sz w:val="22"/>
          <w:szCs w:val="22"/>
        </w:rPr>
        <w:t xml:space="preserve"> s</w:t>
      </w:r>
      <w:r w:rsidR="00C363A3">
        <w:rPr>
          <w:rFonts w:ascii="Arial" w:hAnsi="Arial" w:cs="Arial"/>
          <w:sz w:val="22"/>
          <w:szCs w:val="22"/>
        </w:rPr>
        <w:t> </w:t>
      </w:r>
      <w:r w:rsidR="00C363A3" w:rsidRPr="00C363A3">
        <w:rPr>
          <w:rFonts w:ascii="Arial" w:hAnsi="Arial" w:cs="Arial"/>
          <w:sz w:val="22"/>
          <w:szCs w:val="22"/>
        </w:rPr>
        <w:t>vyznačením</w:t>
      </w:r>
      <w:r w:rsidR="00C363A3">
        <w:rPr>
          <w:rFonts w:ascii="Arial" w:hAnsi="Arial" w:cs="Arial"/>
          <w:sz w:val="22"/>
          <w:szCs w:val="22"/>
        </w:rPr>
        <w:t xml:space="preserve"> hydrantů,</w:t>
      </w:r>
      <w:r w:rsidR="00C363A3" w:rsidRPr="00C363A3">
        <w:rPr>
          <w:rFonts w:ascii="Arial" w:hAnsi="Arial" w:cs="Arial"/>
          <w:sz w:val="22"/>
          <w:szCs w:val="22"/>
        </w:rPr>
        <w:t xml:space="preserve"> zdrojů vody pro hašení požárů, čerpacích stanovišť a směru příjezdu k nim.</w:t>
      </w:r>
    </w:p>
    <w:p w14:paraId="354E4AC4" w14:textId="77777777" w:rsidR="00C363A3" w:rsidRDefault="00C363A3" w:rsidP="009B33F1">
      <w:pPr>
        <w:spacing w:after="120"/>
        <w:rPr>
          <w:rFonts w:ascii="Arial" w:hAnsi="Arial" w:cs="Arial"/>
          <w:sz w:val="22"/>
          <w:szCs w:val="22"/>
        </w:rPr>
        <w:sectPr w:rsidR="00C363A3" w:rsidSect="00C363A3">
          <w:footnotePr>
            <w:numRestart w:val="eachSect"/>
          </w:footnotePr>
          <w:pgSz w:w="16838" w:h="11906" w:orient="landscape"/>
          <w:pgMar w:top="709" w:right="851" w:bottom="1418" w:left="1418" w:header="709" w:footer="709" w:gutter="0"/>
          <w:cols w:space="708"/>
          <w:docGrid w:linePitch="360"/>
        </w:sectPr>
      </w:pPr>
    </w:p>
    <w:p w14:paraId="354E4AC5" w14:textId="77777777" w:rsidR="00B33793" w:rsidRDefault="00B33793" w:rsidP="00B3379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městyse</w:t>
      </w:r>
    </w:p>
    <w:p w14:paraId="354E4AC6" w14:textId="77777777" w:rsidR="00B33793" w:rsidRDefault="00B33793" w:rsidP="00B3379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54E4AC7" w14:textId="77777777" w:rsidR="00B33793" w:rsidRDefault="00B33793" w:rsidP="00B3379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bookmarkStart w:id="0" w:name="_Hlk483829104"/>
      <w:r w:rsidRPr="00930805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Tlačítko </w:t>
      </w:r>
      <w:r>
        <w:rPr>
          <w:rFonts w:ascii="Arial" w:hAnsi="Arial" w:cs="Arial"/>
          <w:b/>
          <w:color w:val="auto"/>
          <w:sz w:val="22"/>
          <w:szCs w:val="22"/>
          <w:u w:val="single"/>
        </w:rPr>
        <w:t xml:space="preserve">pro </w:t>
      </w:r>
      <w:r w:rsidR="008523D6">
        <w:rPr>
          <w:rFonts w:ascii="Arial" w:hAnsi="Arial" w:cs="Arial"/>
          <w:b/>
          <w:color w:val="auto"/>
          <w:sz w:val="22"/>
          <w:szCs w:val="22"/>
          <w:u w:val="single"/>
        </w:rPr>
        <w:t>aktivaci</w:t>
      </w:r>
      <w:r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rotační motorové </w:t>
      </w:r>
      <w:r w:rsidRPr="00930805">
        <w:rPr>
          <w:rFonts w:ascii="Arial" w:hAnsi="Arial" w:cs="Arial"/>
          <w:b/>
          <w:color w:val="auto"/>
          <w:sz w:val="22"/>
          <w:szCs w:val="22"/>
          <w:u w:val="single"/>
        </w:rPr>
        <w:t>sirény na boční straně budovy</w:t>
      </w:r>
      <w:r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úřadu</w:t>
      </w:r>
      <w:r w:rsidRPr="00930805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městyse</w:t>
      </w:r>
    </w:p>
    <w:p w14:paraId="354E4AC8" w14:textId="77777777" w:rsidR="008523D6" w:rsidRPr="008523D6" w:rsidRDefault="008523D6" w:rsidP="00B3379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Adresa: Olomoucká 15, 783 55 </w:t>
      </w:r>
      <w:r w:rsidR="00C96CC0">
        <w:rPr>
          <w:rFonts w:ascii="Arial" w:hAnsi="Arial" w:cs="Arial"/>
          <w:b/>
          <w:color w:val="auto"/>
          <w:sz w:val="22"/>
          <w:szCs w:val="22"/>
        </w:rPr>
        <w:t>Velký Újezd (přístup k ovládacímu tlačítku z ulice Oderská)</w:t>
      </w:r>
    </w:p>
    <w:bookmarkEnd w:id="0"/>
    <w:p w14:paraId="354E4AC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CA" w14:textId="77777777" w:rsidR="00C363A3" w:rsidRDefault="00C363A3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CB" w14:textId="77777777" w:rsidR="00C363A3" w:rsidRDefault="00C363A3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CC" w14:textId="77777777" w:rsidR="009F1AAF" w:rsidRDefault="00F8705F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354E4ADA" wp14:editId="354E4ADB">
            <wp:simplePos x="0" y="0"/>
            <wp:positionH relativeFrom="column">
              <wp:posOffset>5365115</wp:posOffset>
            </wp:positionH>
            <wp:positionV relativeFrom="paragraph">
              <wp:posOffset>123825</wp:posOffset>
            </wp:positionV>
            <wp:extent cx="4105275" cy="3084830"/>
            <wp:effectExtent l="19050" t="19050" r="28575" b="2032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84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4E4ACD" w14:textId="77777777" w:rsidR="00C363A3" w:rsidRDefault="00C363A3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C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C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D0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D1" w14:textId="77777777" w:rsidR="00167FA5" w:rsidRDefault="00F8705F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0" wp14:anchorId="354E4ADC" wp14:editId="354E4ADD">
            <wp:simplePos x="0" y="0"/>
            <wp:positionH relativeFrom="column">
              <wp:align>left</wp:align>
            </wp:positionH>
            <wp:positionV relativeFrom="paragraph">
              <wp:posOffset>-1052830</wp:posOffset>
            </wp:positionV>
            <wp:extent cx="4086225" cy="3067050"/>
            <wp:effectExtent l="19050" t="19050" r="28575" b="19050"/>
            <wp:wrapSquare wrapText="right"/>
            <wp:docPr id="6" name="obrázek 6" descr="18741956_1283533541759463_60261205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8741956_1283533541759463_602612050_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4E4AD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4E4AD3" w14:textId="77777777" w:rsidR="00686504" w:rsidRPr="009F1AAF" w:rsidRDefault="00686504" w:rsidP="00171F8E">
      <w:pPr>
        <w:tabs>
          <w:tab w:val="left" w:pos="378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sectPr w:rsidR="00686504" w:rsidRPr="009F1AAF" w:rsidSect="00171F8E">
      <w:footnotePr>
        <w:numRestart w:val="eachSect"/>
      </w:footnotePr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526D6" w14:textId="77777777" w:rsidR="00811725" w:rsidRDefault="00811725">
      <w:r>
        <w:separator/>
      </w:r>
    </w:p>
  </w:endnote>
  <w:endnote w:type="continuationSeparator" w:id="0">
    <w:p w14:paraId="4DA707CE" w14:textId="77777777" w:rsidR="00811725" w:rsidRDefault="0081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E4AE2" w14:textId="77777777" w:rsidR="00B218DE" w:rsidRDefault="00B218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E35B" w14:textId="77777777" w:rsidR="00811725" w:rsidRDefault="00811725">
      <w:r>
        <w:separator/>
      </w:r>
    </w:p>
  </w:footnote>
  <w:footnote w:type="continuationSeparator" w:id="0">
    <w:p w14:paraId="0FF5E723" w14:textId="77777777" w:rsidR="00811725" w:rsidRDefault="00811725">
      <w:r>
        <w:continuationSeparator/>
      </w:r>
    </w:p>
  </w:footnote>
  <w:footnote w:id="1">
    <w:p w14:paraId="354E4AE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</w:t>
      </w:r>
      <w:r w:rsidR="00EE2B3C">
        <w:rPr>
          <w:rFonts w:ascii="Arial" w:hAnsi="Arial"/>
        </w:rPr>
        <w:t xml:space="preserve"> č. 133/1985 Sb.,</w:t>
      </w:r>
      <w:r w:rsidRPr="002E56B5">
        <w:rPr>
          <w:rFonts w:ascii="Arial" w:hAnsi="Arial"/>
        </w:rPr>
        <w:t xml:space="preserve"> o požární ochraně</w:t>
      </w:r>
      <w:r w:rsidR="00EE2B3C">
        <w:rPr>
          <w:rFonts w:ascii="Arial" w:hAnsi="Arial"/>
        </w:rPr>
        <w:t>, ve znění pozdějších předpisů</w:t>
      </w:r>
    </w:p>
  </w:footnote>
  <w:footnote w:id="2">
    <w:p w14:paraId="354E4AE4" w14:textId="77777777" w:rsidR="00F64363" w:rsidRPr="00171F8E" w:rsidRDefault="00F64363" w:rsidP="00F64363">
      <w:pPr>
        <w:pStyle w:val="Textpoznpodarou"/>
        <w:rPr>
          <w:rFonts w:ascii="Arial" w:hAnsi="Arial"/>
        </w:rPr>
      </w:pPr>
      <w:r w:rsidRPr="00171F8E">
        <w:rPr>
          <w:rStyle w:val="Znakapoznpodarou"/>
          <w:rFonts w:ascii="Arial" w:hAnsi="Arial"/>
        </w:rPr>
        <w:footnoteRef/>
      </w:r>
      <w:r w:rsidRPr="00171F8E">
        <w:rPr>
          <w:rFonts w:ascii="Arial" w:hAnsi="Arial"/>
        </w:rPr>
        <w:t xml:space="preserve"> </w:t>
      </w:r>
      <w:r w:rsidR="00EE2B3C" w:rsidRPr="00171F8E">
        <w:rPr>
          <w:rFonts w:ascii="Arial" w:hAnsi="Arial"/>
        </w:rPr>
        <w:t xml:space="preserve">nařízení Olomouckého kraje č. </w:t>
      </w:r>
      <w:r w:rsidR="002750CA" w:rsidRPr="00171F8E">
        <w:rPr>
          <w:rFonts w:ascii="Arial" w:hAnsi="Arial"/>
        </w:rPr>
        <w:t>3/2005, ze dne 19. 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0018DAEC"/>
    <w:lvl w:ilvl="0" w:tplc="1BC4A68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D22444D0"/>
    <w:lvl w:ilvl="0" w:tplc="2F86A0B4">
      <w:start w:val="1"/>
      <w:numFmt w:val="lowerLetter"/>
      <w:lvlText w:val="%1)"/>
      <w:lvlJc w:val="left"/>
      <w:pPr>
        <w:ind w:left="786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89732">
    <w:abstractNumId w:val="15"/>
  </w:num>
  <w:num w:numId="2" w16cid:durableId="826820726">
    <w:abstractNumId w:val="43"/>
  </w:num>
  <w:num w:numId="3" w16cid:durableId="1165319811">
    <w:abstractNumId w:val="7"/>
  </w:num>
  <w:num w:numId="4" w16cid:durableId="444035421">
    <w:abstractNumId w:val="31"/>
  </w:num>
  <w:num w:numId="5" w16cid:durableId="1461412500">
    <w:abstractNumId w:val="30"/>
  </w:num>
  <w:num w:numId="6" w16cid:durableId="291597083">
    <w:abstractNumId w:val="34"/>
  </w:num>
  <w:num w:numId="7" w16cid:durableId="919217225">
    <w:abstractNumId w:val="18"/>
  </w:num>
  <w:num w:numId="8" w16cid:durableId="1093016475">
    <w:abstractNumId w:val="2"/>
  </w:num>
  <w:num w:numId="9" w16cid:durableId="1334070231">
    <w:abstractNumId w:val="33"/>
  </w:num>
  <w:num w:numId="10" w16cid:durableId="1439643790">
    <w:abstractNumId w:val="3"/>
  </w:num>
  <w:num w:numId="11" w16cid:durableId="1124423486">
    <w:abstractNumId w:val="20"/>
  </w:num>
  <w:num w:numId="12" w16cid:durableId="1727147828">
    <w:abstractNumId w:val="9"/>
  </w:num>
  <w:num w:numId="13" w16cid:durableId="1579241806">
    <w:abstractNumId w:val="13"/>
  </w:num>
  <w:num w:numId="14" w16cid:durableId="1787967573">
    <w:abstractNumId w:val="17"/>
  </w:num>
  <w:num w:numId="15" w16cid:durableId="1392994725">
    <w:abstractNumId w:val="37"/>
  </w:num>
  <w:num w:numId="16" w16cid:durableId="418912640">
    <w:abstractNumId w:val="42"/>
  </w:num>
  <w:num w:numId="17" w16cid:durableId="1604604935">
    <w:abstractNumId w:val="22"/>
  </w:num>
  <w:num w:numId="18" w16cid:durableId="807819678">
    <w:abstractNumId w:val="29"/>
  </w:num>
  <w:num w:numId="19" w16cid:durableId="656306949">
    <w:abstractNumId w:val="44"/>
  </w:num>
  <w:num w:numId="20" w16cid:durableId="1506893586">
    <w:abstractNumId w:val="27"/>
  </w:num>
  <w:num w:numId="21" w16cid:durableId="862746152">
    <w:abstractNumId w:val="32"/>
  </w:num>
  <w:num w:numId="22" w16cid:durableId="1184587010">
    <w:abstractNumId w:val="36"/>
  </w:num>
  <w:num w:numId="23" w16cid:durableId="1889217233">
    <w:abstractNumId w:val="28"/>
  </w:num>
  <w:num w:numId="24" w16cid:durableId="617104136">
    <w:abstractNumId w:val="1"/>
  </w:num>
  <w:num w:numId="25" w16cid:durableId="658003038">
    <w:abstractNumId w:val="38"/>
  </w:num>
  <w:num w:numId="26" w16cid:durableId="415521277">
    <w:abstractNumId w:val="41"/>
  </w:num>
  <w:num w:numId="27" w16cid:durableId="228154680">
    <w:abstractNumId w:val="10"/>
  </w:num>
  <w:num w:numId="28" w16cid:durableId="1881940272">
    <w:abstractNumId w:val="14"/>
  </w:num>
  <w:num w:numId="29" w16cid:durableId="1251475521">
    <w:abstractNumId w:val="35"/>
  </w:num>
  <w:num w:numId="30" w16cid:durableId="1122336520">
    <w:abstractNumId w:val="24"/>
  </w:num>
  <w:num w:numId="31" w16cid:durableId="1459451966">
    <w:abstractNumId w:val="23"/>
  </w:num>
  <w:num w:numId="32" w16cid:durableId="344483024">
    <w:abstractNumId w:val="12"/>
  </w:num>
  <w:num w:numId="33" w16cid:durableId="1304889945">
    <w:abstractNumId w:val="16"/>
  </w:num>
  <w:num w:numId="34" w16cid:durableId="987976304">
    <w:abstractNumId w:val="4"/>
  </w:num>
  <w:num w:numId="35" w16cid:durableId="1187793404">
    <w:abstractNumId w:val="6"/>
  </w:num>
  <w:num w:numId="36" w16cid:durableId="1879970179">
    <w:abstractNumId w:val="39"/>
  </w:num>
  <w:num w:numId="37" w16cid:durableId="1089931435">
    <w:abstractNumId w:val="19"/>
  </w:num>
  <w:num w:numId="38" w16cid:durableId="2111466704">
    <w:abstractNumId w:val="5"/>
  </w:num>
  <w:num w:numId="39" w16cid:durableId="1418089981">
    <w:abstractNumId w:val="11"/>
  </w:num>
  <w:num w:numId="40" w16cid:durableId="2082874103">
    <w:abstractNumId w:val="21"/>
  </w:num>
  <w:num w:numId="41" w16cid:durableId="1584684604">
    <w:abstractNumId w:val="25"/>
  </w:num>
  <w:num w:numId="42" w16cid:durableId="1338539914">
    <w:abstractNumId w:val="0"/>
  </w:num>
  <w:num w:numId="43" w16cid:durableId="1416702295">
    <w:abstractNumId w:val="40"/>
  </w:num>
  <w:num w:numId="44" w16cid:durableId="1879705233">
    <w:abstractNumId w:val="26"/>
  </w:num>
  <w:num w:numId="45" w16cid:durableId="1635153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0498"/>
    <w:rsid w:val="00015BC7"/>
    <w:rsid w:val="0002050F"/>
    <w:rsid w:val="000249FB"/>
    <w:rsid w:val="00032EB6"/>
    <w:rsid w:val="0005233D"/>
    <w:rsid w:val="00061B31"/>
    <w:rsid w:val="00065B6B"/>
    <w:rsid w:val="00072F1B"/>
    <w:rsid w:val="00096BE6"/>
    <w:rsid w:val="000A0E2E"/>
    <w:rsid w:val="000A192D"/>
    <w:rsid w:val="000C01AD"/>
    <w:rsid w:val="000E3719"/>
    <w:rsid w:val="00115D4E"/>
    <w:rsid w:val="0016390C"/>
    <w:rsid w:val="00167FA5"/>
    <w:rsid w:val="00171F8E"/>
    <w:rsid w:val="00176F5A"/>
    <w:rsid w:val="001908F6"/>
    <w:rsid w:val="001D0B27"/>
    <w:rsid w:val="001E2224"/>
    <w:rsid w:val="00205B6F"/>
    <w:rsid w:val="00212C35"/>
    <w:rsid w:val="00213118"/>
    <w:rsid w:val="00224B0D"/>
    <w:rsid w:val="00241D48"/>
    <w:rsid w:val="0024722A"/>
    <w:rsid w:val="00264860"/>
    <w:rsid w:val="00266BAB"/>
    <w:rsid w:val="002750CA"/>
    <w:rsid w:val="0029462B"/>
    <w:rsid w:val="002963B5"/>
    <w:rsid w:val="002B3198"/>
    <w:rsid w:val="002D1AB0"/>
    <w:rsid w:val="002D539B"/>
    <w:rsid w:val="002F1F16"/>
    <w:rsid w:val="00300B9C"/>
    <w:rsid w:val="00314D04"/>
    <w:rsid w:val="00321D9F"/>
    <w:rsid w:val="00371BAD"/>
    <w:rsid w:val="00380BCE"/>
    <w:rsid w:val="00387309"/>
    <w:rsid w:val="00394B33"/>
    <w:rsid w:val="003B12D9"/>
    <w:rsid w:val="003E454A"/>
    <w:rsid w:val="003F468D"/>
    <w:rsid w:val="004154AF"/>
    <w:rsid w:val="00427E21"/>
    <w:rsid w:val="004602FC"/>
    <w:rsid w:val="00470C68"/>
    <w:rsid w:val="00474A50"/>
    <w:rsid w:val="00475DE1"/>
    <w:rsid w:val="00477C4B"/>
    <w:rsid w:val="00485025"/>
    <w:rsid w:val="004A33AF"/>
    <w:rsid w:val="004D070B"/>
    <w:rsid w:val="004F7732"/>
    <w:rsid w:val="00506910"/>
    <w:rsid w:val="005125F8"/>
    <w:rsid w:val="00513323"/>
    <w:rsid w:val="00533F5B"/>
    <w:rsid w:val="0054059F"/>
    <w:rsid w:val="00566CE5"/>
    <w:rsid w:val="00595B01"/>
    <w:rsid w:val="005B456C"/>
    <w:rsid w:val="005D3312"/>
    <w:rsid w:val="005E6EBA"/>
    <w:rsid w:val="006026C5"/>
    <w:rsid w:val="00604B66"/>
    <w:rsid w:val="00613062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0095"/>
    <w:rsid w:val="006802D4"/>
    <w:rsid w:val="00683EE6"/>
    <w:rsid w:val="006863A2"/>
    <w:rsid w:val="00686504"/>
    <w:rsid w:val="00696A6B"/>
    <w:rsid w:val="006A062D"/>
    <w:rsid w:val="006A5547"/>
    <w:rsid w:val="006B0AAB"/>
    <w:rsid w:val="006C2361"/>
    <w:rsid w:val="006E22B6"/>
    <w:rsid w:val="006F76D2"/>
    <w:rsid w:val="00700792"/>
    <w:rsid w:val="007057EF"/>
    <w:rsid w:val="00706D42"/>
    <w:rsid w:val="0072122F"/>
    <w:rsid w:val="00725357"/>
    <w:rsid w:val="00732817"/>
    <w:rsid w:val="00741A8D"/>
    <w:rsid w:val="00744A2D"/>
    <w:rsid w:val="007552E2"/>
    <w:rsid w:val="007566DE"/>
    <w:rsid w:val="00771BD5"/>
    <w:rsid w:val="00774261"/>
    <w:rsid w:val="007C50D9"/>
    <w:rsid w:val="007D1FDC"/>
    <w:rsid w:val="007E1DB2"/>
    <w:rsid w:val="00803481"/>
    <w:rsid w:val="00804441"/>
    <w:rsid w:val="00811725"/>
    <w:rsid w:val="00823768"/>
    <w:rsid w:val="008335F5"/>
    <w:rsid w:val="008433FF"/>
    <w:rsid w:val="008523D6"/>
    <w:rsid w:val="008524BB"/>
    <w:rsid w:val="00871053"/>
    <w:rsid w:val="00876251"/>
    <w:rsid w:val="008B5E32"/>
    <w:rsid w:val="008B7348"/>
    <w:rsid w:val="008C0752"/>
    <w:rsid w:val="008C0C8A"/>
    <w:rsid w:val="008C7339"/>
    <w:rsid w:val="008F0540"/>
    <w:rsid w:val="008F28C3"/>
    <w:rsid w:val="00903C04"/>
    <w:rsid w:val="00927F67"/>
    <w:rsid w:val="00937FA4"/>
    <w:rsid w:val="0094420F"/>
    <w:rsid w:val="0094501D"/>
    <w:rsid w:val="00947A8B"/>
    <w:rsid w:val="00950AC7"/>
    <w:rsid w:val="0095368E"/>
    <w:rsid w:val="00964068"/>
    <w:rsid w:val="009662E7"/>
    <w:rsid w:val="0096656C"/>
    <w:rsid w:val="00966E6A"/>
    <w:rsid w:val="00987AC9"/>
    <w:rsid w:val="009A3B45"/>
    <w:rsid w:val="009B06AB"/>
    <w:rsid w:val="009B33F1"/>
    <w:rsid w:val="009C1110"/>
    <w:rsid w:val="009D1880"/>
    <w:rsid w:val="009F1AAF"/>
    <w:rsid w:val="00A01B35"/>
    <w:rsid w:val="00A02970"/>
    <w:rsid w:val="00A30821"/>
    <w:rsid w:val="00A46AA6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205A"/>
    <w:rsid w:val="00B20050"/>
    <w:rsid w:val="00B218DE"/>
    <w:rsid w:val="00B2513F"/>
    <w:rsid w:val="00B26438"/>
    <w:rsid w:val="00B2776B"/>
    <w:rsid w:val="00B33793"/>
    <w:rsid w:val="00B3595C"/>
    <w:rsid w:val="00B573AC"/>
    <w:rsid w:val="00B91186"/>
    <w:rsid w:val="00B940A8"/>
    <w:rsid w:val="00BA5745"/>
    <w:rsid w:val="00BB5A2B"/>
    <w:rsid w:val="00BE6D4F"/>
    <w:rsid w:val="00C001F9"/>
    <w:rsid w:val="00C032C9"/>
    <w:rsid w:val="00C1273A"/>
    <w:rsid w:val="00C20E68"/>
    <w:rsid w:val="00C321CA"/>
    <w:rsid w:val="00C34FFC"/>
    <w:rsid w:val="00C363A3"/>
    <w:rsid w:val="00C449F4"/>
    <w:rsid w:val="00C82D9F"/>
    <w:rsid w:val="00C84D40"/>
    <w:rsid w:val="00C870F1"/>
    <w:rsid w:val="00C904D8"/>
    <w:rsid w:val="00C96CC0"/>
    <w:rsid w:val="00CA3BE7"/>
    <w:rsid w:val="00CB01C7"/>
    <w:rsid w:val="00CB56D6"/>
    <w:rsid w:val="00CB5F3F"/>
    <w:rsid w:val="00CD6C96"/>
    <w:rsid w:val="00CF08C5"/>
    <w:rsid w:val="00D0105C"/>
    <w:rsid w:val="00D052DB"/>
    <w:rsid w:val="00D21DE2"/>
    <w:rsid w:val="00D56C3E"/>
    <w:rsid w:val="00D6536B"/>
    <w:rsid w:val="00D800DA"/>
    <w:rsid w:val="00D966CD"/>
    <w:rsid w:val="00DD5842"/>
    <w:rsid w:val="00DE00C2"/>
    <w:rsid w:val="00DF2532"/>
    <w:rsid w:val="00E122C4"/>
    <w:rsid w:val="00E27608"/>
    <w:rsid w:val="00E31920"/>
    <w:rsid w:val="00E42814"/>
    <w:rsid w:val="00E51BA4"/>
    <w:rsid w:val="00E963F9"/>
    <w:rsid w:val="00EA6865"/>
    <w:rsid w:val="00EB68DE"/>
    <w:rsid w:val="00EC4D93"/>
    <w:rsid w:val="00ED0C75"/>
    <w:rsid w:val="00ED327B"/>
    <w:rsid w:val="00EE2A3B"/>
    <w:rsid w:val="00EE2B3C"/>
    <w:rsid w:val="00EF3448"/>
    <w:rsid w:val="00EF37CD"/>
    <w:rsid w:val="00F235C4"/>
    <w:rsid w:val="00F44A56"/>
    <w:rsid w:val="00F53232"/>
    <w:rsid w:val="00F64363"/>
    <w:rsid w:val="00F748B7"/>
    <w:rsid w:val="00F8705F"/>
    <w:rsid w:val="00FA6CB4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  <w14:docId w14:val="354E4975"/>
  <w15:docId w15:val="{DB88027E-80F7-4B63-B0B4-83EA115A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00C2"/>
    <w:rPr>
      <w:sz w:val="24"/>
      <w:szCs w:val="24"/>
    </w:rPr>
  </w:style>
  <w:style w:type="paragraph" w:styleId="Nadpis2">
    <w:name w:val="heading 2"/>
    <w:basedOn w:val="Normln"/>
    <w:next w:val="Normln"/>
    <w:qFormat/>
    <w:rsid w:val="00DE00C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E00C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E00C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E00C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E00C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DE00C2"/>
    <w:rPr>
      <w:noProof/>
      <w:sz w:val="20"/>
      <w:szCs w:val="20"/>
    </w:rPr>
  </w:style>
  <w:style w:type="character" w:styleId="Znakapoznpodarou">
    <w:name w:val="footnote reference"/>
    <w:semiHidden/>
    <w:rsid w:val="00DE00C2"/>
    <w:rPr>
      <w:vertAlign w:val="superscript"/>
    </w:rPr>
  </w:style>
  <w:style w:type="paragraph" w:customStyle="1" w:styleId="NormlnIMP">
    <w:name w:val="Normální_IMP"/>
    <w:basedOn w:val="Normln"/>
    <w:rsid w:val="00DE00C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sid w:val="00DE00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E00C2"/>
    <w:rPr>
      <w:sz w:val="20"/>
      <w:szCs w:val="20"/>
    </w:rPr>
  </w:style>
  <w:style w:type="paragraph" w:styleId="Zkladntextodsazen3">
    <w:name w:val="Body Text Indent 3"/>
    <w:basedOn w:val="Normln"/>
    <w:rsid w:val="00DE00C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E00C2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TextkomenteChar">
    <w:name w:val="Text komentáře Char"/>
    <w:link w:val="Textkomente"/>
    <w:uiPriority w:val="99"/>
    <w:semiHidden/>
    <w:rsid w:val="00321D9F"/>
  </w:style>
  <w:style w:type="paragraph" w:styleId="Zpat">
    <w:name w:val="footer"/>
    <w:basedOn w:val="Normln"/>
    <w:link w:val="ZpatChar"/>
    <w:uiPriority w:val="99"/>
    <w:unhideWhenUsed/>
    <w:rsid w:val="00B218D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218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1C032-6DAD-4BDB-8DAD-F556464DB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1224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Velký Újezd - podatelna</cp:lastModifiedBy>
  <cp:revision>9</cp:revision>
  <cp:lastPrinted>2025-03-19T07:48:00Z</cp:lastPrinted>
  <dcterms:created xsi:type="dcterms:W3CDTF">2025-03-10T14:25:00Z</dcterms:created>
  <dcterms:modified xsi:type="dcterms:W3CDTF">2025-04-07T08:30:00Z</dcterms:modified>
</cp:coreProperties>
</file>