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1214" w14:textId="77777777" w:rsidR="00F2425D" w:rsidRDefault="004F6EFD" w:rsidP="004F6EFD">
      <w:pPr>
        <w:pStyle w:val="Style2"/>
        <w:spacing w:before="260" w:after="960"/>
        <w:ind w:left="3040"/>
        <w:jc w:val="both"/>
      </w:pPr>
      <w:r>
        <w:rPr>
          <w:rStyle w:val="CharStyle3"/>
        </w:rPr>
        <w:t xml:space="preserve">                         </w:t>
      </w:r>
      <w:r w:rsidR="00D64FE6">
        <w:rPr>
          <w:rStyle w:val="CharStyle3"/>
        </w:rPr>
        <w:t>Město</w:t>
      </w:r>
    </w:p>
    <w:p w14:paraId="35ED60C8" w14:textId="77777777" w:rsidR="00F2425D" w:rsidRDefault="00D64FE6">
      <w:pPr>
        <w:pStyle w:val="Style4"/>
        <w:spacing w:after="220"/>
      </w:pPr>
      <w:r>
        <w:rPr>
          <w:rStyle w:val="CharStyle5"/>
          <w:b/>
          <w:bCs/>
        </w:rPr>
        <w:t>Obecně závazná vyhláška</w:t>
      </w:r>
    </w:p>
    <w:p w14:paraId="6EA6B87D" w14:textId="77777777" w:rsidR="00F2425D" w:rsidRDefault="00D64FE6">
      <w:pPr>
        <w:pStyle w:val="Style2"/>
        <w:spacing w:after="480"/>
        <w:jc w:val="center"/>
      </w:pPr>
      <w:r>
        <w:rPr>
          <w:rStyle w:val="CharStyle3"/>
        </w:rPr>
        <w:t>Města Tanvaldu</w:t>
      </w:r>
    </w:p>
    <w:p w14:paraId="0D007977" w14:textId="77777777" w:rsidR="00F2425D" w:rsidRPr="004F6EFD" w:rsidRDefault="00D64FE6">
      <w:pPr>
        <w:pStyle w:val="Style4"/>
        <w:spacing w:after="960"/>
        <w:rPr>
          <w:rFonts w:ascii="Times New Roman" w:hAnsi="Times New Roman" w:cs="Times New Roman"/>
          <w:sz w:val="22"/>
          <w:szCs w:val="22"/>
        </w:rPr>
      </w:pPr>
      <w:r w:rsidRPr="004F6EFD">
        <w:rPr>
          <w:rStyle w:val="CharStyle5"/>
          <w:rFonts w:ascii="Times New Roman" w:hAnsi="Times New Roman" w:cs="Times New Roman"/>
          <w:b/>
          <w:bCs/>
          <w:sz w:val="22"/>
          <w:szCs w:val="22"/>
          <w:u w:val="single"/>
        </w:rPr>
        <w:t>o městské policii</w:t>
      </w:r>
    </w:p>
    <w:p w14:paraId="66408CFD" w14:textId="77777777" w:rsidR="00F2425D" w:rsidRDefault="00D64FE6" w:rsidP="004F6EFD">
      <w:pPr>
        <w:pStyle w:val="Style2"/>
        <w:spacing w:after="0" w:line="226" w:lineRule="auto"/>
        <w:ind w:firstLine="580"/>
        <w:rPr>
          <w:rStyle w:val="CharStyle3"/>
        </w:rPr>
      </w:pPr>
      <w:r w:rsidRPr="004F6EFD">
        <w:rPr>
          <w:rStyle w:val="CharStyle3"/>
        </w:rPr>
        <w:t xml:space="preserve">Zastupitelstvo Města Tanvaldu schválilo dne </w:t>
      </w:r>
      <w:r w:rsidRPr="004F6EFD">
        <w:rPr>
          <w:rStyle w:val="CharStyle3"/>
          <w:lang w:val="en-US" w:eastAsia="en-US" w:bidi="en-US"/>
        </w:rPr>
        <w:t xml:space="preserve">16.10.1997 </w:t>
      </w:r>
      <w:r w:rsidRPr="004F6EFD">
        <w:rPr>
          <w:rStyle w:val="CharStyle3"/>
        </w:rPr>
        <w:t>v</w:t>
      </w:r>
      <w:r w:rsidR="004F6EFD" w:rsidRPr="004F6EFD">
        <w:rPr>
          <w:rStyle w:val="CharStyle3"/>
        </w:rPr>
        <w:t> </w:t>
      </w:r>
      <w:r w:rsidRPr="004F6EFD">
        <w:rPr>
          <w:rStyle w:val="CharStyle3"/>
        </w:rPr>
        <w:t>souladu</w:t>
      </w:r>
      <w:r w:rsidR="004F6EFD" w:rsidRPr="004F6EFD">
        <w:rPr>
          <w:rStyle w:val="CharStyle3"/>
        </w:rPr>
        <w:t xml:space="preserve"> </w:t>
      </w:r>
      <w:r w:rsidRPr="004F6EFD">
        <w:rPr>
          <w:rStyle w:val="CharStyle3"/>
        </w:rPr>
        <w:t xml:space="preserve">s ustanovením § </w:t>
      </w:r>
      <w:r w:rsidRPr="004F6EFD">
        <w:rPr>
          <w:rStyle w:val="CharStyle3"/>
          <w:lang w:val="en-US" w:eastAsia="en-US" w:bidi="en-US"/>
        </w:rPr>
        <w:t xml:space="preserve">14, </w:t>
      </w:r>
      <w:r w:rsidRPr="004F6EFD">
        <w:rPr>
          <w:rStyle w:val="CharStyle3"/>
        </w:rPr>
        <w:t xml:space="preserve">odstavec </w:t>
      </w:r>
      <w:r w:rsidRPr="004F6EFD">
        <w:rPr>
          <w:rStyle w:val="CharStyle3"/>
          <w:lang w:val="en-US" w:eastAsia="en-US" w:bidi="en-US"/>
        </w:rPr>
        <w:t xml:space="preserve">1, </w:t>
      </w:r>
      <w:r w:rsidRPr="004F6EFD">
        <w:rPr>
          <w:rStyle w:val="CharStyle3"/>
        </w:rPr>
        <w:t xml:space="preserve">písmeno i) a § </w:t>
      </w:r>
      <w:r w:rsidRPr="004F6EFD">
        <w:rPr>
          <w:rStyle w:val="CharStyle3"/>
          <w:lang w:val="en-US" w:eastAsia="en-US" w:bidi="en-US"/>
        </w:rPr>
        <w:t xml:space="preserve">36, </w:t>
      </w:r>
      <w:r w:rsidRPr="004F6EFD">
        <w:rPr>
          <w:rStyle w:val="CharStyle3"/>
        </w:rPr>
        <w:t xml:space="preserve">odstavec </w:t>
      </w:r>
      <w:r w:rsidRPr="004F6EFD">
        <w:rPr>
          <w:rStyle w:val="CharStyle3"/>
          <w:lang w:val="en-US" w:eastAsia="en-US" w:bidi="en-US"/>
        </w:rPr>
        <w:t xml:space="preserve">1, </w:t>
      </w:r>
      <w:r w:rsidRPr="004F6EFD">
        <w:rPr>
          <w:rStyle w:val="CharStyle3"/>
        </w:rPr>
        <w:t xml:space="preserve">písmeno f) zákona ČNR č. </w:t>
      </w:r>
      <w:r w:rsidRPr="004F6EFD">
        <w:rPr>
          <w:rStyle w:val="CharStyle3"/>
          <w:lang w:val="en-US" w:eastAsia="en-US" w:bidi="en-US"/>
        </w:rPr>
        <w:t xml:space="preserve">367/1990 </w:t>
      </w:r>
      <w:r w:rsidRPr="004F6EFD">
        <w:rPr>
          <w:rStyle w:val="CharStyle3"/>
        </w:rPr>
        <w:t>Sb., o obcích, ve znění pozdějších předpisů a v soula</w:t>
      </w:r>
      <w:r w:rsidRPr="004F6EFD">
        <w:rPr>
          <w:rStyle w:val="CharStyle3"/>
        </w:rPr>
        <w:softHyphen/>
        <w:t xml:space="preserve">du se zákonem ČNR č. </w:t>
      </w:r>
      <w:r w:rsidRPr="004F6EFD">
        <w:rPr>
          <w:rStyle w:val="CharStyle3"/>
          <w:lang w:val="en-US" w:eastAsia="en-US" w:bidi="en-US"/>
        </w:rPr>
        <w:t xml:space="preserve">553/1991 </w:t>
      </w:r>
      <w:r w:rsidRPr="004F6EFD">
        <w:rPr>
          <w:rStyle w:val="CharStyle3"/>
        </w:rPr>
        <w:t>Sb., o obecní policii, ve znění pozdějších předpisů</w:t>
      </w:r>
    </w:p>
    <w:p w14:paraId="556DC00B" w14:textId="77777777" w:rsidR="004F6EFD" w:rsidRPr="004F6EFD" w:rsidRDefault="004F6EFD" w:rsidP="004F6EFD">
      <w:pPr>
        <w:pStyle w:val="Style2"/>
        <w:spacing w:after="0" w:line="226" w:lineRule="auto"/>
        <w:ind w:firstLine="580"/>
      </w:pPr>
    </w:p>
    <w:p w14:paraId="6E6D42AE" w14:textId="77777777" w:rsidR="00F2425D" w:rsidRPr="004F6EFD" w:rsidRDefault="00D64FE6">
      <w:pPr>
        <w:pStyle w:val="Style4"/>
        <w:rPr>
          <w:rFonts w:ascii="Times New Roman" w:hAnsi="Times New Roman" w:cs="Times New Roman"/>
          <w:sz w:val="22"/>
          <w:szCs w:val="22"/>
        </w:rPr>
      </w:pPr>
      <w:r w:rsidRPr="004F6EFD">
        <w:rPr>
          <w:rStyle w:val="CharStyle5"/>
          <w:rFonts w:ascii="Times New Roman" w:hAnsi="Times New Roman" w:cs="Times New Roman"/>
          <w:b/>
          <w:bCs/>
          <w:sz w:val="22"/>
          <w:szCs w:val="22"/>
        </w:rPr>
        <w:t>Obecně závaznou vyhlášku o městské policii</w:t>
      </w:r>
    </w:p>
    <w:p w14:paraId="70A4017F" w14:textId="77777777" w:rsidR="00F2425D" w:rsidRDefault="00D64FE6">
      <w:pPr>
        <w:pStyle w:val="Style2"/>
        <w:spacing w:line="226" w:lineRule="auto"/>
        <w:jc w:val="center"/>
      </w:pPr>
      <w:r>
        <w:rPr>
          <w:rStyle w:val="CharStyle3"/>
        </w:rPr>
        <w:t>Článek I</w:t>
      </w:r>
    </w:p>
    <w:p w14:paraId="5EDA61BE" w14:textId="77777777" w:rsidR="00F2425D" w:rsidRDefault="00D64FE6">
      <w:pPr>
        <w:pStyle w:val="Style2"/>
        <w:numPr>
          <w:ilvl w:val="0"/>
          <w:numId w:val="1"/>
        </w:numPr>
        <w:tabs>
          <w:tab w:val="left" w:pos="470"/>
        </w:tabs>
        <w:spacing w:line="228" w:lineRule="auto"/>
        <w:ind w:left="480" w:hanging="480"/>
      </w:pPr>
      <w:r>
        <w:rPr>
          <w:rStyle w:val="CharStyle3"/>
        </w:rPr>
        <w:t xml:space="preserve">Městské zastupitelstvo v </w:t>
      </w:r>
      <w:proofErr w:type="spellStart"/>
      <w:r>
        <w:rPr>
          <w:rStyle w:val="CharStyle3"/>
        </w:rPr>
        <w:t>Tanvaldě</w:t>
      </w:r>
      <w:proofErr w:type="spellEnd"/>
      <w:r>
        <w:rPr>
          <w:rStyle w:val="CharStyle3"/>
        </w:rPr>
        <w:t xml:space="preserve"> zřizuje podle ustanovení § </w:t>
      </w:r>
      <w:r>
        <w:rPr>
          <w:rStyle w:val="CharStyle3"/>
          <w:lang w:val="en-US" w:eastAsia="en-US" w:bidi="en-US"/>
        </w:rPr>
        <w:t xml:space="preserve">36, </w:t>
      </w:r>
      <w:r>
        <w:rPr>
          <w:rStyle w:val="CharStyle3"/>
        </w:rPr>
        <w:t xml:space="preserve">odstavce </w:t>
      </w:r>
      <w:r>
        <w:rPr>
          <w:rStyle w:val="CharStyle3"/>
          <w:lang w:val="en-US" w:eastAsia="en-US" w:bidi="en-US"/>
        </w:rPr>
        <w:t xml:space="preserve">1, </w:t>
      </w:r>
      <w:r>
        <w:rPr>
          <w:rStyle w:val="CharStyle3"/>
        </w:rPr>
        <w:t xml:space="preserve">písmeno k) zákona ČNR č. </w:t>
      </w:r>
      <w:r>
        <w:rPr>
          <w:rStyle w:val="CharStyle3"/>
          <w:lang w:val="en-US" w:eastAsia="en-US" w:bidi="en-US"/>
        </w:rPr>
        <w:t xml:space="preserve">367/1990 </w:t>
      </w:r>
      <w:r>
        <w:rPr>
          <w:rStyle w:val="CharStyle3"/>
        </w:rPr>
        <w:t xml:space="preserve">Sb., o obcích, ve znění pozdějších předpisů a ustanovení § </w:t>
      </w:r>
      <w:r>
        <w:rPr>
          <w:rStyle w:val="CharStyle3"/>
          <w:lang w:val="en-US" w:eastAsia="en-US" w:bidi="en-US"/>
        </w:rPr>
        <w:t xml:space="preserve">1, </w:t>
      </w:r>
      <w:r>
        <w:rPr>
          <w:rStyle w:val="CharStyle3"/>
        </w:rPr>
        <w:t xml:space="preserve">odstavce </w:t>
      </w:r>
      <w:r>
        <w:rPr>
          <w:rStyle w:val="CharStyle3"/>
          <w:lang w:val="en-US" w:eastAsia="en-US" w:bidi="en-US"/>
        </w:rPr>
        <w:t xml:space="preserve">1 </w:t>
      </w:r>
      <w:r>
        <w:rPr>
          <w:rStyle w:val="CharStyle3"/>
        </w:rPr>
        <w:t xml:space="preserve">zákona ČNR č. </w:t>
      </w:r>
      <w:r>
        <w:rPr>
          <w:rStyle w:val="CharStyle3"/>
          <w:lang w:val="en-US" w:eastAsia="en-US" w:bidi="en-US"/>
        </w:rPr>
        <w:t xml:space="preserve">553/1991 </w:t>
      </w:r>
      <w:r>
        <w:rPr>
          <w:rStyle w:val="CharStyle3"/>
        </w:rPr>
        <w:t xml:space="preserve">Sb., o obecní policii, ve znění pozdějších předpisů Městskou policii v </w:t>
      </w:r>
      <w:proofErr w:type="spellStart"/>
      <w:r>
        <w:rPr>
          <w:rStyle w:val="CharStyle3"/>
        </w:rPr>
        <w:t>Tanvaldě</w:t>
      </w:r>
      <w:proofErr w:type="spellEnd"/>
      <w:r>
        <w:rPr>
          <w:rStyle w:val="CharStyle3"/>
        </w:rPr>
        <w:t>.</w:t>
      </w:r>
    </w:p>
    <w:p w14:paraId="7AE4928E" w14:textId="77777777" w:rsidR="00F2425D" w:rsidRDefault="00D64FE6">
      <w:pPr>
        <w:pStyle w:val="Style2"/>
        <w:numPr>
          <w:ilvl w:val="0"/>
          <w:numId w:val="1"/>
        </w:numPr>
        <w:tabs>
          <w:tab w:val="left" w:pos="470"/>
        </w:tabs>
        <w:spacing w:line="228" w:lineRule="auto"/>
        <w:ind w:left="480" w:hanging="480"/>
      </w:pPr>
      <w:r>
        <w:rPr>
          <w:rStyle w:val="CharStyle3"/>
        </w:rPr>
        <w:t>Městská policie je řízena starostou města a v době jeho nepřítomnosti zástupcem starosty města.</w:t>
      </w:r>
    </w:p>
    <w:p w14:paraId="2DD75E4D" w14:textId="77777777" w:rsidR="00F2425D" w:rsidRDefault="00D64FE6">
      <w:pPr>
        <w:pStyle w:val="Style2"/>
        <w:numPr>
          <w:ilvl w:val="0"/>
          <w:numId w:val="1"/>
        </w:numPr>
        <w:tabs>
          <w:tab w:val="left" w:pos="470"/>
        </w:tabs>
        <w:spacing w:after="480" w:line="226" w:lineRule="auto"/>
      </w:pPr>
      <w:r>
        <w:rPr>
          <w:rStyle w:val="CharStyle3"/>
        </w:rPr>
        <w:t>Velitele městské policie jmenuje na návrh starosty města městská rada.</w:t>
      </w:r>
    </w:p>
    <w:p w14:paraId="3A498E9C" w14:textId="77777777" w:rsidR="00F2425D" w:rsidRDefault="00D64FE6">
      <w:pPr>
        <w:pStyle w:val="Style2"/>
        <w:spacing w:line="226" w:lineRule="auto"/>
        <w:jc w:val="center"/>
      </w:pPr>
      <w:r>
        <w:rPr>
          <w:rStyle w:val="CharStyle3"/>
        </w:rPr>
        <w:t>Článek II</w:t>
      </w:r>
    </w:p>
    <w:p w14:paraId="32F0B9F5" w14:textId="77777777" w:rsidR="00F2425D" w:rsidRDefault="00D64FE6">
      <w:pPr>
        <w:pStyle w:val="Style2"/>
        <w:numPr>
          <w:ilvl w:val="0"/>
          <w:numId w:val="2"/>
        </w:numPr>
        <w:tabs>
          <w:tab w:val="left" w:pos="470"/>
        </w:tabs>
        <w:spacing w:line="223" w:lineRule="auto"/>
        <w:ind w:left="480" w:hanging="480"/>
      </w:pPr>
      <w:r>
        <w:rPr>
          <w:rStyle w:val="CharStyle3"/>
        </w:rPr>
        <w:t>Zásady vnitřní struktury, působnost a činnost městské policie stanovuje statut, který schvaluje městská rada.</w:t>
      </w:r>
    </w:p>
    <w:p w14:paraId="581ACA30" w14:textId="77777777" w:rsidR="00F2425D" w:rsidRDefault="00D64FE6">
      <w:pPr>
        <w:pStyle w:val="Style2"/>
        <w:numPr>
          <w:ilvl w:val="0"/>
          <w:numId w:val="2"/>
        </w:numPr>
        <w:tabs>
          <w:tab w:val="left" w:pos="470"/>
        </w:tabs>
        <w:spacing w:after="480" w:line="226" w:lineRule="auto"/>
      </w:pPr>
      <w:r>
        <w:rPr>
          <w:rStyle w:val="CharStyle3"/>
        </w:rPr>
        <w:t>Městská policie se ve své činnosti řídí obecně závaznými právními předpisy.</w:t>
      </w:r>
    </w:p>
    <w:p w14:paraId="16CB79A4" w14:textId="77777777" w:rsidR="00F2425D" w:rsidRDefault="00D64FE6">
      <w:pPr>
        <w:pStyle w:val="Style2"/>
        <w:spacing w:line="226" w:lineRule="auto"/>
        <w:jc w:val="center"/>
      </w:pPr>
      <w:r>
        <w:rPr>
          <w:rStyle w:val="CharStyle3"/>
        </w:rPr>
        <w:t>Článek III</w:t>
      </w:r>
    </w:p>
    <w:p w14:paraId="17065921" w14:textId="77777777" w:rsidR="00F2425D" w:rsidRDefault="00D64FE6">
      <w:pPr>
        <w:pStyle w:val="Style2"/>
        <w:spacing w:line="223" w:lineRule="auto"/>
        <w:ind w:firstLine="600"/>
      </w:pPr>
      <w:r>
        <w:rPr>
          <w:rStyle w:val="CharStyle3"/>
        </w:rPr>
        <w:t xml:space="preserve">K výkonu zaměstnání strážníka Městské policie v </w:t>
      </w:r>
      <w:proofErr w:type="spellStart"/>
      <w:r>
        <w:rPr>
          <w:rStyle w:val="CharStyle3"/>
        </w:rPr>
        <w:t>Tanvaldě</w:t>
      </w:r>
      <w:proofErr w:type="spellEnd"/>
      <w:r>
        <w:rPr>
          <w:rStyle w:val="CharStyle3"/>
        </w:rPr>
        <w:t xml:space="preserve"> je stanoven </w:t>
      </w:r>
      <w:proofErr w:type="gramStart"/>
      <w:r>
        <w:rPr>
          <w:rStyle w:val="CharStyle3"/>
        </w:rPr>
        <w:t>stejnokroj :</w:t>
      </w:r>
      <w:proofErr w:type="gramEnd"/>
    </w:p>
    <w:p w14:paraId="69960494" w14:textId="77777777" w:rsidR="00F2425D" w:rsidRDefault="00D64FE6">
      <w:pPr>
        <w:pStyle w:val="Style2"/>
        <w:numPr>
          <w:ilvl w:val="0"/>
          <w:numId w:val="3"/>
        </w:numPr>
        <w:tabs>
          <w:tab w:val="left" w:pos="470"/>
        </w:tabs>
        <w:spacing w:after="0" w:line="226" w:lineRule="auto"/>
      </w:pPr>
      <w:r>
        <w:rPr>
          <w:rStyle w:val="CharStyle3"/>
        </w:rPr>
        <w:t>služební, barvy černé</w:t>
      </w:r>
    </w:p>
    <w:p w14:paraId="3B3A8772" w14:textId="77777777" w:rsidR="00F2425D" w:rsidRDefault="00D64FE6">
      <w:pPr>
        <w:pStyle w:val="Style2"/>
        <w:numPr>
          <w:ilvl w:val="0"/>
          <w:numId w:val="3"/>
        </w:numPr>
        <w:tabs>
          <w:tab w:val="left" w:pos="470"/>
        </w:tabs>
        <w:spacing w:line="226" w:lineRule="auto"/>
      </w:pPr>
      <w:r>
        <w:rPr>
          <w:rStyle w:val="CharStyle3"/>
        </w:rPr>
        <w:t>výcvikový, barvy černé</w:t>
      </w:r>
    </w:p>
    <w:p w14:paraId="4F6AE68C" w14:textId="77777777" w:rsidR="00F2425D" w:rsidRDefault="00D64FE6">
      <w:pPr>
        <w:pStyle w:val="Style2"/>
        <w:ind w:firstLine="580"/>
      </w:pPr>
      <w:r>
        <w:rPr>
          <w:rStyle w:val="CharStyle3"/>
        </w:rPr>
        <w:t>Výstroj je jednotná, stejného střihu a barvy.</w:t>
      </w:r>
      <w:r>
        <w:br w:type="page"/>
      </w:r>
    </w:p>
    <w:p w14:paraId="531B634C" w14:textId="77777777" w:rsidR="00F2425D" w:rsidRDefault="00D64FE6">
      <w:pPr>
        <w:pStyle w:val="Style2"/>
        <w:jc w:val="center"/>
      </w:pPr>
      <w:r>
        <w:rPr>
          <w:rStyle w:val="CharStyle3"/>
        </w:rPr>
        <w:lastRenderedPageBreak/>
        <w:t>Článek IV</w:t>
      </w:r>
    </w:p>
    <w:p w14:paraId="5CBD3DAA" w14:textId="77777777" w:rsidR="00F2425D" w:rsidRDefault="00D64FE6">
      <w:pPr>
        <w:pStyle w:val="Style2"/>
        <w:ind w:firstLine="740"/>
        <w:jc w:val="both"/>
      </w:pPr>
      <w:r>
        <w:rPr>
          <w:rStyle w:val="CharStyle3"/>
        </w:rPr>
        <w:t>Stejnokroj strážníka je opatřen:</w:t>
      </w:r>
    </w:p>
    <w:p w14:paraId="62F3818A" w14:textId="77777777" w:rsidR="00F2425D" w:rsidRDefault="00D64FE6">
      <w:pPr>
        <w:pStyle w:val="Style2"/>
        <w:numPr>
          <w:ilvl w:val="0"/>
          <w:numId w:val="4"/>
        </w:numPr>
        <w:tabs>
          <w:tab w:val="left" w:pos="710"/>
        </w:tabs>
        <w:spacing w:line="233" w:lineRule="auto"/>
        <w:ind w:left="640" w:hanging="480"/>
      </w:pPr>
      <w:r>
        <w:rPr>
          <w:rStyle w:val="CharStyle3"/>
        </w:rPr>
        <w:t>odznakem městské policie s identifikačním číslem vydaným Ministerstvem vnitra, nošeným na pravé straně prsou</w:t>
      </w:r>
    </w:p>
    <w:p w14:paraId="32BD82B8" w14:textId="77777777" w:rsidR="00F2425D" w:rsidRDefault="00D64FE6">
      <w:pPr>
        <w:pStyle w:val="Style2"/>
        <w:numPr>
          <w:ilvl w:val="0"/>
          <w:numId w:val="4"/>
        </w:numPr>
        <w:tabs>
          <w:tab w:val="left" w:pos="710"/>
        </w:tabs>
        <w:ind w:left="640" w:hanging="480"/>
      </w:pPr>
      <w:r>
        <w:rPr>
          <w:rStyle w:val="CharStyle3"/>
        </w:rPr>
        <w:t>plátěnou nášivkou s nápisem Městská policie Tanvald, nošenou na záloktí levé ruky</w:t>
      </w:r>
    </w:p>
    <w:p w14:paraId="2B4CA2CA" w14:textId="77777777" w:rsidR="00F2425D" w:rsidRDefault="00D64FE6">
      <w:pPr>
        <w:pStyle w:val="Style2"/>
        <w:numPr>
          <w:ilvl w:val="0"/>
          <w:numId w:val="4"/>
        </w:numPr>
        <w:tabs>
          <w:tab w:val="left" w:pos="552"/>
        </w:tabs>
        <w:spacing w:after="460"/>
        <w:ind w:firstLine="160"/>
        <w:jc w:val="both"/>
      </w:pPr>
      <w:r>
        <w:rPr>
          <w:rStyle w:val="CharStyle3"/>
        </w:rPr>
        <w:t>nápisem MĚSTSKÁ POLICIE na výcvikovém stejnokroji.</w:t>
      </w:r>
    </w:p>
    <w:p w14:paraId="360DDFF9" w14:textId="77777777" w:rsidR="00F2425D" w:rsidRDefault="00D64FE6">
      <w:pPr>
        <w:pStyle w:val="Style2"/>
        <w:jc w:val="center"/>
      </w:pPr>
      <w:r>
        <w:rPr>
          <w:rStyle w:val="CharStyle3"/>
        </w:rPr>
        <w:t>Článek V</w:t>
      </w:r>
    </w:p>
    <w:p w14:paraId="4D561CF6" w14:textId="77777777" w:rsidR="00F2425D" w:rsidRDefault="00D64FE6">
      <w:pPr>
        <w:pStyle w:val="Style2"/>
        <w:numPr>
          <w:ilvl w:val="0"/>
          <w:numId w:val="5"/>
        </w:numPr>
        <w:tabs>
          <w:tab w:val="left" w:pos="552"/>
        </w:tabs>
        <w:ind w:firstLine="160"/>
      </w:pPr>
      <w:r>
        <w:rPr>
          <w:rStyle w:val="CharStyle3"/>
        </w:rPr>
        <w:t>Použití jednotlivých součástí stejnokroje určuje velitel městské policie.</w:t>
      </w:r>
    </w:p>
    <w:p w14:paraId="7BA1EA79" w14:textId="77777777" w:rsidR="00F2425D" w:rsidRDefault="00D64FE6">
      <w:pPr>
        <w:pStyle w:val="Style2"/>
        <w:numPr>
          <w:ilvl w:val="0"/>
          <w:numId w:val="5"/>
        </w:numPr>
        <w:tabs>
          <w:tab w:val="left" w:pos="710"/>
        </w:tabs>
        <w:ind w:left="640" w:hanging="480"/>
      </w:pPr>
      <w:r>
        <w:rPr>
          <w:rStyle w:val="CharStyle3"/>
        </w:rPr>
        <w:t>Strážníci jsou povinni užívat výstrojní součásti v čistém a řádně upra</w:t>
      </w:r>
      <w:r>
        <w:rPr>
          <w:rStyle w:val="CharStyle3"/>
        </w:rPr>
        <w:softHyphen/>
        <w:t>veném stavu.</w:t>
      </w:r>
    </w:p>
    <w:p w14:paraId="0DAD0D62" w14:textId="77777777" w:rsidR="00F2425D" w:rsidRDefault="00D64FE6">
      <w:pPr>
        <w:pStyle w:val="Style2"/>
        <w:numPr>
          <w:ilvl w:val="0"/>
          <w:numId w:val="5"/>
        </w:numPr>
        <w:tabs>
          <w:tab w:val="left" w:pos="550"/>
        </w:tabs>
        <w:spacing w:after="460"/>
        <w:ind w:firstLine="160"/>
        <w:jc w:val="both"/>
      </w:pPr>
      <w:r>
        <w:rPr>
          <w:rStyle w:val="CharStyle3"/>
        </w:rPr>
        <w:t>Mimo výkon služby nelze výstrojní součásti používat.</w:t>
      </w:r>
    </w:p>
    <w:p w14:paraId="42E731F5" w14:textId="77777777" w:rsidR="00F2425D" w:rsidRDefault="00D64FE6">
      <w:pPr>
        <w:pStyle w:val="Style2"/>
        <w:jc w:val="center"/>
      </w:pPr>
      <w:r>
        <w:rPr>
          <w:rStyle w:val="CharStyle3"/>
        </w:rPr>
        <w:t>Článek VI</w:t>
      </w:r>
    </w:p>
    <w:p w14:paraId="3A74572D" w14:textId="77777777" w:rsidR="00F2425D" w:rsidRDefault="00D64FE6">
      <w:pPr>
        <w:pStyle w:val="Style2"/>
        <w:spacing w:after="460"/>
        <w:ind w:firstLine="740"/>
      </w:pPr>
      <w:r>
        <w:rPr>
          <w:rStyle w:val="CharStyle3"/>
        </w:rPr>
        <w:t xml:space="preserve">Sídlo městské policie je na Městském úřadě v </w:t>
      </w:r>
      <w:proofErr w:type="spellStart"/>
      <w:r>
        <w:rPr>
          <w:rStyle w:val="CharStyle3"/>
        </w:rPr>
        <w:t>Tanvaldě</w:t>
      </w:r>
      <w:proofErr w:type="spellEnd"/>
      <w:r>
        <w:rPr>
          <w:rStyle w:val="CharStyle3"/>
        </w:rPr>
        <w:t>.</w:t>
      </w:r>
    </w:p>
    <w:p w14:paraId="1C4124A7" w14:textId="77777777" w:rsidR="00F2425D" w:rsidRDefault="00D64FE6">
      <w:pPr>
        <w:pStyle w:val="Style2"/>
        <w:jc w:val="center"/>
      </w:pPr>
      <w:r>
        <w:rPr>
          <w:rStyle w:val="CharStyle3"/>
        </w:rPr>
        <w:t>Článek VII</w:t>
      </w:r>
    </w:p>
    <w:p w14:paraId="0A27E334" w14:textId="77777777" w:rsidR="00F2425D" w:rsidRDefault="00D64FE6">
      <w:pPr>
        <w:pStyle w:val="Style2"/>
        <w:spacing w:after="0" w:line="228" w:lineRule="auto"/>
        <w:ind w:left="160" w:firstLine="600"/>
        <w:jc w:val="both"/>
        <w:rPr>
          <w:rStyle w:val="CharStyle3"/>
          <w:lang w:val="en-US" w:eastAsia="en-US" w:bidi="en-US"/>
        </w:rPr>
      </w:pPr>
      <w:r>
        <w:rPr>
          <w:rStyle w:val="CharStyle3"/>
        </w:rPr>
        <w:t xml:space="preserve">Tato vyhláška nabývá účinnosti dne </w:t>
      </w:r>
      <w:r>
        <w:rPr>
          <w:rStyle w:val="CharStyle3"/>
          <w:lang w:val="en-US" w:eastAsia="en-US" w:bidi="en-US"/>
        </w:rPr>
        <w:t xml:space="preserve">1. </w:t>
      </w:r>
      <w:r>
        <w:rPr>
          <w:rStyle w:val="CharStyle3"/>
        </w:rPr>
        <w:t xml:space="preserve">listopadu </w:t>
      </w:r>
      <w:r>
        <w:rPr>
          <w:rStyle w:val="CharStyle3"/>
          <w:lang w:val="en-US" w:eastAsia="en-US" w:bidi="en-US"/>
        </w:rPr>
        <w:t xml:space="preserve">1997. </w:t>
      </w:r>
      <w:r>
        <w:rPr>
          <w:rStyle w:val="CharStyle3"/>
        </w:rPr>
        <w:t xml:space="preserve">Tímto dnem pozbývá platnosti vyhláška ze dne </w:t>
      </w:r>
      <w:r>
        <w:rPr>
          <w:rStyle w:val="CharStyle3"/>
          <w:lang w:val="en-US" w:eastAsia="en-US" w:bidi="en-US"/>
        </w:rPr>
        <w:t xml:space="preserve">1. </w:t>
      </w:r>
      <w:r>
        <w:rPr>
          <w:rStyle w:val="CharStyle3"/>
        </w:rPr>
        <w:t xml:space="preserve">května </w:t>
      </w:r>
      <w:r>
        <w:rPr>
          <w:rStyle w:val="CharStyle3"/>
          <w:lang w:val="en-US" w:eastAsia="en-US" w:bidi="en-US"/>
        </w:rPr>
        <w:t>1997.</w:t>
      </w:r>
    </w:p>
    <w:p w14:paraId="3743EEC6" w14:textId="77777777" w:rsidR="00826032" w:rsidRDefault="00826032">
      <w:pPr>
        <w:pStyle w:val="Style2"/>
        <w:spacing w:after="0" w:line="228" w:lineRule="auto"/>
        <w:ind w:left="160" w:firstLine="600"/>
        <w:jc w:val="both"/>
        <w:rPr>
          <w:rStyle w:val="CharStyle3"/>
          <w:lang w:val="en-US" w:eastAsia="en-US" w:bidi="en-US"/>
        </w:rPr>
      </w:pPr>
    </w:p>
    <w:p w14:paraId="442BF433" w14:textId="77777777" w:rsidR="00826032" w:rsidRDefault="00826032">
      <w:pPr>
        <w:pStyle w:val="Style2"/>
        <w:spacing w:after="0" w:line="228" w:lineRule="auto"/>
        <w:ind w:left="160" w:firstLine="600"/>
        <w:jc w:val="both"/>
        <w:rPr>
          <w:rStyle w:val="CharStyle3"/>
          <w:lang w:val="en-US" w:eastAsia="en-US" w:bidi="en-US"/>
        </w:rPr>
      </w:pPr>
    </w:p>
    <w:p w14:paraId="6544334C" w14:textId="77777777" w:rsidR="00826032" w:rsidRDefault="00826032">
      <w:pPr>
        <w:pStyle w:val="Style2"/>
        <w:spacing w:after="0" w:line="228" w:lineRule="auto"/>
        <w:ind w:left="160" w:firstLine="600"/>
        <w:jc w:val="both"/>
        <w:rPr>
          <w:rStyle w:val="CharStyle3"/>
          <w:lang w:val="en-US" w:eastAsia="en-US" w:bidi="en-US"/>
        </w:rPr>
      </w:pPr>
    </w:p>
    <w:p w14:paraId="0470E499" w14:textId="77777777" w:rsidR="00826032" w:rsidRDefault="00826032">
      <w:pPr>
        <w:pStyle w:val="Style2"/>
        <w:spacing w:after="0" w:line="228" w:lineRule="auto"/>
        <w:ind w:left="160" w:firstLine="600"/>
        <w:jc w:val="both"/>
        <w:rPr>
          <w:rStyle w:val="CharStyle3"/>
          <w:lang w:val="en-US" w:eastAsia="en-US" w:bidi="en-US"/>
        </w:rPr>
      </w:pPr>
    </w:p>
    <w:p w14:paraId="79FE69F7" w14:textId="77777777" w:rsidR="00826032" w:rsidRDefault="00826032">
      <w:pPr>
        <w:pStyle w:val="Style2"/>
        <w:spacing w:after="0" w:line="228" w:lineRule="auto"/>
        <w:ind w:left="160" w:firstLine="600"/>
        <w:jc w:val="both"/>
        <w:rPr>
          <w:rStyle w:val="CharStyle3"/>
          <w:lang w:val="en-US" w:eastAsia="en-US" w:bidi="en-US"/>
        </w:rPr>
      </w:pPr>
      <w:r>
        <w:rPr>
          <w:rStyle w:val="CharStyle3"/>
          <w:lang w:val="en-US" w:eastAsia="en-US" w:bidi="en-US"/>
        </w:rPr>
        <w:t xml:space="preserve">Miroslav </w:t>
      </w:r>
      <w:proofErr w:type="gramStart"/>
      <w:r>
        <w:rPr>
          <w:rStyle w:val="CharStyle3"/>
          <w:lang w:val="en-US" w:eastAsia="en-US" w:bidi="en-US"/>
        </w:rPr>
        <w:t xml:space="preserve">Tůma  </w:t>
      </w:r>
      <w:proofErr w:type="spellStart"/>
      <w:r>
        <w:rPr>
          <w:rStyle w:val="CharStyle3"/>
          <w:lang w:val="en-US" w:eastAsia="en-US" w:bidi="en-US"/>
        </w:rPr>
        <w:t>v.r.</w:t>
      </w:r>
      <w:proofErr w:type="spellEnd"/>
      <w:proofErr w:type="gramEnd"/>
      <w:r>
        <w:rPr>
          <w:rStyle w:val="CharStyle3"/>
          <w:lang w:val="en-US" w:eastAsia="en-US" w:bidi="en-US"/>
        </w:rPr>
        <w:t xml:space="preserve">                                                              Petr </w:t>
      </w:r>
      <w:proofErr w:type="spellStart"/>
      <w:r>
        <w:rPr>
          <w:rStyle w:val="CharStyle3"/>
          <w:lang w:val="en-US" w:eastAsia="en-US" w:bidi="en-US"/>
        </w:rPr>
        <w:t>Polák</w:t>
      </w:r>
      <w:proofErr w:type="spellEnd"/>
      <w:r>
        <w:rPr>
          <w:rStyle w:val="CharStyle3"/>
          <w:lang w:val="en-US" w:eastAsia="en-US" w:bidi="en-US"/>
        </w:rPr>
        <w:t xml:space="preserve"> </w:t>
      </w:r>
      <w:proofErr w:type="spellStart"/>
      <w:r>
        <w:rPr>
          <w:rStyle w:val="CharStyle3"/>
          <w:lang w:val="en-US" w:eastAsia="en-US" w:bidi="en-US"/>
        </w:rPr>
        <w:t>v.r.</w:t>
      </w:r>
      <w:proofErr w:type="spellEnd"/>
    </w:p>
    <w:p w14:paraId="30342543" w14:textId="77777777" w:rsidR="00826032" w:rsidRDefault="00826032">
      <w:pPr>
        <w:pStyle w:val="Style2"/>
        <w:spacing w:after="0" w:line="228" w:lineRule="auto"/>
        <w:ind w:left="160" w:firstLine="600"/>
        <w:jc w:val="both"/>
      </w:pPr>
      <w:proofErr w:type="spellStart"/>
      <w:r>
        <w:rPr>
          <w:rStyle w:val="CharStyle3"/>
          <w:lang w:val="en-US" w:eastAsia="en-US" w:bidi="en-US"/>
        </w:rPr>
        <w:t>zástupce</w:t>
      </w:r>
      <w:proofErr w:type="spellEnd"/>
      <w:r>
        <w:rPr>
          <w:rStyle w:val="CharStyle3"/>
          <w:lang w:val="en-US" w:eastAsia="en-US" w:bidi="en-US"/>
        </w:rPr>
        <w:t xml:space="preserve"> </w:t>
      </w:r>
      <w:proofErr w:type="spellStart"/>
      <w:r>
        <w:rPr>
          <w:rStyle w:val="CharStyle3"/>
          <w:lang w:val="en-US" w:eastAsia="en-US" w:bidi="en-US"/>
        </w:rPr>
        <w:t>starosty</w:t>
      </w:r>
      <w:proofErr w:type="spellEnd"/>
      <w:r>
        <w:rPr>
          <w:rStyle w:val="CharStyle3"/>
          <w:lang w:val="en-US" w:eastAsia="en-US" w:bidi="en-US"/>
        </w:rPr>
        <w:t xml:space="preserve">                                                                   </w:t>
      </w:r>
      <w:proofErr w:type="spellStart"/>
      <w:r>
        <w:rPr>
          <w:rStyle w:val="CharStyle3"/>
          <w:lang w:val="en-US" w:eastAsia="en-US" w:bidi="en-US"/>
        </w:rPr>
        <w:t>starosta</w:t>
      </w:r>
      <w:proofErr w:type="spellEnd"/>
      <w:r>
        <w:rPr>
          <w:rStyle w:val="CharStyle3"/>
          <w:lang w:val="en-US" w:eastAsia="en-US" w:bidi="en-US"/>
        </w:rPr>
        <w:t xml:space="preserve"> </w:t>
      </w:r>
      <w:proofErr w:type="spellStart"/>
      <w:r>
        <w:rPr>
          <w:rStyle w:val="CharStyle3"/>
          <w:lang w:val="en-US" w:eastAsia="en-US" w:bidi="en-US"/>
        </w:rPr>
        <w:t>města</w:t>
      </w:r>
      <w:proofErr w:type="spellEnd"/>
    </w:p>
    <w:p w14:paraId="5B8650FB" w14:textId="77777777" w:rsidR="00F2425D" w:rsidRDefault="00D64FE6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2330450" distB="176530" distL="0" distR="0" simplePos="0" relativeHeight="125829380" behindDoc="0" locked="0" layoutInCell="1" allowOverlap="1" wp14:anchorId="7ED63E96" wp14:editId="7C2BF5D4">
                <wp:simplePos x="0" y="0"/>
                <wp:positionH relativeFrom="page">
                  <wp:posOffset>4618990</wp:posOffset>
                </wp:positionH>
                <wp:positionV relativeFrom="paragraph">
                  <wp:posOffset>2330450</wp:posOffset>
                </wp:positionV>
                <wp:extent cx="1240790" cy="1644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80899E" w14:textId="77777777" w:rsidR="00F2425D" w:rsidRDefault="00F2425D">
                            <w:pPr>
                              <w:pStyle w:val="Style2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ED63E96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63.7pt;margin-top:183.5pt;width:97.7pt;height:12.95pt;z-index:125829380;visibility:visible;mso-wrap-style:none;mso-wrap-distance-left:0;mso-wrap-distance-top:183.5pt;mso-wrap-distance-right:0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" filled="f" stroked="f">
                <v:textbox inset="0,0,0,0">
                  <w:txbxContent>
                    <w:p w14:paraId="2380899E" w14:textId="77777777" w:rsidR="00F2425D" w:rsidRDefault="00F2425D">
                      <w:pPr>
                        <w:pStyle w:val="Style2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98090" distB="0" distL="0" distR="0" simplePos="0" relativeHeight="125829382" behindDoc="0" locked="0" layoutInCell="1" allowOverlap="1" wp14:anchorId="3D82B13D" wp14:editId="59D6484D">
                <wp:simplePos x="0" y="0"/>
                <wp:positionH relativeFrom="page">
                  <wp:posOffset>4621530</wp:posOffset>
                </wp:positionH>
                <wp:positionV relativeFrom="paragraph">
                  <wp:posOffset>2498090</wp:posOffset>
                </wp:positionV>
                <wp:extent cx="108839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DD8FB4" w14:textId="77777777" w:rsidR="00F2425D" w:rsidRDefault="00F2425D">
                            <w:pPr>
                              <w:pStyle w:val="Style2"/>
                              <w:spacing w:after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82B13D" id="Shape 7" o:spid="_x0000_s1027" type="#_x0000_t202" style="position:absolute;margin-left:363.9pt;margin-top:196.7pt;width:85.7pt;height:13.7pt;z-index:125829382;visibility:visible;mso-wrap-style:none;mso-wrap-distance-left:0;mso-wrap-distance-top:196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" filled="f" stroked="f">
                <v:textbox inset="0,0,0,0">
                  <w:txbxContent>
                    <w:p w14:paraId="5CDD8FB4" w14:textId="77777777" w:rsidR="00F2425D" w:rsidRDefault="00F2425D">
                      <w:pPr>
                        <w:pStyle w:val="Style2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DD9EA0" w14:textId="5ED99DC2" w:rsidR="00F2425D" w:rsidRDefault="00D64FE6">
      <w:pPr>
        <w:pStyle w:val="Style2"/>
        <w:spacing w:after="0"/>
        <w:ind w:firstLine="140"/>
      </w:pPr>
      <w:r>
        <w:rPr>
          <w:rStyle w:val="CharStyle3"/>
        </w:rPr>
        <w:t xml:space="preserve">Vyhláška vyvěšena: </w:t>
      </w:r>
      <w:r>
        <w:rPr>
          <w:rStyle w:val="CharStyle3"/>
          <w:lang w:val="en-US" w:eastAsia="en-US" w:bidi="en-US"/>
        </w:rPr>
        <w:t>17.</w:t>
      </w:r>
      <w:r w:rsidR="001D238D">
        <w:rPr>
          <w:rStyle w:val="CharStyle3"/>
          <w:lang w:val="en-US" w:eastAsia="en-US" w:bidi="en-US"/>
        </w:rPr>
        <w:t xml:space="preserve"> </w:t>
      </w:r>
      <w:r>
        <w:rPr>
          <w:rStyle w:val="CharStyle3"/>
          <w:lang w:val="en-US" w:eastAsia="en-US" w:bidi="en-US"/>
        </w:rPr>
        <w:t>10.</w:t>
      </w:r>
      <w:r w:rsidR="001D238D">
        <w:rPr>
          <w:rStyle w:val="CharStyle3"/>
          <w:lang w:val="en-US" w:eastAsia="en-US" w:bidi="en-US"/>
        </w:rPr>
        <w:t xml:space="preserve"> </w:t>
      </w:r>
      <w:r>
        <w:rPr>
          <w:rStyle w:val="CharStyle3"/>
          <w:lang w:val="en-US" w:eastAsia="en-US" w:bidi="en-US"/>
        </w:rPr>
        <w:t>1997</w:t>
      </w:r>
    </w:p>
    <w:p w14:paraId="331B3A1D" w14:textId="30D75C81" w:rsidR="00F2425D" w:rsidRDefault="00F2425D">
      <w:pPr>
        <w:pStyle w:val="Style2"/>
        <w:spacing w:after="0" w:line="223" w:lineRule="auto"/>
        <w:ind w:firstLine="140"/>
      </w:pPr>
    </w:p>
    <w:sectPr w:rsidR="00F2425D">
      <w:pgSz w:w="11909" w:h="16834"/>
      <w:pgMar w:top="1348" w:right="896" w:bottom="1621" w:left="1312" w:header="920" w:footer="119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28996" w14:textId="77777777" w:rsidR="00A7568C" w:rsidRDefault="00A7568C">
      <w:r>
        <w:separator/>
      </w:r>
    </w:p>
  </w:endnote>
  <w:endnote w:type="continuationSeparator" w:id="0">
    <w:p w14:paraId="25938CDE" w14:textId="77777777" w:rsidR="00A7568C" w:rsidRDefault="00A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EF33" w14:textId="77777777" w:rsidR="00A7568C" w:rsidRDefault="00A7568C"/>
  </w:footnote>
  <w:footnote w:type="continuationSeparator" w:id="0">
    <w:p w14:paraId="0AF821E7" w14:textId="77777777" w:rsidR="00A7568C" w:rsidRDefault="00A756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4E75"/>
    <w:multiLevelType w:val="multilevel"/>
    <w:tmpl w:val="2E84CB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1A64CB"/>
    <w:multiLevelType w:val="multilevel"/>
    <w:tmpl w:val="F844E7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E57BA7"/>
    <w:multiLevelType w:val="multilevel"/>
    <w:tmpl w:val="2200D6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C80F56"/>
    <w:multiLevelType w:val="multilevel"/>
    <w:tmpl w:val="17B601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926EB1"/>
    <w:multiLevelType w:val="multilevel"/>
    <w:tmpl w:val="B4222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36697762">
    <w:abstractNumId w:val="0"/>
  </w:num>
  <w:num w:numId="2" w16cid:durableId="1015308543">
    <w:abstractNumId w:val="2"/>
  </w:num>
  <w:num w:numId="3" w16cid:durableId="1772387139">
    <w:abstractNumId w:val="4"/>
  </w:num>
  <w:num w:numId="4" w16cid:durableId="1468010184">
    <w:abstractNumId w:val="1"/>
  </w:num>
  <w:num w:numId="5" w16cid:durableId="1535531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5D"/>
    <w:rsid w:val="001D238D"/>
    <w:rsid w:val="004F6EFD"/>
    <w:rsid w:val="00826032"/>
    <w:rsid w:val="00A7568C"/>
    <w:rsid w:val="00D64FE6"/>
    <w:rsid w:val="00E8757B"/>
    <w:rsid w:val="00F2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F616"/>
  <w15:docId w15:val="{9B37370C-D155-4694-A76C-B3FC37B4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pacing w:after="220"/>
    </w:pPr>
    <w:rPr>
      <w:sz w:val="22"/>
      <w:szCs w:val="22"/>
    </w:rPr>
  </w:style>
  <w:style w:type="paragraph" w:customStyle="1" w:styleId="Style4">
    <w:name w:val="Style 4"/>
    <w:basedOn w:val="Normln"/>
    <w:link w:val="CharStyle5"/>
    <w:pPr>
      <w:spacing w:after="480"/>
      <w:jc w:val="center"/>
    </w:pPr>
    <w:rPr>
      <w:rFonts w:ascii="Courier New" w:eastAsia="Courier New" w:hAnsi="Courier New" w:cs="Courier New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SKM_C250i23041814130</dc:title>
  <dc:subject/>
  <dc:creator/>
  <cp:keywords/>
  <cp:lastModifiedBy>Kráslová Eva</cp:lastModifiedBy>
  <cp:revision>7</cp:revision>
  <dcterms:created xsi:type="dcterms:W3CDTF">2023-04-18T12:56:00Z</dcterms:created>
  <dcterms:modified xsi:type="dcterms:W3CDTF">2023-05-10T12:46:00Z</dcterms:modified>
</cp:coreProperties>
</file>