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B6E1" w14:textId="77777777" w:rsidR="00082654" w:rsidRPr="00082654" w:rsidRDefault="00082654" w:rsidP="00F034F0">
      <w:pPr>
        <w:jc w:val="center"/>
        <w:rPr>
          <w:sz w:val="22"/>
          <w:szCs w:val="22"/>
        </w:rPr>
      </w:pPr>
    </w:p>
    <w:p w14:paraId="580B83D1" w14:textId="77777777" w:rsidR="00082654" w:rsidRPr="00082654" w:rsidRDefault="00082654" w:rsidP="00DA1C8C">
      <w:pPr>
        <w:jc w:val="center"/>
        <w:rPr>
          <w:sz w:val="22"/>
          <w:szCs w:val="22"/>
        </w:rPr>
      </w:pPr>
    </w:p>
    <w:p w14:paraId="4CCCDDF7" w14:textId="77777777" w:rsidR="00082654" w:rsidRPr="00082654" w:rsidRDefault="00082654" w:rsidP="00DA1C8C">
      <w:pPr>
        <w:jc w:val="center"/>
        <w:rPr>
          <w:sz w:val="22"/>
          <w:szCs w:val="22"/>
        </w:rPr>
      </w:pPr>
    </w:p>
    <w:p w14:paraId="6A6C2764" w14:textId="77777777" w:rsidR="00082654" w:rsidRDefault="00082654" w:rsidP="00DA1C8C">
      <w:pPr>
        <w:jc w:val="center"/>
        <w:rPr>
          <w:sz w:val="22"/>
          <w:szCs w:val="22"/>
        </w:rPr>
      </w:pPr>
    </w:p>
    <w:p w14:paraId="52301F4A" w14:textId="77777777" w:rsidR="00082654" w:rsidRDefault="00082654" w:rsidP="00DA1C8C">
      <w:pPr>
        <w:jc w:val="center"/>
        <w:rPr>
          <w:sz w:val="22"/>
          <w:szCs w:val="22"/>
        </w:rPr>
      </w:pPr>
    </w:p>
    <w:p w14:paraId="1B2D2C4E" w14:textId="77777777" w:rsidR="00082654" w:rsidRPr="00082654" w:rsidRDefault="00082654" w:rsidP="00DA1C8C">
      <w:pPr>
        <w:jc w:val="center"/>
        <w:rPr>
          <w:sz w:val="22"/>
          <w:szCs w:val="22"/>
        </w:rPr>
      </w:pPr>
    </w:p>
    <w:p w14:paraId="2F097EAF" w14:textId="77777777" w:rsidR="00082654" w:rsidRPr="00082654" w:rsidRDefault="00082654" w:rsidP="00DA1C8C">
      <w:pPr>
        <w:jc w:val="center"/>
        <w:rPr>
          <w:sz w:val="22"/>
          <w:szCs w:val="22"/>
        </w:rPr>
      </w:pPr>
    </w:p>
    <w:p w14:paraId="1A4DCAF4" w14:textId="77777777" w:rsidR="00082654" w:rsidRPr="00082654" w:rsidRDefault="00082654" w:rsidP="00DA1C8C">
      <w:pPr>
        <w:jc w:val="center"/>
        <w:rPr>
          <w:sz w:val="22"/>
          <w:szCs w:val="22"/>
        </w:rPr>
      </w:pPr>
    </w:p>
    <w:p w14:paraId="356FC224" w14:textId="77777777" w:rsidR="00082654" w:rsidRPr="00082654" w:rsidRDefault="006764FB" w:rsidP="00082654">
      <w:pPr>
        <w:pStyle w:val="Nzev"/>
        <w:rPr>
          <w:u w:val="none"/>
        </w:rPr>
      </w:pPr>
      <w:r>
        <w:rPr>
          <w:u w:val="none"/>
        </w:rPr>
        <w:t>Ob</w:t>
      </w:r>
      <w:r w:rsidR="00082654" w:rsidRPr="00082654">
        <w:rPr>
          <w:u w:val="none"/>
        </w:rPr>
        <w:t xml:space="preserve">ec </w:t>
      </w:r>
      <w:r>
        <w:rPr>
          <w:u w:val="none"/>
        </w:rPr>
        <w:t>Hvozd</w:t>
      </w:r>
    </w:p>
    <w:p w14:paraId="1B77AE34" w14:textId="77777777" w:rsidR="00082654" w:rsidRPr="00082654" w:rsidRDefault="006764FB" w:rsidP="00082654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Zastupitelstvo O</w:t>
      </w:r>
      <w:r w:rsidR="00082654" w:rsidRPr="00082654">
        <w:rPr>
          <w:b/>
          <w:color w:val="000000"/>
          <w:sz w:val="22"/>
          <w:szCs w:val="22"/>
        </w:rPr>
        <w:t>bce</w:t>
      </w:r>
      <w:r w:rsidR="00082654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Hvozd</w:t>
      </w:r>
    </w:p>
    <w:p w14:paraId="5962D389" w14:textId="77777777" w:rsidR="00082654" w:rsidRPr="00082654" w:rsidRDefault="006764FB" w:rsidP="000826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Obecně závazná vyhláška O</w:t>
      </w:r>
      <w:r w:rsidR="00082654" w:rsidRPr="00082654">
        <w:rPr>
          <w:b/>
          <w:sz w:val="22"/>
          <w:szCs w:val="22"/>
        </w:rPr>
        <w:t xml:space="preserve">bce </w:t>
      </w:r>
      <w:r>
        <w:rPr>
          <w:b/>
          <w:sz w:val="22"/>
          <w:szCs w:val="22"/>
        </w:rPr>
        <w:t>Hvozd</w:t>
      </w:r>
      <w:r w:rsidR="00082654" w:rsidRPr="00082654">
        <w:rPr>
          <w:b/>
          <w:sz w:val="22"/>
          <w:szCs w:val="22"/>
        </w:rPr>
        <w:t xml:space="preserve"> č. </w:t>
      </w:r>
      <w:r>
        <w:rPr>
          <w:b/>
          <w:sz w:val="22"/>
          <w:szCs w:val="22"/>
        </w:rPr>
        <w:t>1</w:t>
      </w:r>
      <w:r w:rsidR="00082654" w:rsidRPr="00082654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17</w:t>
      </w:r>
      <w:r w:rsidR="00082654" w:rsidRPr="00082654">
        <w:rPr>
          <w:b/>
          <w:sz w:val="22"/>
          <w:szCs w:val="22"/>
        </w:rPr>
        <w:t>,</w:t>
      </w:r>
    </w:p>
    <w:p w14:paraId="3F5A1605" w14:textId="77777777" w:rsidR="00082654" w:rsidRPr="00082654" w:rsidRDefault="00082654" w:rsidP="00082654">
      <w:pPr>
        <w:jc w:val="center"/>
        <w:rPr>
          <w:b/>
          <w:sz w:val="22"/>
          <w:szCs w:val="22"/>
        </w:rPr>
      </w:pPr>
      <w:r w:rsidRPr="00082654">
        <w:rPr>
          <w:b/>
          <w:sz w:val="22"/>
          <w:szCs w:val="22"/>
        </w:rPr>
        <w:t>kterou se stanoví část společného školského obvodu základní školy a mateřské školy</w:t>
      </w:r>
    </w:p>
    <w:p w14:paraId="7E0BA331" w14:textId="77777777" w:rsidR="00082654" w:rsidRPr="00082654" w:rsidRDefault="00082654" w:rsidP="00082654">
      <w:pPr>
        <w:jc w:val="center"/>
        <w:rPr>
          <w:sz w:val="22"/>
          <w:szCs w:val="22"/>
        </w:rPr>
      </w:pPr>
    </w:p>
    <w:p w14:paraId="1F8085CA" w14:textId="77777777" w:rsidR="00082654" w:rsidRPr="00082654" w:rsidRDefault="00082654" w:rsidP="00082654">
      <w:pPr>
        <w:jc w:val="center"/>
        <w:rPr>
          <w:sz w:val="22"/>
          <w:szCs w:val="22"/>
        </w:rPr>
      </w:pPr>
    </w:p>
    <w:p w14:paraId="20995AF2" w14:textId="77777777" w:rsidR="00082654" w:rsidRPr="00082654" w:rsidRDefault="007F4279" w:rsidP="0008265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Zastupitelstvo Obce</w:t>
      </w:r>
      <w:r w:rsidR="00082654" w:rsidRPr="00082654">
        <w:rPr>
          <w:sz w:val="22"/>
          <w:szCs w:val="22"/>
        </w:rPr>
        <w:t xml:space="preserve"> </w:t>
      </w:r>
      <w:r w:rsidR="006764FB">
        <w:rPr>
          <w:sz w:val="22"/>
          <w:szCs w:val="22"/>
        </w:rPr>
        <w:t xml:space="preserve">Hvozd </w:t>
      </w:r>
      <w:r w:rsidR="00082654" w:rsidRPr="00082654">
        <w:rPr>
          <w:sz w:val="22"/>
          <w:szCs w:val="22"/>
        </w:rPr>
        <w:t xml:space="preserve">se na svém zasedání dne </w:t>
      </w:r>
      <w:r w:rsidR="008D6C7E">
        <w:rPr>
          <w:sz w:val="22"/>
          <w:szCs w:val="22"/>
        </w:rPr>
        <w:t xml:space="preserve">22. 2. 2017 usnesením č. 15/2017 – bod 5a </w:t>
      </w:r>
      <w:r w:rsidR="00082654" w:rsidRPr="00082654">
        <w:rPr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3642B11C" w14:textId="77777777" w:rsidR="00082654" w:rsidRPr="00082654" w:rsidRDefault="00082654" w:rsidP="00082654">
      <w:pPr>
        <w:pStyle w:val="Nadpis2"/>
        <w:rPr>
          <w:sz w:val="22"/>
          <w:szCs w:val="22"/>
        </w:rPr>
      </w:pPr>
    </w:p>
    <w:p w14:paraId="379145AE" w14:textId="77777777" w:rsidR="00082654" w:rsidRPr="00082654" w:rsidRDefault="00082654" w:rsidP="00082654">
      <w:pPr>
        <w:pStyle w:val="Nadpis2"/>
        <w:jc w:val="center"/>
        <w:rPr>
          <w:b/>
          <w:sz w:val="22"/>
          <w:szCs w:val="22"/>
          <w:u w:val="none"/>
        </w:rPr>
      </w:pPr>
      <w:r w:rsidRPr="00082654">
        <w:rPr>
          <w:b/>
          <w:sz w:val="22"/>
          <w:szCs w:val="22"/>
          <w:u w:val="none"/>
        </w:rPr>
        <w:t>Čl. 1</w:t>
      </w:r>
    </w:p>
    <w:p w14:paraId="5B2AFB20" w14:textId="77777777" w:rsidR="00082654" w:rsidRPr="00082654" w:rsidRDefault="00082654" w:rsidP="00082654">
      <w:pPr>
        <w:jc w:val="center"/>
        <w:rPr>
          <w:b/>
          <w:sz w:val="22"/>
          <w:szCs w:val="22"/>
        </w:rPr>
      </w:pPr>
      <w:r w:rsidRPr="00082654">
        <w:rPr>
          <w:b/>
          <w:sz w:val="22"/>
          <w:szCs w:val="22"/>
        </w:rPr>
        <w:t xml:space="preserve">Stanovení školských obvodů </w:t>
      </w:r>
    </w:p>
    <w:p w14:paraId="1AF0EF71" w14:textId="77777777" w:rsidR="00082654" w:rsidRPr="00082654" w:rsidRDefault="00082654" w:rsidP="00082654">
      <w:pPr>
        <w:rPr>
          <w:sz w:val="22"/>
          <w:szCs w:val="22"/>
        </w:rPr>
      </w:pPr>
    </w:p>
    <w:p w14:paraId="281E7C59" w14:textId="77777777" w:rsidR="00082654" w:rsidRPr="00082654" w:rsidRDefault="00082654" w:rsidP="00082654">
      <w:pPr>
        <w:ind w:firstLine="708"/>
        <w:jc w:val="both"/>
        <w:rPr>
          <w:sz w:val="22"/>
          <w:szCs w:val="22"/>
        </w:rPr>
      </w:pPr>
      <w:r w:rsidRPr="00082654">
        <w:rPr>
          <w:sz w:val="22"/>
          <w:szCs w:val="22"/>
        </w:rPr>
        <w:t xml:space="preserve">Na základě uzavřené dohody obcí </w:t>
      </w:r>
      <w:r>
        <w:rPr>
          <w:sz w:val="22"/>
          <w:szCs w:val="22"/>
        </w:rPr>
        <w:t>Dolní Bělá</w:t>
      </w:r>
      <w:r w:rsidRPr="0008265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D2CA8">
        <w:rPr>
          <w:sz w:val="22"/>
          <w:szCs w:val="22"/>
        </w:rPr>
        <w:t xml:space="preserve">Bučí, </w:t>
      </w:r>
      <w:r>
        <w:rPr>
          <w:sz w:val="22"/>
          <w:szCs w:val="22"/>
        </w:rPr>
        <w:t>Dražeň, Horní Bělá</w:t>
      </w:r>
      <w:r w:rsidR="009D2CA8">
        <w:rPr>
          <w:sz w:val="22"/>
          <w:szCs w:val="22"/>
        </w:rPr>
        <w:t xml:space="preserve">, Hvozd, Krašovice, Líté, Loza, Mrtník </w:t>
      </w:r>
      <w:r w:rsidRPr="00082654">
        <w:rPr>
          <w:sz w:val="22"/>
          <w:szCs w:val="22"/>
        </w:rPr>
        <w:t>a</w:t>
      </w:r>
      <w:r w:rsidR="009D2CA8">
        <w:rPr>
          <w:sz w:val="22"/>
          <w:szCs w:val="22"/>
        </w:rPr>
        <w:t xml:space="preserve"> Zahrádka</w:t>
      </w:r>
      <w:r w:rsidRPr="00082654">
        <w:rPr>
          <w:sz w:val="22"/>
          <w:szCs w:val="22"/>
        </w:rPr>
        <w:t xml:space="preserve"> o vytvoření společného školského obvodu základní š</w:t>
      </w:r>
      <w:r w:rsidR="006764FB">
        <w:rPr>
          <w:sz w:val="22"/>
          <w:szCs w:val="22"/>
        </w:rPr>
        <w:t>koly a mateřské školy je území O</w:t>
      </w:r>
      <w:r w:rsidRPr="00082654">
        <w:rPr>
          <w:sz w:val="22"/>
          <w:szCs w:val="22"/>
        </w:rPr>
        <w:t xml:space="preserve">bce </w:t>
      </w:r>
      <w:r w:rsidR="006764FB">
        <w:rPr>
          <w:sz w:val="22"/>
          <w:szCs w:val="22"/>
        </w:rPr>
        <w:t>Hvozd</w:t>
      </w:r>
      <w:r w:rsidRPr="00082654">
        <w:rPr>
          <w:sz w:val="22"/>
          <w:szCs w:val="22"/>
        </w:rPr>
        <w:t xml:space="preserve"> částí školského obvodu Základní školy a Mateřské školy</w:t>
      </w:r>
      <w:r w:rsidR="009D2CA8">
        <w:rPr>
          <w:sz w:val="22"/>
          <w:szCs w:val="22"/>
        </w:rPr>
        <w:t xml:space="preserve"> Ludvíka Očenáška Dolní Bělá, příspěvkové organizace se sídlem Dolní Bělá 1, 331 52 Dolní Bělá </w:t>
      </w:r>
      <w:r w:rsidRPr="00082654">
        <w:rPr>
          <w:sz w:val="22"/>
          <w:szCs w:val="22"/>
        </w:rPr>
        <w:t xml:space="preserve">zřízené obcí </w:t>
      </w:r>
      <w:r w:rsidR="009D2CA8">
        <w:rPr>
          <w:sz w:val="22"/>
          <w:szCs w:val="22"/>
        </w:rPr>
        <w:t>Dolní Bělá.</w:t>
      </w:r>
    </w:p>
    <w:p w14:paraId="349521F2" w14:textId="77777777" w:rsidR="00082654" w:rsidRPr="00082654" w:rsidRDefault="00082654" w:rsidP="00082654">
      <w:pPr>
        <w:rPr>
          <w:sz w:val="22"/>
          <w:szCs w:val="22"/>
        </w:rPr>
      </w:pPr>
    </w:p>
    <w:p w14:paraId="584422EB" w14:textId="77777777" w:rsidR="00082654" w:rsidRPr="00082654" w:rsidRDefault="00082654" w:rsidP="00082654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82654">
        <w:rPr>
          <w:rFonts w:ascii="Times New Roman" w:hAnsi="Times New Roman" w:cs="Times New Roman"/>
          <w:sz w:val="22"/>
          <w:szCs w:val="22"/>
        </w:rPr>
        <w:t xml:space="preserve">Čl. </w:t>
      </w:r>
      <w:r w:rsidR="006764FB">
        <w:rPr>
          <w:rFonts w:ascii="Times New Roman" w:hAnsi="Times New Roman" w:cs="Times New Roman"/>
          <w:sz w:val="22"/>
          <w:szCs w:val="22"/>
        </w:rPr>
        <w:t>2</w:t>
      </w:r>
    </w:p>
    <w:p w14:paraId="48FC81B0" w14:textId="77777777" w:rsidR="00082654" w:rsidRPr="00082654" w:rsidRDefault="00082654" w:rsidP="00082654">
      <w:pPr>
        <w:pStyle w:val="Nadpis4"/>
        <w:spacing w:before="0" w:after="0"/>
        <w:jc w:val="center"/>
        <w:rPr>
          <w:sz w:val="22"/>
          <w:szCs w:val="22"/>
        </w:rPr>
      </w:pPr>
      <w:r w:rsidRPr="00082654">
        <w:rPr>
          <w:sz w:val="22"/>
          <w:szCs w:val="22"/>
        </w:rPr>
        <w:t>Závěrečné ustanovení</w:t>
      </w:r>
    </w:p>
    <w:p w14:paraId="1A08217E" w14:textId="77777777" w:rsidR="00082654" w:rsidRPr="00082654" w:rsidRDefault="00082654" w:rsidP="00082654">
      <w:pPr>
        <w:pStyle w:val="Zkladntext"/>
        <w:tabs>
          <w:tab w:val="left" w:pos="540"/>
        </w:tabs>
        <w:rPr>
          <w:sz w:val="22"/>
          <w:szCs w:val="22"/>
        </w:rPr>
      </w:pPr>
    </w:p>
    <w:p w14:paraId="44F9AF79" w14:textId="77777777" w:rsidR="00082654" w:rsidRPr="00082654" w:rsidRDefault="00082654" w:rsidP="00082654">
      <w:pPr>
        <w:pStyle w:val="Zkladntext"/>
        <w:tabs>
          <w:tab w:val="left" w:pos="540"/>
        </w:tabs>
        <w:jc w:val="center"/>
        <w:rPr>
          <w:sz w:val="22"/>
          <w:szCs w:val="22"/>
        </w:rPr>
      </w:pPr>
      <w:r w:rsidRPr="00082654">
        <w:rPr>
          <w:sz w:val="22"/>
          <w:szCs w:val="22"/>
        </w:rPr>
        <w:t>Tato vyhláška nabývá účinnosti patnáctým dnem po dni jejího vyhlášení.</w:t>
      </w:r>
    </w:p>
    <w:p w14:paraId="39CD807C" w14:textId="77777777" w:rsidR="00082654" w:rsidRPr="00082654" w:rsidRDefault="00082654" w:rsidP="00082654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1BC6F27C" w14:textId="77777777" w:rsidR="00082654" w:rsidRPr="00082654" w:rsidRDefault="00082654" w:rsidP="00082654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3A5145EE" w14:textId="77777777" w:rsidR="00082654" w:rsidRDefault="008D6C7E" w:rsidP="0008265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</w:r>
    </w:p>
    <w:p w14:paraId="5AF48EDB" w14:textId="77777777" w:rsidR="008D6C7E" w:rsidRDefault="008D6C7E" w:rsidP="0008265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</w:rPr>
      </w:pPr>
    </w:p>
    <w:p w14:paraId="731947C4" w14:textId="77777777" w:rsidR="008D6C7E" w:rsidRPr="00082654" w:rsidRDefault="008D6C7E" w:rsidP="0008265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</w:rPr>
      </w:pPr>
    </w:p>
    <w:p w14:paraId="2BE30CBC" w14:textId="7AF1D4C0" w:rsidR="00082654" w:rsidRPr="00082654" w:rsidRDefault="008847CB" w:rsidP="0008265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="00AD3285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……</w:t>
      </w:r>
      <w:r w:rsidR="00082654" w:rsidRPr="00082654">
        <w:rPr>
          <w:color w:val="000000"/>
          <w:sz w:val="22"/>
          <w:szCs w:val="22"/>
        </w:rPr>
        <w:t>……………</w:t>
      </w:r>
      <w:r>
        <w:rPr>
          <w:color w:val="000000"/>
          <w:sz w:val="22"/>
          <w:szCs w:val="22"/>
        </w:rPr>
        <w:t>.…….                                                                      …</w:t>
      </w:r>
      <w:r w:rsidR="00082654" w:rsidRPr="00082654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>…..</w:t>
      </w:r>
      <w:r w:rsidR="00082654" w:rsidRPr="00082654">
        <w:rPr>
          <w:color w:val="000000"/>
          <w:sz w:val="22"/>
          <w:szCs w:val="22"/>
        </w:rPr>
        <w:t>……</w:t>
      </w:r>
    </w:p>
    <w:p w14:paraId="406C5CBE" w14:textId="61C48279" w:rsidR="00082654" w:rsidRPr="00082654" w:rsidRDefault="008D6C7E" w:rsidP="0008265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Lenka Reiprichová</w:t>
      </w:r>
      <w:r w:rsidR="008847CB">
        <w:rPr>
          <w:color w:val="000000"/>
          <w:sz w:val="22"/>
          <w:szCs w:val="22"/>
        </w:rPr>
        <w:t xml:space="preserve"> v.r.                                                                        </w:t>
      </w:r>
      <w:r>
        <w:rPr>
          <w:color w:val="000000"/>
          <w:sz w:val="22"/>
          <w:szCs w:val="22"/>
        </w:rPr>
        <w:t>Daniel Reiprich</w:t>
      </w:r>
      <w:r w:rsidR="008847CB">
        <w:rPr>
          <w:color w:val="000000"/>
          <w:sz w:val="22"/>
          <w:szCs w:val="22"/>
        </w:rPr>
        <w:t xml:space="preserve"> v.r.</w:t>
      </w:r>
    </w:p>
    <w:p w14:paraId="182EB3B3" w14:textId="0F10CAC3" w:rsidR="00082654" w:rsidRPr="00082654" w:rsidRDefault="008D6C7E" w:rsidP="0008265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AD3285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ístostarostka</w:t>
      </w:r>
      <w:r w:rsidR="008847CB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 w:rsidR="00082654" w:rsidRPr="00082654">
        <w:rPr>
          <w:color w:val="000000"/>
          <w:sz w:val="22"/>
          <w:szCs w:val="22"/>
        </w:rPr>
        <w:t>starosta</w:t>
      </w:r>
    </w:p>
    <w:p w14:paraId="52B0A93A" w14:textId="77777777" w:rsidR="00082654" w:rsidRPr="00082654" w:rsidRDefault="00082654" w:rsidP="00082654">
      <w:pPr>
        <w:rPr>
          <w:sz w:val="22"/>
          <w:szCs w:val="22"/>
        </w:rPr>
      </w:pPr>
    </w:p>
    <w:p w14:paraId="5E58EFAF" w14:textId="77777777" w:rsidR="00082654" w:rsidRPr="00082654" w:rsidRDefault="00082654" w:rsidP="00082654">
      <w:pPr>
        <w:rPr>
          <w:sz w:val="22"/>
          <w:szCs w:val="22"/>
        </w:rPr>
      </w:pPr>
    </w:p>
    <w:p w14:paraId="14EFEFB5" w14:textId="77777777" w:rsidR="00082654" w:rsidRPr="00082654" w:rsidRDefault="00082654" w:rsidP="00082654">
      <w:pPr>
        <w:rPr>
          <w:sz w:val="22"/>
          <w:szCs w:val="22"/>
        </w:rPr>
      </w:pPr>
    </w:p>
    <w:p w14:paraId="53CBB224" w14:textId="77777777" w:rsidR="00082654" w:rsidRPr="00082654" w:rsidRDefault="00082654" w:rsidP="00082654">
      <w:pPr>
        <w:rPr>
          <w:sz w:val="22"/>
          <w:szCs w:val="22"/>
        </w:rPr>
      </w:pPr>
    </w:p>
    <w:p w14:paraId="487E028B" w14:textId="6EED58AF" w:rsidR="00082654" w:rsidRPr="00082654" w:rsidRDefault="00082654" w:rsidP="00130660">
      <w:pPr>
        <w:spacing w:after="120"/>
        <w:rPr>
          <w:sz w:val="22"/>
          <w:szCs w:val="22"/>
        </w:rPr>
      </w:pPr>
      <w:r w:rsidRPr="00082654">
        <w:rPr>
          <w:sz w:val="22"/>
          <w:szCs w:val="22"/>
        </w:rPr>
        <w:t>Vyvěšeno na úřední desce dne:</w:t>
      </w:r>
      <w:r w:rsidR="008D6C7E">
        <w:rPr>
          <w:sz w:val="22"/>
          <w:szCs w:val="22"/>
        </w:rPr>
        <w:t xml:space="preserve"> </w:t>
      </w:r>
      <w:r w:rsidR="008847CB">
        <w:rPr>
          <w:sz w:val="22"/>
          <w:szCs w:val="22"/>
        </w:rPr>
        <w:t>6.3.2017</w:t>
      </w:r>
    </w:p>
    <w:p w14:paraId="253464D1" w14:textId="123F66F8" w:rsidR="00082654" w:rsidRPr="00082654" w:rsidRDefault="00082654" w:rsidP="00082654">
      <w:pPr>
        <w:rPr>
          <w:sz w:val="22"/>
          <w:szCs w:val="22"/>
        </w:rPr>
      </w:pPr>
      <w:r w:rsidRPr="00082654">
        <w:rPr>
          <w:sz w:val="22"/>
          <w:szCs w:val="22"/>
        </w:rPr>
        <w:t>Sejmuto z úřední desky dne:</w:t>
      </w:r>
      <w:r w:rsidR="00AD3285">
        <w:rPr>
          <w:sz w:val="22"/>
          <w:szCs w:val="22"/>
        </w:rPr>
        <w:t xml:space="preserve"> </w:t>
      </w:r>
      <w:r w:rsidR="008847CB">
        <w:rPr>
          <w:sz w:val="22"/>
          <w:szCs w:val="22"/>
        </w:rPr>
        <w:t>6.4.2017</w:t>
      </w:r>
    </w:p>
    <w:p w14:paraId="660C62FE" w14:textId="77777777" w:rsidR="00082654" w:rsidRDefault="00082654" w:rsidP="00DA1C8C">
      <w:pPr>
        <w:jc w:val="center"/>
        <w:rPr>
          <w:sz w:val="22"/>
          <w:szCs w:val="22"/>
        </w:rPr>
      </w:pPr>
    </w:p>
    <w:p w14:paraId="043E858A" w14:textId="77777777" w:rsidR="00082654" w:rsidRDefault="00082654" w:rsidP="00DA1C8C">
      <w:pPr>
        <w:jc w:val="center"/>
        <w:rPr>
          <w:sz w:val="22"/>
          <w:szCs w:val="22"/>
        </w:rPr>
      </w:pPr>
    </w:p>
    <w:p w14:paraId="6D95BBBF" w14:textId="77777777" w:rsidR="00082654" w:rsidRDefault="00082654" w:rsidP="00DA1C8C">
      <w:pPr>
        <w:jc w:val="center"/>
        <w:rPr>
          <w:sz w:val="22"/>
          <w:szCs w:val="22"/>
        </w:rPr>
      </w:pPr>
    </w:p>
    <w:p w14:paraId="24508C91" w14:textId="77777777" w:rsidR="00082654" w:rsidRDefault="00082654" w:rsidP="00DA1C8C">
      <w:pPr>
        <w:jc w:val="center"/>
        <w:rPr>
          <w:sz w:val="22"/>
          <w:szCs w:val="22"/>
        </w:rPr>
      </w:pPr>
    </w:p>
    <w:p w14:paraId="412D6C05" w14:textId="77777777" w:rsidR="00082654" w:rsidRDefault="00082654" w:rsidP="00DA1C8C">
      <w:pPr>
        <w:jc w:val="center"/>
        <w:rPr>
          <w:sz w:val="22"/>
          <w:szCs w:val="22"/>
        </w:rPr>
      </w:pPr>
    </w:p>
    <w:p w14:paraId="0695D163" w14:textId="77777777" w:rsidR="00082654" w:rsidRDefault="00082654" w:rsidP="00DA1C8C">
      <w:pPr>
        <w:jc w:val="center"/>
        <w:rPr>
          <w:sz w:val="22"/>
          <w:szCs w:val="22"/>
        </w:rPr>
      </w:pPr>
    </w:p>
    <w:p w14:paraId="3C8E8713" w14:textId="77777777" w:rsidR="00082654" w:rsidRDefault="00082654" w:rsidP="00DA1C8C">
      <w:pPr>
        <w:jc w:val="center"/>
        <w:rPr>
          <w:sz w:val="22"/>
          <w:szCs w:val="22"/>
        </w:rPr>
      </w:pPr>
    </w:p>
    <w:p w14:paraId="42E0C203" w14:textId="77777777" w:rsidR="00082654" w:rsidRDefault="00082654" w:rsidP="00DA1C8C">
      <w:pPr>
        <w:jc w:val="center"/>
        <w:rPr>
          <w:sz w:val="22"/>
          <w:szCs w:val="22"/>
        </w:rPr>
      </w:pPr>
    </w:p>
    <w:p w14:paraId="437FCC53" w14:textId="77777777" w:rsidR="00082654" w:rsidRDefault="00082654" w:rsidP="00DA1C8C">
      <w:pPr>
        <w:jc w:val="center"/>
        <w:rPr>
          <w:sz w:val="22"/>
          <w:szCs w:val="22"/>
        </w:rPr>
      </w:pPr>
    </w:p>
    <w:p w14:paraId="18CE60D3" w14:textId="77777777" w:rsidR="00A919B3" w:rsidRDefault="00A919B3"/>
    <w:sectPr w:rsidR="00A919B3" w:rsidSect="001774CA">
      <w:pgSz w:w="11909" w:h="16834" w:code="9"/>
      <w:pgMar w:top="845" w:right="1134" w:bottom="851" w:left="1134" w:header="510" w:footer="510" w:gutter="0"/>
      <w:paperSrc w:first="257" w:other="257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C8"/>
    <w:rsid w:val="00082654"/>
    <w:rsid w:val="000C6DD9"/>
    <w:rsid w:val="00130660"/>
    <w:rsid w:val="001774CA"/>
    <w:rsid w:val="00285BF4"/>
    <w:rsid w:val="003F78C8"/>
    <w:rsid w:val="006764FB"/>
    <w:rsid w:val="007F4279"/>
    <w:rsid w:val="008847CB"/>
    <w:rsid w:val="008D6C7E"/>
    <w:rsid w:val="009D2CA8"/>
    <w:rsid w:val="00A919B3"/>
    <w:rsid w:val="00AD3285"/>
    <w:rsid w:val="00C07C06"/>
    <w:rsid w:val="00DA1C8C"/>
    <w:rsid w:val="00F0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0B92"/>
  <w15:docId w15:val="{3E837FB6-E2C3-4F09-AFF7-DDDB3AF1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78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3F78C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3F78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78C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F78C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F78C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F78C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F78C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3F78C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F78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F78C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Michaela Bernášková</cp:lastModifiedBy>
  <cp:revision>4</cp:revision>
  <cp:lastPrinted>2017-01-02T15:37:00Z</cp:lastPrinted>
  <dcterms:created xsi:type="dcterms:W3CDTF">2023-12-20T13:36:00Z</dcterms:created>
  <dcterms:modified xsi:type="dcterms:W3CDTF">2023-12-20T13:36:00Z</dcterms:modified>
</cp:coreProperties>
</file>