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4FD1" w14:textId="77777777" w:rsidR="005975E2" w:rsidRPr="00B15BAF" w:rsidRDefault="005975E2" w:rsidP="005975E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15BAF">
        <w:rPr>
          <w:rFonts w:ascii="Arial" w:hAnsi="Arial" w:cs="Arial"/>
          <w:b/>
          <w:sz w:val="40"/>
          <w:szCs w:val="40"/>
        </w:rPr>
        <w:t>M Ě S T O   V R O U T E K</w:t>
      </w:r>
    </w:p>
    <w:p w14:paraId="31A5F039" w14:textId="77777777" w:rsidR="005975E2" w:rsidRPr="005975E2" w:rsidRDefault="005975E2" w:rsidP="005975E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5FD98BE" w14:textId="77777777" w:rsidR="005975E2" w:rsidRPr="00B15BAF" w:rsidRDefault="005975E2" w:rsidP="005975E2">
      <w:pPr>
        <w:jc w:val="center"/>
        <w:rPr>
          <w:rFonts w:ascii="Arial" w:hAnsi="Arial" w:cs="Arial"/>
          <w:b/>
          <w:bCs/>
          <w:sz w:val="32"/>
        </w:rPr>
      </w:pPr>
      <w:r w:rsidRPr="00B15BAF">
        <w:rPr>
          <w:rFonts w:ascii="Arial" w:hAnsi="Arial" w:cs="Arial"/>
          <w:b/>
          <w:bCs/>
          <w:sz w:val="32"/>
        </w:rPr>
        <w:t>ZASTUPITELSTVO MĚSTA VROUTEK</w:t>
      </w:r>
    </w:p>
    <w:p w14:paraId="28A230EB" w14:textId="77777777" w:rsidR="005975E2" w:rsidRPr="005975E2" w:rsidRDefault="005975E2" w:rsidP="005975E2">
      <w:pPr>
        <w:pStyle w:val="Nadpis1"/>
        <w:spacing w:before="0" w:after="0"/>
        <w:rPr>
          <w:sz w:val="18"/>
          <w:szCs w:val="18"/>
        </w:rPr>
      </w:pPr>
    </w:p>
    <w:p w14:paraId="73DB3ACD" w14:textId="77777777" w:rsidR="005975E2" w:rsidRDefault="005975E2" w:rsidP="005975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5BAF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0C261939" w14:textId="77777777" w:rsidR="005975E2" w:rsidRPr="005975E2" w:rsidRDefault="005975E2" w:rsidP="005975E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FE6CA34" w14:textId="3C6BBC5D" w:rsidR="00EC2A40" w:rsidRPr="005975E2" w:rsidRDefault="006C4D69" w:rsidP="005975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75E2">
        <w:rPr>
          <w:rFonts w:ascii="Arial" w:hAnsi="Arial" w:cs="Arial"/>
          <w:b/>
          <w:bCs/>
          <w:sz w:val="28"/>
          <w:szCs w:val="26"/>
        </w:rPr>
        <w:t>o regulaci zacházení s pyrotechnickými výrobky</w:t>
      </w:r>
    </w:p>
    <w:p w14:paraId="37F9A002" w14:textId="77777777" w:rsidR="005975E2" w:rsidRPr="005975E2" w:rsidRDefault="005975E2" w:rsidP="005975E2">
      <w:pPr>
        <w:pStyle w:val="Textbody"/>
        <w:spacing w:after="0" w:line="240" w:lineRule="auto"/>
        <w:rPr>
          <w:sz w:val="18"/>
          <w:szCs w:val="18"/>
        </w:rPr>
      </w:pPr>
    </w:p>
    <w:p w14:paraId="23E7DC66" w14:textId="5352C5DE" w:rsidR="00EC2A40" w:rsidRDefault="006C4D69" w:rsidP="005975E2">
      <w:pPr>
        <w:pStyle w:val="UvodniVeta"/>
        <w:spacing w:before="0" w:after="0" w:line="264" w:lineRule="auto"/>
      </w:pPr>
      <w:r>
        <w:t>Zastupitelstvo města Vroutek se na svém zasedání dne </w:t>
      </w:r>
      <w:r w:rsidR="00974412">
        <w:t>24.</w:t>
      </w:r>
      <w:r w:rsidR="00877B91">
        <w:t xml:space="preserve"> listopadu </w:t>
      </w:r>
      <w:r>
        <w:t>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F354FCF" w14:textId="77777777" w:rsidR="005975E2" w:rsidRPr="005975E2" w:rsidRDefault="005975E2" w:rsidP="005975E2">
      <w:pPr>
        <w:pStyle w:val="UvodniVeta"/>
        <w:spacing w:before="0" w:after="0" w:line="264" w:lineRule="auto"/>
        <w:rPr>
          <w:sz w:val="18"/>
          <w:szCs w:val="18"/>
        </w:rPr>
      </w:pPr>
    </w:p>
    <w:p w14:paraId="10FEEEAE" w14:textId="3E7C470E" w:rsidR="00EC2A40" w:rsidRDefault="006C4D69" w:rsidP="005975E2">
      <w:pPr>
        <w:pStyle w:val="Nadpis2"/>
        <w:spacing w:before="0" w:after="0" w:line="264" w:lineRule="auto"/>
      </w:pPr>
      <w:r>
        <w:t>Čl</w:t>
      </w:r>
      <w:r w:rsidR="005975E2">
        <w:t xml:space="preserve">ánek </w:t>
      </w:r>
      <w:r>
        <w:t>1</w:t>
      </w:r>
      <w:r>
        <w:br/>
        <w:t>Úvodní ustanovení</w:t>
      </w:r>
    </w:p>
    <w:p w14:paraId="004D1E9F" w14:textId="77777777" w:rsidR="005975E2" w:rsidRPr="005975E2" w:rsidRDefault="005975E2" w:rsidP="005975E2">
      <w:pPr>
        <w:pStyle w:val="Textbody"/>
        <w:spacing w:after="0"/>
        <w:rPr>
          <w:sz w:val="18"/>
          <w:szCs w:val="18"/>
        </w:rPr>
      </w:pPr>
    </w:p>
    <w:p w14:paraId="2660DB10" w14:textId="77777777" w:rsidR="005975E2" w:rsidRDefault="006C4D69" w:rsidP="005975E2">
      <w:pPr>
        <w:pStyle w:val="Odstavec"/>
        <w:numPr>
          <w:ilvl w:val="0"/>
          <w:numId w:val="5"/>
        </w:numPr>
        <w:spacing w:after="0" w:line="264" w:lineRule="auto"/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EBED21D" w14:textId="77777777" w:rsidR="005975E2" w:rsidRDefault="006C4D69" w:rsidP="005975E2">
      <w:pPr>
        <w:pStyle w:val="Odstavec"/>
        <w:numPr>
          <w:ilvl w:val="0"/>
          <w:numId w:val="5"/>
        </w:numPr>
        <w:spacing w:after="0" w:line="264" w:lineRule="auto"/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75BB6E2" w14:textId="5049EABA" w:rsidR="00EC2A40" w:rsidRDefault="006C4D69" w:rsidP="005975E2">
      <w:pPr>
        <w:pStyle w:val="Odstavec"/>
        <w:numPr>
          <w:ilvl w:val="0"/>
          <w:numId w:val="5"/>
        </w:numPr>
        <w:spacing w:after="0" w:line="264" w:lineRule="auto"/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E8E4F84" w14:textId="4C5408EB" w:rsidR="005975E2" w:rsidRPr="005975E2" w:rsidRDefault="005975E2" w:rsidP="005975E2">
      <w:pPr>
        <w:pStyle w:val="Odstavec"/>
        <w:spacing w:after="0" w:line="264" w:lineRule="auto"/>
        <w:rPr>
          <w:sz w:val="18"/>
          <w:szCs w:val="18"/>
        </w:rPr>
      </w:pPr>
    </w:p>
    <w:p w14:paraId="4483D9FD" w14:textId="643D1DF5" w:rsidR="00EC2A40" w:rsidRDefault="005975E2" w:rsidP="005975E2">
      <w:pPr>
        <w:pStyle w:val="Nadpis2"/>
        <w:spacing w:before="0" w:after="0" w:line="264" w:lineRule="auto"/>
      </w:pPr>
      <w:r>
        <w:t>Článek</w:t>
      </w:r>
      <w:r w:rsidR="006C4D69">
        <w:t xml:space="preserve"> 2</w:t>
      </w:r>
      <w:r w:rsidR="006C4D69">
        <w:br/>
        <w:t>Zákaz zacházení s pyrotechnickými výrobky</w:t>
      </w:r>
    </w:p>
    <w:p w14:paraId="6E6B6D9C" w14:textId="77777777" w:rsidR="005975E2" w:rsidRPr="005975E2" w:rsidRDefault="005975E2" w:rsidP="005975E2">
      <w:pPr>
        <w:pStyle w:val="Textbody"/>
        <w:spacing w:after="0"/>
        <w:rPr>
          <w:sz w:val="18"/>
          <w:szCs w:val="18"/>
        </w:rPr>
      </w:pPr>
    </w:p>
    <w:p w14:paraId="114E893E" w14:textId="10660B90" w:rsidR="00EC2A40" w:rsidRDefault="006C4D69" w:rsidP="005975E2">
      <w:pPr>
        <w:pStyle w:val="Odstavec"/>
        <w:spacing w:after="0" w:line="264" w:lineRule="auto"/>
      </w:pPr>
      <w:r>
        <w:t>Zacházení s pyrotechnickými výrobky podle této vyhlášky se zakazuje v zastavěném území a zastavitelných plochách města</w:t>
      </w:r>
      <w:r w:rsidR="005975E2">
        <w:t xml:space="preserve"> a v okruhu do 100 metrů od vnější hranice zastavěného území a zastavitelných ploch města.</w:t>
      </w:r>
    </w:p>
    <w:p w14:paraId="05393BDB" w14:textId="77777777" w:rsidR="005975E2" w:rsidRPr="005975E2" w:rsidRDefault="005975E2" w:rsidP="005975E2">
      <w:pPr>
        <w:pStyle w:val="Odstavec"/>
        <w:spacing w:after="0" w:line="264" w:lineRule="auto"/>
        <w:rPr>
          <w:sz w:val="18"/>
          <w:szCs w:val="18"/>
        </w:rPr>
      </w:pPr>
    </w:p>
    <w:p w14:paraId="0CF3CA32" w14:textId="4ED06FAC" w:rsidR="00EC2A40" w:rsidRDefault="005975E2" w:rsidP="005975E2">
      <w:pPr>
        <w:pStyle w:val="Nadpis2"/>
        <w:spacing w:before="0" w:after="0" w:line="264" w:lineRule="auto"/>
      </w:pPr>
      <w:r>
        <w:t>Článek</w:t>
      </w:r>
      <w:r w:rsidR="006C4D69">
        <w:t xml:space="preserve"> 3</w:t>
      </w:r>
      <w:r w:rsidR="006C4D69">
        <w:br/>
        <w:t>Výjimky ze zákazu zacházení s pyrotechnickými výrobky</w:t>
      </w:r>
    </w:p>
    <w:p w14:paraId="320F5CC7" w14:textId="77777777" w:rsidR="005975E2" w:rsidRPr="005975E2" w:rsidRDefault="005975E2" w:rsidP="005975E2">
      <w:pPr>
        <w:pStyle w:val="Textbody"/>
        <w:spacing w:after="0"/>
        <w:rPr>
          <w:sz w:val="18"/>
          <w:szCs w:val="18"/>
        </w:rPr>
      </w:pPr>
    </w:p>
    <w:p w14:paraId="09A60E10" w14:textId="27D53FB2" w:rsidR="005975E2" w:rsidRDefault="006C4D69" w:rsidP="005975E2">
      <w:pPr>
        <w:pStyle w:val="Odstavec"/>
        <w:numPr>
          <w:ilvl w:val="0"/>
          <w:numId w:val="4"/>
        </w:numPr>
        <w:spacing w:after="0" w:line="264" w:lineRule="auto"/>
      </w:pPr>
      <w:r>
        <w:t xml:space="preserve">Zákaz stanovený touto vyhláškou neplatí </w:t>
      </w:r>
      <w:r w:rsidR="005975E2" w:rsidRPr="00B15BAF">
        <w:t>od 19:00 hodin dne 31. prosince do 6:00 hodin dne</w:t>
      </w:r>
      <w:r>
        <w:t> </w:t>
      </w:r>
      <w:r w:rsidR="005975E2" w:rsidRPr="00B15BAF">
        <w:t>1.</w:t>
      </w:r>
      <w:r>
        <w:t> </w:t>
      </w:r>
      <w:r w:rsidR="005975E2" w:rsidRPr="00B15BAF">
        <w:t>ledna následujícího roku</w:t>
      </w:r>
      <w:r>
        <w:t>.</w:t>
      </w:r>
    </w:p>
    <w:p w14:paraId="4F975D60" w14:textId="347BBA47" w:rsidR="00EC2A40" w:rsidRDefault="006C4D69" w:rsidP="005975E2">
      <w:pPr>
        <w:pStyle w:val="Odstavec"/>
        <w:numPr>
          <w:ilvl w:val="0"/>
          <w:numId w:val="4"/>
        </w:numPr>
        <w:spacing w:after="0" w:line="264" w:lineRule="auto"/>
      </w:pPr>
      <w:r>
        <w:t>Stanovením výjimky podle odstavce 1 není dotčen zákaz zacházení s pyrotechnickými výrobky stanovený § 35b zákona o pyrotechnice.</w:t>
      </w:r>
    </w:p>
    <w:p w14:paraId="77BB381D" w14:textId="77777777" w:rsidR="005975E2" w:rsidRPr="005975E2" w:rsidRDefault="005975E2" w:rsidP="005975E2">
      <w:pPr>
        <w:pStyle w:val="Odstavec"/>
        <w:spacing w:after="0" w:line="264" w:lineRule="auto"/>
        <w:rPr>
          <w:sz w:val="18"/>
          <w:szCs w:val="18"/>
        </w:rPr>
      </w:pPr>
    </w:p>
    <w:p w14:paraId="7CE61E23" w14:textId="49617E7A" w:rsidR="00EC2A40" w:rsidRDefault="005975E2" w:rsidP="005975E2">
      <w:pPr>
        <w:pStyle w:val="Nadpis2"/>
        <w:spacing w:before="0" w:after="0" w:line="264" w:lineRule="auto"/>
      </w:pPr>
      <w:r>
        <w:t>Článek</w:t>
      </w:r>
      <w:r w:rsidR="006C4D69">
        <w:t xml:space="preserve"> 4</w:t>
      </w:r>
      <w:r w:rsidR="006C4D69">
        <w:br/>
        <w:t>Účinnost</w:t>
      </w:r>
    </w:p>
    <w:p w14:paraId="184C3F92" w14:textId="77777777" w:rsidR="005975E2" w:rsidRPr="005975E2" w:rsidRDefault="005975E2" w:rsidP="005975E2">
      <w:pPr>
        <w:pStyle w:val="Textbody"/>
        <w:spacing w:after="0"/>
        <w:rPr>
          <w:sz w:val="18"/>
          <w:szCs w:val="18"/>
        </w:rPr>
      </w:pPr>
    </w:p>
    <w:p w14:paraId="38DB5270" w14:textId="77777777" w:rsidR="00974412" w:rsidRDefault="00974412" w:rsidP="00974412">
      <w:pPr>
        <w:keepNext/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C2A40" w14:paraId="4F9DDC8B" w14:textId="77777777" w:rsidTr="005975E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AFCE9" w14:textId="14CEEF8F" w:rsidR="00EC2A40" w:rsidRDefault="006C4D69" w:rsidP="005975E2">
            <w:pPr>
              <w:pStyle w:val="PodpisovePole"/>
              <w:spacing w:line="264" w:lineRule="auto"/>
            </w:pPr>
            <w:r>
              <w:t>Jaromír Kubelka v. r.</w:t>
            </w:r>
            <w:r>
              <w:br/>
            </w:r>
            <w:r w:rsidR="00250CA6">
              <w:t>s</w:t>
            </w:r>
            <w:r>
              <w:t>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57246" w14:textId="77777777" w:rsidR="00EC2A40" w:rsidRDefault="006C4D69" w:rsidP="005975E2">
            <w:pPr>
              <w:pStyle w:val="PodpisovePole"/>
              <w:spacing w:line="264" w:lineRule="auto"/>
            </w:pPr>
            <w:r>
              <w:t>Petr Tempel v. r.</w:t>
            </w:r>
            <w:r>
              <w:br/>
              <w:t xml:space="preserve"> místostarosta</w:t>
            </w:r>
          </w:p>
        </w:tc>
      </w:tr>
    </w:tbl>
    <w:p w14:paraId="4C06254A" w14:textId="77777777" w:rsidR="006C4D69" w:rsidRDefault="006C4D69" w:rsidP="005975E2">
      <w:pPr>
        <w:spacing w:line="264" w:lineRule="auto"/>
      </w:pPr>
    </w:p>
    <w:sectPr w:rsidR="006C4D69" w:rsidSect="005975E2">
      <w:pgSz w:w="11909" w:h="16834"/>
      <w:pgMar w:top="851" w:right="964" w:bottom="851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691E" w14:textId="77777777" w:rsidR="006643AD" w:rsidRDefault="006643AD">
      <w:r>
        <w:separator/>
      </w:r>
    </w:p>
  </w:endnote>
  <w:endnote w:type="continuationSeparator" w:id="0">
    <w:p w14:paraId="21D80EF1" w14:textId="77777777" w:rsidR="006643AD" w:rsidRDefault="0066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B125" w14:textId="77777777" w:rsidR="006643AD" w:rsidRDefault="006643AD">
      <w:r>
        <w:rPr>
          <w:color w:val="000000"/>
        </w:rPr>
        <w:separator/>
      </w:r>
    </w:p>
  </w:footnote>
  <w:footnote w:type="continuationSeparator" w:id="0">
    <w:p w14:paraId="5BE0C36E" w14:textId="77777777" w:rsidR="006643AD" w:rsidRDefault="006643AD">
      <w:r>
        <w:continuationSeparator/>
      </w:r>
    </w:p>
  </w:footnote>
  <w:footnote w:id="1">
    <w:p w14:paraId="188276F5" w14:textId="7AB723E2" w:rsidR="006C4D69" w:rsidRDefault="006C4D69" w:rsidP="005975E2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601A488E" w14:textId="77777777" w:rsidR="00EC2A40" w:rsidRDefault="006C4D69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B5E4839" w14:textId="77777777" w:rsidR="006C4D69" w:rsidRDefault="006C4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90E"/>
    <w:multiLevelType w:val="hybridMultilevel"/>
    <w:tmpl w:val="85C0A4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03607"/>
    <w:multiLevelType w:val="multilevel"/>
    <w:tmpl w:val="E2D246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26625B"/>
    <w:multiLevelType w:val="hybridMultilevel"/>
    <w:tmpl w:val="308496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2917831">
    <w:abstractNumId w:val="1"/>
  </w:num>
  <w:num w:numId="2" w16cid:durableId="1466384639">
    <w:abstractNumId w:val="1"/>
    <w:lvlOverride w:ilvl="0">
      <w:startOverride w:val="1"/>
    </w:lvlOverride>
  </w:num>
  <w:num w:numId="3" w16cid:durableId="1665282891">
    <w:abstractNumId w:val="1"/>
    <w:lvlOverride w:ilvl="0">
      <w:startOverride w:val="1"/>
    </w:lvlOverride>
  </w:num>
  <w:num w:numId="4" w16cid:durableId="810558219">
    <w:abstractNumId w:val="2"/>
  </w:num>
  <w:num w:numId="5" w16cid:durableId="8836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40"/>
    <w:rsid w:val="00013A02"/>
    <w:rsid w:val="00250CA6"/>
    <w:rsid w:val="00272B16"/>
    <w:rsid w:val="003A4692"/>
    <w:rsid w:val="00515A33"/>
    <w:rsid w:val="005975E2"/>
    <w:rsid w:val="005C5B64"/>
    <w:rsid w:val="00650E86"/>
    <w:rsid w:val="006643AD"/>
    <w:rsid w:val="006C4D69"/>
    <w:rsid w:val="007E5F69"/>
    <w:rsid w:val="00877B91"/>
    <w:rsid w:val="00974412"/>
    <w:rsid w:val="00CB1DD1"/>
    <w:rsid w:val="00EC2A40"/>
    <w:rsid w:val="00E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8F3B"/>
  <w15:docId w15:val="{EA677D14-112A-4F7E-8A0C-2CA249A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MU Vroutek</cp:lastModifiedBy>
  <cp:revision>11</cp:revision>
  <dcterms:created xsi:type="dcterms:W3CDTF">2025-10-17T07:28:00Z</dcterms:created>
  <dcterms:modified xsi:type="dcterms:W3CDTF">2025-11-26T14:17:00Z</dcterms:modified>
</cp:coreProperties>
</file>