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0644" w14:textId="72893F4F" w:rsidR="004A27AC" w:rsidRDefault="00563609">
      <w:pPr>
        <w:rPr>
          <w:b/>
          <w:bCs/>
          <w:sz w:val="28"/>
          <w:szCs w:val="28"/>
          <w:u w:val="single"/>
        </w:rPr>
      </w:pPr>
      <w:r w:rsidRPr="00563609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Obecně závazné vyhlášce obce Litobratřice o místním poplatku</w:t>
      </w:r>
    </w:p>
    <w:p w14:paraId="35B24076" w14:textId="3F763F02" w:rsidR="00563609" w:rsidRDefault="0056360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za užívání veřejného prostranství .</w:t>
      </w:r>
    </w:p>
    <w:p w14:paraId="7D4AD474" w14:textId="77777777" w:rsidR="00563609" w:rsidRDefault="00563609">
      <w:pPr>
        <w:rPr>
          <w:sz w:val="28"/>
          <w:szCs w:val="28"/>
        </w:rPr>
      </w:pPr>
    </w:p>
    <w:p w14:paraId="3EBB14C2" w14:textId="77777777" w:rsidR="00563609" w:rsidRDefault="00563609">
      <w:pPr>
        <w:rPr>
          <w:sz w:val="28"/>
          <w:szCs w:val="28"/>
        </w:rPr>
      </w:pPr>
    </w:p>
    <w:p w14:paraId="7624F114" w14:textId="77777777" w:rsidR="00563609" w:rsidRDefault="0056360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Seznam veřejných prostranství podle parcelních čísel :</w:t>
      </w:r>
    </w:p>
    <w:p w14:paraId="25D0DF46" w14:textId="77777777" w:rsidR="00563609" w:rsidRDefault="00563609">
      <w:pPr>
        <w:rPr>
          <w:sz w:val="28"/>
          <w:szCs w:val="28"/>
        </w:rPr>
      </w:pPr>
    </w:p>
    <w:p w14:paraId="4BEC7143" w14:textId="5E38B02F" w:rsidR="001E0DEB" w:rsidRDefault="00563609" w:rsidP="001E0DEB">
      <w:pPr>
        <w:pStyle w:val="Bezmezer"/>
        <w:rPr>
          <w:sz w:val="28"/>
          <w:szCs w:val="28"/>
        </w:rPr>
      </w:pPr>
      <w:r w:rsidRPr="001E0DEB">
        <w:rPr>
          <w:b/>
          <w:bCs/>
          <w:sz w:val="28"/>
          <w:szCs w:val="28"/>
        </w:rPr>
        <w:t>Parcela číslo 2259/1</w:t>
      </w:r>
      <w:r w:rsidRPr="001E0DEB">
        <w:rPr>
          <w:sz w:val="28"/>
          <w:szCs w:val="28"/>
        </w:rPr>
        <w:t xml:space="preserve"> před</w:t>
      </w:r>
      <w:r w:rsidR="001E0DEB" w:rsidRPr="001E0DEB">
        <w:rPr>
          <w:sz w:val="28"/>
          <w:szCs w:val="28"/>
        </w:rPr>
        <w:t xml:space="preserve"> Obecním úřadem Litobratřice – společenské a kulturní</w:t>
      </w:r>
      <w:r w:rsidR="001E0DEB">
        <w:rPr>
          <w:sz w:val="28"/>
          <w:szCs w:val="28"/>
        </w:rPr>
        <w:t xml:space="preserve"> centrum dle snímku / ostatní plocha /.</w:t>
      </w:r>
    </w:p>
    <w:p w14:paraId="0D4E9D2B" w14:textId="77777777" w:rsidR="001E0DEB" w:rsidRDefault="001E0DEB" w:rsidP="001E0DEB">
      <w:pPr>
        <w:pStyle w:val="Bezmezer"/>
        <w:rPr>
          <w:sz w:val="28"/>
          <w:szCs w:val="28"/>
        </w:rPr>
      </w:pPr>
    </w:p>
    <w:p w14:paraId="6B0DC542" w14:textId="4D4E4E8B" w:rsidR="001E0DEB" w:rsidRPr="001E0DEB" w:rsidRDefault="001E0DEB" w:rsidP="001E0DEB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Parcelní číslo 2257/5 </w:t>
      </w:r>
      <w:r w:rsidRPr="001E0DEB">
        <w:rPr>
          <w:sz w:val="28"/>
          <w:szCs w:val="28"/>
        </w:rPr>
        <w:t>před KD dle snímku / ostatní plocha /.</w:t>
      </w:r>
    </w:p>
    <w:p w14:paraId="394AA3CB" w14:textId="77777777" w:rsidR="001E0DEB" w:rsidRPr="001E0DEB" w:rsidRDefault="001E0DEB" w:rsidP="001E0DEB">
      <w:pPr>
        <w:pStyle w:val="Bezmezer"/>
        <w:rPr>
          <w:sz w:val="28"/>
          <w:szCs w:val="28"/>
        </w:rPr>
      </w:pPr>
    </w:p>
    <w:p w14:paraId="63787919" w14:textId="028DF212" w:rsidR="00563609" w:rsidRDefault="005636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2CDBCAA7" w14:textId="77777777" w:rsidR="001E0DEB" w:rsidRDefault="001E0DEB">
      <w:pPr>
        <w:rPr>
          <w:b/>
          <w:bCs/>
          <w:sz w:val="28"/>
          <w:szCs w:val="28"/>
          <w:u w:val="single"/>
        </w:rPr>
      </w:pPr>
    </w:p>
    <w:p w14:paraId="48FBD0BA" w14:textId="77777777" w:rsidR="001E0DEB" w:rsidRDefault="001E0DEB">
      <w:pPr>
        <w:rPr>
          <w:b/>
          <w:bCs/>
          <w:sz w:val="28"/>
          <w:szCs w:val="28"/>
          <w:u w:val="single"/>
        </w:rPr>
      </w:pPr>
    </w:p>
    <w:p w14:paraId="6B8448BA" w14:textId="77777777" w:rsidR="001E0DEB" w:rsidRDefault="001E0DEB">
      <w:pPr>
        <w:rPr>
          <w:b/>
          <w:bCs/>
          <w:sz w:val="28"/>
          <w:szCs w:val="28"/>
          <w:u w:val="single"/>
        </w:rPr>
      </w:pPr>
    </w:p>
    <w:p w14:paraId="53E3228A" w14:textId="77777777" w:rsidR="001E0DEB" w:rsidRDefault="001E0DEB">
      <w:pPr>
        <w:rPr>
          <w:b/>
          <w:bCs/>
          <w:sz w:val="28"/>
          <w:szCs w:val="28"/>
          <w:u w:val="single"/>
        </w:rPr>
      </w:pPr>
    </w:p>
    <w:p w14:paraId="5F9CD3CE" w14:textId="7675DAF8" w:rsidR="001E0DEB" w:rsidRDefault="001E0DEB">
      <w:pPr>
        <w:rPr>
          <w:b/>
          <w:bCs/>
          <w:sz w:val="28"/>
          <w:szCs w:val="28"/>
        </w:rPr>
      </w:pPr>
      <w:r w:rsidRPr="001E0DEB">
        <w:rPr>
          <w:b/>
          <w:bCs/>
          <w:sz w:val="28"/>
          <w:szCs w:val="28"/>
        </w:rPr>
        <w:t xml:space="preserve">____________________                  </w:t>
      </w:r>
      <w:r>
        <w:rPr>
          <w:b/>
          <w:bCs/>
          <w:sz w:val="28"/>
          <w:szCs w:val="28"/>
        </w:rPr>
        <w:t xml:space="preserve">                 </w:t>
      </w:r>
      <w:r w:rsidR="009C590D">
        <w:rPr>
          <w:b/>
          <w:bCs/>
          <w:sz w:val="28"/>
          <w:szCs w:val="28"/>
        </w:rPr>
        <w:t xml:space="preserve">   </w:t>
      </w:r>
      <w:r w:rsidRPr="001E0DEB">
        <w:rPr>
          <w:b/>
          <w:bCs/>
          <w:sz w:val="28"/>
          <w:szCs w:val="28"/>
        </w:rPr>
        <w:t>_____________________</w:t>
      </w:r>
    </w:p>
    <w:p w14:paraId="305FA139" w14:textId="750EEA7F" w:rsidR="00E45C15" w:rsidRDefault="00E45C15" w:rsidP="00E45C15">
      <w:pPr>
        <w:pStyle w:val="Bezmezer"/>
      </w:pPr>
      <w:r w:rsidRPr="00E45C15">
        <w:rPr>
          <w:sz w:val="24"/>
          <w:szCs w:val="24"/>
        </w:rPr>
        <w:t xml:space="preserve">         Milan Kadlečík</w:t>
      </w:r>
      <w:r>
        <w:t xml:space="preserve">                                                    </w:t>
      </w:r>
      <w:r w:rsidR="009E1445">
        <w:t xml:space="preserve">                         </w:t>
      </w:r>
      <w:r>
        <w:t xml:space="preserve">  Martina Surovcová</w:t>
      </w:r>
    </w:p>
    <w:p w14:paraId="39BD6DD5" w14:textId="585C5549" w:rsidR="009E1445" w:rsidRPr="00E45C15" w:rsidRDefault="009E1445" w:rsidP="00E45C15">
      <w:pPr>
        <w:pStyle w:val="Bezmezer"/>
      </w:pPr>
      <w:r>
        <w:t xml:space="preserve">                 starosta                                                                                         místostarostka</w:t>
      </w:r>
    </w:p>
    <w:sectPr w:rsidR="009E1445" w:rsidRPr="00E4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09"/>
    <w:rsid w:val="001E0DEB"/>
    <w:rsid w:val="004A27AC"/>
    <w:rsid w:val="00563609"/>
    <w:rsid w:val="009C590D"/>
    <w:rsid w:val="009E1445"/>
    <w:rsid w:val="00C86EA0"/>
    <w:rsid w:val="00E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29CA"/>
  <w15:chartTrackingRefBased/>
  <w15:docId w15:val="{640480FE-133B-467D-ADFB-2FD2833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Litobratrice Ucetni 2</dc:creator>
  <cp:keywords/>
  <dc:description/>
  <cp:lastModifiedBy>Litobratrice Ucetni 2</cp:lastModifiedBy>
  <cp:revision>5</cp:revision>
  <dcterms:created xsi:type="dcterms:W3CDTF">2023-09-13T13:13:00Z</dcterms:created>
  <dcterms:modified xsi:type="dcterms:W3CDTF">2023-10-12T05:45:00Z</dcterms:modified>
</cp:coreProperties>
</file>