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A607C6" w14:textId="77777777" w:rsidR="005F5369" w:rsidRDefault="00000000">
      <w:pPr>
        <w:pStyle w:val="Nzev"/>
      </w:pPr>
      <w:r>
        <w:t>Obec Kublov</w:t>
      </w:r>
      <w:r>
        <w:br/>
        <w:t>Zastupitelstvo obce Kublov</w:t>
      </w:r>
    </w:p>
    <w:p w14:paraId="306269A5" w14:textId="77777777" w:rsidR="00B604F2" w:rsidRDefault="00000000" w:rsidP="00B604F2">
      <w:pPr>
        <w:pStyle w:val="Nadpis1"/>
        <w:spacing w:before="0" w:after="0"/>
      </w:pPr>
      <w:r>
        <w:t>Obecně závazná vyhláška obce Kublov</w:t>
      </w:r>
      <w:r>
        <w:br/>
        <w:t xml:space="preserve">č. 5 / 2024 </w:t>
      </w:r>
    </w:p>
    <w:p w14:paraId="02850FCC" w14:textId="0A105A3C" w:rsidR="005F5369" w:rsidRDefault="00000000" w:rsidP="00B604F2">
      <w:pPr>
        <w:pStyle w:val="Nadpis1"/>
        <w:spacing w:before="0" w:after="0"/>
      </w:pPr>
      <w:r>
        <w:t>o místním poplatku za užívání veřejného prostranství</w:t>
      </w:r>
    </w:p>
    <w:p w14:paraId="1FF63954" w14:textId="77777777" w:rsidR="00B604F2" w:rsidRPr="00B604F2" w:rsidRDefault="00B604F2" w:rsidP="00B604F2">
      <w:pPr>
        <w:pStyle w:val="Textbody"/>
      </w:pPr>
    </w:p>
    <w:p w14:paraId="45BBC8EB" w14:textId="77777777" w:rsidR="005F5369" w:rsidRDefault="00000000">
      <w:pPr>
        <w:pStyle w:val="UvodniVeta"/>
      </w:pPr>
      <w:r>
        <w:t>Zastupitelstvo obce Kublov se na svém zasedání dne 11.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017C7F9" w14:textId="77777777" w:rsidR="005F5369" w:rsidRDefault="00000000">
      <w:pPr>
        <w:pStyle w:val="Nadpis2"/>
      </w:pPr>
      <w:r>
        <w:t>Čl. 1</w:t>
      </w:r>
      <w:r>
        <w:br/>
        <w:t>Úvodní ustanovení</w:t>
      </w:r>
    </w:p>
    <w:p w14:paraId="3B5F7BD1" w14:textId="77777777" w:rsidR="005F5369" w:rsidRDefault="00000000">
      <w:pPr>
        <w:pStyle w:val="Odstavec"/>
        <w:numPr>
          <w:ilvl w:val="0"/>
          <w:numId w:val="1"/>
        </w:numPr>
      </w:pPr>
      <w:r>
        <w:t>Obec Kublov touto vyhláškou zavádí místní poplatek za užívání veřejného prostranství (dále jen „poplatek“).</w:t>
      </w:r>
    </w:p>
    <w:p w14:paraId="591DCB07" w14:textId="77777777" w:rsidR="005F5369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6702BE08" w14:textId="77777777" w:rsidR="005F5369" w:rsidRDefault="00000000">
      <w:pPr>
        <w:pStyle w:val="Nadpis2"/>
      </w:pPr>
      <w:r>
        <w:t>Čl. 2</w:t>
      </w:r>
      <w:r>
        <w:br/>
        <w:t>Předmět poplatku a poplatník</w:t>
      </w:r>
    </w:p>
    <w:p w14:paraId="6F4127B9" w14:textId="77777777" w:rsidR="005F5369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319DD6D9" w14:textId="77777777" w:rsidR="005F5369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0F481961" w14:textId="77777777" w:rsidR="005F5369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5C0249D8" w14:textId="77777777" w:rsidR="005F5369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5ED7D8BB" w14:textId="77777777" w:rsidR="005F5369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19A2620A" w14:textId="77777777" w:rsidR="005F5369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0597E6E3" w14:textId="77777777" w:rsidR="005F5369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2F81505B" w14:textId="77777777" w:rsidR="005F5369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0EF48E40" w14:textId="77777777" w:rsidR="005F5369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5701E2E6" w14:textId="77777777" w:rsidR="005F5369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7E6A6D7D" w14:textId="77777777" w:rsidR="005F5369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53F74FBE" w14:textId="77777777" w:rsidR="005F5369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51BB0543" w14:textId="77777777" w:rsidR="005F5369" w:rsidRDefault="00000000">
      <w:pPr>
        <w:pStyle w:val="Odstavec"/>
        <w:numPr>
          <w:ilvl w:val="1"/>
          <w:numId w:val="1"/>
        </w:numPr>
      </w:pPr>
      <w:r>
        <w:lastRenderedPageBreak/>
        <w:t>užívání veřejného prostranství pro kulturní akce,</w:t>
      </w:r>
    </w:p>
    <w:p w14:paraId="0EC5C1FF" w14:textId="77777777" w:rsidR="005F5369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53B00144" w14:textId="77777777" w:rsidR="005F5369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222D7F4C" w14:textId="77777777" w:rsidR="005F5369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4679482C" w14:textId="77777777" w:rsidR="005F5369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35D2975A" w14:textId="77777777" w:rsidR="005F5369" w:rsidRDefault="00000000">
      <w:pPr>
        <w:pStyle w:val="Nadpis2"/>
      </w:pPr>
      <w:r>
        <w:t>Čl. 3</w:t>
      </w:r>
      <w:r>
        <w:br/>
        <w:t>Veřejná prostranství</w:t>
      </w:r>
    </w:p>
    <w:p w14:paraId="6B052997" w14:textId="77777777" w:rsidR="005F5369" w:rsidRDefault="00000000">
      <w:pPr>
        <w:pStyle w:val="Odstavec"/>
      </w:pPr>
      <w:r>
        <w:t>Poplatek se platí za užívání veřejných prostranství, která jsou uvedena jmenovitě v příloze č. 1 a graficky na mapě v příloze č. 2. Tyto přílohy tvoří nedílnou součást této vyhlášky.</w:t>
      </w:r>
    </w:p>
    <w:p w14:paraId="40197426" w14:textId="77777777" w:rsidR="005F5369" w:rsidRDefault="00000000">
      <w:pPr>
        <w:pStyle w:val="Nadpis2"/>
      </w:pPr>
      <w:r>
        <w:t>Čl. 4</w:t>
      </w:r>
      <w:r>
        <w:br/>
        <w:t>Ohlašovací povinnost</w:t>
      </w:r>
    </w:p>
    <w:p w14:paraId="2B89BE08" w14:textId="77777777" w:rsidR="005F5369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7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5E4C05C8" w14:textId="77777777" w:rsidR="005F5369" w:rsidRDefault="00000000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2586B16F" w14:textId="77777777" w:rsidR="005F5369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3B51B8C1" w14:textId="77777777" w:rsidR="005F5369" w:rsidRDefault="00000000">
      <w:pPr>
        <w:pStyle w:val="Nadpis2"/>
      </w:pPr>
      <w:r>
        <w:t>Čl. 5</w:t>
      </w:r>
      <w:r>
        <w:br/>
        <w:t>Sazba poplatku</w:t>
      </w:r>
    </w:p>
    <w:p w14:paraId="49299E40" w14:textId="77777777" w:rsidR="005F5369" w:rsidRDefault="00000000">
      <w:pPr>
        <w:pStyle w:val="Odstavec"/>
      </w:pPr>
      <w:r>
        <w:t>Sazba poplatku činí za každý i započatý m² a každý i započatý den:</w:t>
      </w:r>
    </w:p>
    <w:p w14:paraId="5CA8EACB" w14:textId="77777777" w:rsidR="005F5369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57445D03" w14:textId="77777777" w:rsidR="005F5369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74B1322D" w14:textId="77777777" w:rsidR="005F5369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4CDECC60" w14:textId="77777777" w:rsidR="005F5369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1A536B99" w14:textId="77777777" w:rsidR="005F5369" w:rsidRDefault="00000000">
      <w:pPr>
        <w:pStyle w:val="Odstavec"/>
        <w:numPr>
          <w:ilvl w:val="1"/>
          <w:numId w:val="1"/>
        </w:numPr>
      </w:pPr>
      <w:r>
        <w:t>za umístění reklamních zařízení 3 Kč,</w:t>
      </w:r>
    </w:p>
    <w:p w14:paraId="0D539591" w14:textId="77777777" w:rsidR="005F5369" w:rsidRDefault="00000000">
      <w:pPr>
        <w:pStyle w:val="Odstavec"/>
        <w:numPr>
          <w:ilvl w:val="1"/>
          <w:numId w:val="1"/>
        </w:numPr>
      </w:pPr>
      <w:r>
        <w:t>za provádění výkopových prací 5 Kč,</w:t>
      </w:r>
    </w:p>
    <w:p w14:paraId="5A9D8C01" w14:textId="77777777" w:rsidR="005F5369" w:rsidRDefault="00000000">
      <w:pPr>
        <w:pStyle w:val="Odstavec"/>
        <w:numPr>
          <w:ilvl w:val="1"/>
          <w:numId w:val="1"/>
        </w:numPr>
      </w:pPr>
      <w:r>
        <w:t>za umístění stavebních zařízení 1 Kč,</w:t>
      </w:r>
    </w:p>
    <w:p w14:paraId="6910E245" w14:textId="77777777" w:rsidR="005F5369" w:rsidRDefault="00000000">
      <w:pPr>
        <w:pStyle w:val="Odstavec"/>
        <w:numPr>
          <w:ilvl w:val="1"/>
          <w:numId w:val="1"/>
        </w:numPr>
      </w:pPr>
      <w:r>
        <w:t>za umístění skládek 10 Kč,</w:t>
      </w:r>
    </w:p>
    <w:p w14:paraId="47C55E16" w14:textId="77777777" w:rsidR="005F5369" w:rsidRDefault="00000000">
      <w:pPr>
        <w:pStyle w:val="Odstavec"/>
        <w:numPr>
          <w:ilvl w:val="1"/>
          <w:numId w:val="1"/>
        </w:numPr>
      </w:pPr>
      <w:r>
        <w:t>za umístění zařízení cirkusů 1 Kč,</w:t>
      </w:r>
    </w:p>
    <w:p w14:paraId="79B756D8" w14:textId="77777777" w:rsidR="005F5369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1 Kč,</w:t>
      </w:r>
    </w:p>
    <w:p w14:paraId="098B890B" w14:textId="77777777" w:rsidR="005F5369" w:rsidRDefault="00000000">
      <w:pPr>
        <w:pStyle w:val="Odstavec"/>
        <w:numPr>
          <w:ilvl w:val="1"/>
          <w:numId w:val="1"/>
        </w:numPr>
      </w:pPr>
      <w:r>
        <w:t>za vyhrazení trvalého parkovacího místa 3 Kč,</w:t>
      </w:r>
    </w:p>
    <w:p w14:paraId="4915261D" w14:textId="77777777" w:rsidR="005F5369" w:rsidRDefault="00000000">
      <w:pPr>
        <w:pStyle w:val="Odstavec"/>
        <w:numPr>
          <w:ilvl w:val="1"/>
          <w:numId w:val="1"/>
        </w:numPr>
      </w:pPr>
      <w:r>
        <w:lastRenderedPageBreak/>
        <w:t>za užívání veřejného prostranství pro kulturní akce 1 Kč,</w:t>
      </w:r>
    </w:p>
    <w:p w14:paraId="4B640C70" w14:textId="77777777" w:rsidR="005F5369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1 Kč,</w:t>
      </w:r>
    </w:p>
    <w:p w14:paraId="583DFFB9" w14:textId="77777777" w:rsidR="005F5369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5D8850A5" w14:textId="77777777" w:rsidR="005F5369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518AAE1F" w14:textId="77777777" w:rsidR="005F5369" w:rsidRDefault="00000000">
      <w:pPr>
        <w:pStyle w:val="Nadpis2"/>
      </w:pPr>
      <w:r>
        <w:t>Čl. 6</w:t>
      </w:r>
      <w:r>
        <w:br/>
        <w:t>Splatnost poplatku</w:t>
      </w:r>
    </w:p>
    <w:p w14:paraId="5046AF7B" w14:textId="77777777" w:rsidR="005F5369" w:rsidRDefault="00000000">
      <w:pPr>
        <w:pStyle w:val="Odstavec"/>
      </w:pPr>
      <w:r>
        <w:t>Poplatek je splatný v den ukončení užívání veřejného prostranství.</w:t>
      </w:r>
    </w:p>
    <w:p w14:paraId="42C6E1D1" w14:textId="77777777" w:rsidR="005F5369" w:rsidRDefault="00000000">
      <w:pPr>
        <w:pStyle w:val="Nadpis2"/>
      </w:pPr>
      <w:r>
        <w:t>Čl. 7</w:t>
      </w:r>
      <w:r>
        <w:br/>
        <w:t xml:space="preserve"> Osvobození</w:t>
      </w:r>
    </w:p>
    <w:p w14:paraId="62D1EA7D" w14:textId="77777777" w:rsidR="005F5369" w:rsidRDefault="00000000">
      <w:pPr>
        <w:pStyle w:val="Odstavec"/>
        <w:numPr>
          <w:ilvl w:val="0"/>
          <w:numId w:val="4"/>
        </w:numPr>
      </w:pPr>
      <w:r>
        <w:t>Poplatek se neplatí:</w:t>
      </w:r>
    </w:p>
    <w:p w14:paraId="2A1D95E7" w14:textId="77777777" w:rsidR="005F5369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4C0C8640" w14:textId="77777777" w:rsidR="005F5369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17871C18" w14:textId="77777777" w:rsidR="005F5369" w:rsidRDefault="00000000">
      <w:pPr>
        <w:pStyle w:val="Odstavec"/>
        <w:numPr>
          <w:ilvl w:val="0"/>
          <w:numId w:val="1"/>
        </w:numPr>
      </w:pPr>
      <w:r>
        <w:t xml:space="preserve">Od poplatku se dále osvobozují výkopové práce nepřesahující </w:t>
      </w:r>
      <w:proofErr w:type="spellStart"/>
      <w:r>
        <w:t>dobů</w:t>
      </w:r>
      <w:proofErr w:type="spellEnd"/>
      <w:r>
        <w:t xml:space="preserve"> 3 dnů prováděné za účelem napojení nekomerčně využívaných nemovitostí na rozvody inženýrských sítí a oprav napojení takových nemovitostí.</w:t>
      </w:r>
    </w:p>
    <w:p w14:paraId="354D8C34" w14:textId="77777777" w:rsidR="005F5369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7B08654D" w14:textId="77777777" w:rsidR="005F5369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0C2346F1" w14:textId="77777777" w:rsidR="005F5369" w:rsidRDefault="00000000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40654AB7" w14:textId="77777777" w:rsidR="005F5369" w:rsidRDefault="00000000">
      <w:pPr>
        <w:pStyle w:val="Odstavec"/>
        <w:numPr>
          <w:ilvl w:val="0"/>
          <w:numId w:val="1"/>
        </w:numPr>
      </w:pPr>
      <w:r>
        <w:t>Zrušuje se obecně závazná vyhláška č. 2 / 2019, Obecně závazná vyhláška obce Kublov č. 2 / 2019 o místní poplatku za užívání veřejného prostranství, ze dne 11. prosince 2019.</w:t>
      </w:r>
    </w:p>
    <w:p w14:paraId="08F02D0B" w14:textId="77777777" w:rsidR="005F5369" w:rsidRDefault="00000000">
      <w:pPr>
        <w:pStyle w:val="Nadpis2"/>
      </w:pPr>
      <w:r>
        <w:t>Čl. 9</w:t>
      </w:r>
      <w:r>
        <w:br/>
        <w:t>Účinnost</w:t>
      </w:r>
    </w:p>
    <w:p w14:paraId="00FCBB51" w14:textId="77777777" w:rsidR="005F5369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F5369" w14:paraId="11734382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AACE5D" w14:textId="77777777" w:rsidR="005F5369" w:rsidRDefault="00000000">
            <w:pPr>
              <w:pStyle w:val="PodpisovePole"/>
            </w:pPr>
            <w:r>
              <w:t>Ing. Milan Špiryt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BBD1FB" w14:textId="77777777" w:rsidR="005F5369" w:rsidRDefault="00000000">
            <w:pPr>
              <w:pStyle w:val="PodpisovePole"/>
            </w:pPr>
            <w:r>
              <w:t>Mgr. Jiří Pelc v. r.</w:t>
            </w:r>
            <w:r>
              <w:br/>
              <w:t xml:space="preserve"> místostarosta</w:t>
            </w:r>
          </w:p>
        </w:tc>
      </w:tr>
      <w:tr w:rsidR="005F5369" w14:paraId="7524E7B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F183FB" w14:textId="77777777" w:rsidR="005F5369" w:rsidRDefault="005F5369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60FF0A" w14:textId="77777777" w:rsidR="005F5369" w:rsidRDefault="005F5369">
            <w:pPr>
              <w:pStyle w:val="PodpisovePole"/>
            </w:pPr>
          </w:p>
        </w:tc>
      </w:tr>
    </w:tbl>
    <w:p w14:paraId="23DA4374" w14:textId="77777777" w:rsidR="00000000" w:rsidRDefault="00000000">
      <w:pPr>
        <w:rPr>
          <w:rFonts w:cs="Mangal"/>
          <w:szCs w:val="21"/>
        </w:rPr>
        <w:sectPr w:rsidR="00000000" w:rsidSect="00B604F2">
          <w:headerReference w:type="first" r:id="rId7"/>
          <w:pgSz w:w="11909" w:h="16834"/>
          <w:pgMar w:top="1134" w:right="1134" w:bottom="1134" w:left="1134" w:header="708" w:footer="708" w:gutter="0"/>
          <w:cols w:space="708"/>
          <w:titlePg/>
          <w:docGrid w:linePitch="326"/>
        </w:sectPr>
      </w:pPr>
    </w:p>
    <w:p w14:paraId="075A893E" w14:textId="77777777" w:rsidR="005F5369" w:rsidRPr="006028B4" w:rsidRDefault="00000000">
      <w:pPr>
        <w:jc w:val="right"/>
        <w:rPr>
          <w:rFonts w:ascii="Arial" w:hAnsi="Arial" w:cs="Arial"/>
          <w:sz w:val="22"/>
          <w:szCs w:val="22"/>
        </w:rPr>
      </w:pPr>
      <w:r w:rsidRPr="006028B4">
        <w:rPr>
          <w:rFonts w:ascii="Arial" w:hAnsi="Arial" w:cs="Arial"/>
          <w:sz w:val="22"/>
          <w:szCs w:val="22"/>
        </w:rPr>
        <w:lastRenderedPageBreak/>
        <w:t xml:space="preserve">Příloha č. 1 </w:t>
      </w:r>
      <w:proofErr w:type="spellStart"/>
      <w:r w:rsidRPr="006028B4">
        <w:rPr>
          <w:rFonts w:ascii="Arial" w:hAnsi="Arial" w:cs="Arial"/>
          <w:sz w:val="22"/>
          <w:szCs w:val="22"/>
        </w:rPr>
        <w:t>vyhl</w:t>
      </w:r>
      <w:proofErr w:type="spellEnd"/>
      <w:r w:rsidRPr="006028B4">
        <w:rPr>
          <w:rFonts w:ascii="Arial" w:hAnsi="Arial" w:cs="Arial"/>
          <w:sz w:val="22"/>
          <w:szCs w:val="22"/>
        </w:rPr>
        <w:t>. obce Kublov č. 5 / 2024</w:t>
      </w:r>
    </w:p>
    <w:p w14:paraId="374FC9AB" w14:textId="77777777" w:rsidR="005F5369" w:rsidRPr="006028B4" w:rsidRDefault="00000000">
      <w:pPr>
        <w:jc w:val="center"/>
        <w:rPr>
          <w:rFonts w:ascii="Arial" w:hAnsi="Arial" w:cs="Arial"/>
          <w:b/>
          <w:bCs/>
        </w:rPr>
      </w:pPr>
      <w:r w:rsidRPr="006028B4">
        <w:rPr>
          <w:rFonts w:ascii="Arial" w:hAnsi="Arial" w:cs="Arial"/>
          <w:b/>
          <w:bCs/>
        </w:rPr>
        <w:t>Seznam pozemků,</w:t>
      </w:r>
    </w:p>
    <w:p w14:paraId="0AF87D2A" w14:textId="3FDF25E2" w:rsidR="005F5369" w:rsidRPr="006028B4" w:rsidRDefault="00000000">
      <w:pPr>
        <w:jc w:val="center"/>
        <w:rPr>
          <w:rFonts w:ascii="Arial" w:hAnsi="Arial" w:cs="Arial"/>
        </w:rPr>
      </w:pPr>
      <w:r w:rsidRPr="006028B4">
        <w:rPr>
          <w:rFonts w:ascii="Arial" w:hAnsi="Arial" w:cs="Arial"/>
        </w:rPr>
        <w:t>na kterých, či na jejichž částech se nachází veřejná prostranství.</w:t>
      </w:r>
    </w:p>
    <w:p w14:paraId="79E67824" w14:textId="77777777" w:rsidR="005F5369" w:rsidRPr="006028B4" w:rsidRDefault="00000000">
      <w:pPr>
        <w:jc w:val="center"/>
        <w:rPr>
          <w:rFonts w:ascii="Arial" w:hAnsi="Arial" w:cs="Arial"/>
          <w:b/>
          <w:bCs/>
        </w:rPr>
      </w:pPr>
      <w:r w:rsidRPr="006028B4">
        <w:rPr>
          <w:rFonts w:ascii="Arial" w:hAnsi="Arial" w:cs="Arial"/>
          <w:b/>
          <w:bCs/>
        </w:rPr>
        <w:t xml:space="preserve">Rozsah veřejného prostranství u níže uvedených pozemků je vymezen </w:t>
      </w:r>
    </w:p>
    <w:p w14:paraId="199BECA6" w14:textId="77777777" w:rsidR="005F5369" w:rsidRPr="006028B4" w:rsidRDefault="00000000">
      <w:pPr>
        <w:jc w:val="center"/>
        <w:rPr>
          <w:rFonts w:ascii="Arial" w:hAnsi="Arial" w:cs="Arial"/>
          <w:b/>
          <w:bCs/>
        </w:rPr>
      </w:pPr>
      <w:r w:rsidRPr="006028B4">
        <w:rPr>
          <w:rFonts w:ascii="Arial" w:hAnsi="Arial" w:cs="Arial"/>
          <w:b/>
          <w:bCs/>
        </w:rPr>
        <w:t xml:space="preserve">v zákresu v příloze č. 2 </w:t>
      </w:r>
      <w:proofErr w:type="spellStart"/>
      <w:r w:rsidRPr="006028B4">
        <w:rPr>
          <w:rFonts w:ascii="Arial" w:hAnsi="Arial" w:cs="Arial"/>
          <w:b/>
          <w:bCs/>
        </w:rPr>
        <w:t>vyhl</w:t>
      </w:r>
      <w:proofErr w:type="spellEnd"/>
      <w:r w:rsidRPr="006028B4">
        <w:rPr>
          <w:rFonts w:ascii="Arial" w:hAnsi="Arial" w:cs="Arial"/>
          <w:b/>
          <w:bCs/>
        </w:rPr>
        <w:t>. 5 / 2024</w:t>
      </w:r>
    </w:p>
    <w:p w14:paraId="0DD2619E" w14:textId="77777777" w:rsidR="005F5369" w:rsidRDefault="005F5369">
      <w:pPr>
        <w:jc w:val="center"/>
        <w:rPr>
          <w:b/>
          <w:bCs/>
        </w:rPr>
      </w:pPr>
    </w:p>
    <w:p w14:paraId="5AF79E8C" w14:textId="77777777" w:rsidR="005F5369" w:rsidRDefault="00000000">
      <w:pPr>
        <w:jc w:val="center"/>
        <w:sectPr w:rsidR="005F5369">
          <w:pgSz w:w="11909" w:h="16834"/>
          <w:pgMar w:top="1134" w:right="1134" w:bottom="1134" w:left="1134" w:header="708" w:footer="708" w:gutter="0"/>
          <w:cols w:space="708"/>
        </w:sectPr>
      </w:pPr>
      <w:r>
        <w:rPr>
          <w:b/>
          <w:bCs/>
          <w:noProof/>
        </w:rPr>
        <w:drawing>
          <wp:inline distT="0" distB="0" distL="0" distR="0" wp14:anchorId="1C679AC4" wp14:editId="4DA922CD">
            <wp:extent cx="3450415" cy="7457343"/>
            <wp:effectExtent l="0" t="0" r="0" b="0"/>
            <wp:docPr id="689245574" name="Obrázek 1" descr="Obsah obrázku text, Paralelní, černobílý, vzor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50415" cy="745734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88A4AE1" w14:textId="36C8D3CE" w:rsidR="005F5369" w:rsidRDefault="00000000">
      <w:pPr>
        <w:jc w:val="center"/>
      </w:pPr>
      <w:r>
        <w:rPr>
          <w:b/>
          <w:bCs/>
          <w:noProof/>
        </w:rPr>
        <w:lastRenderedPageBreak/>
        <w:drawing>
          <wp:inline distT="0" distB="0" distL="0" distR="0" wp14:anchorId="6CA8E4E4" wp14:editId="39F08574">
            <wp:extent cx="8568056" cy="6120134"/>
            <wp:effectExtent l="0" t="0" r="4444" b="0"/>
            <wp:docPr id="116462919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68056" cy="612013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sectPr w:rsidR="005F5369">
      <w:pgSz w:w="16834" w:h="11909" w:orient="landscape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68F047" w14:textId="77777777" w:rsidR="00EF30DF" w:rsidRDefault="00EF30DF">
      <w:r>
        <w:separator/>
      </w:r>
    </w:p>
  </w:endnote>
  <w:endnote w:type="continuationSeparator" w:id="0">
    <w:p w14:paraId="0DEA52E5" w14:textId="77777777" w:rsidR="00EF30DF" w:rsidRDefault="00EF3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29C841" w14:textId="77777777" w:rsidR="00EF30DF" w:rsidRDefault="00EF30DF">
      <w:r>
        <w:rPr>
          <w:color w:val="000000"/>
        </w:rPr>
        <w:separator/>
      </w:r>
    </w:p>
  </w:footnote>
  <w:footnote w:type="continuationSeparator" w:id="0">
    <w:p w14:paraId="2B2E051D" w14:textId="77777777" w:rsidR="00EF30DF" w:rsidRDefault="00EF30DF">
      <w:r>
        <w:continuationSeparator/>
      </w:r>
    </w:p>
  </w:footnote>
  <w:footnote w:id="1">
    <w:p w14:paraId="64DF770F" w14:textId="77777777" w:rsidR="005F5369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BE7727B" w14:textId="77777777" w:rsidR="005F5369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291FD870" w14:textId="77777777" w:rsidR="005F5369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45BF0EFD" w14:textId="77777777" w:rsidR="005F5369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4DAED2A1" w14:textId="77777777" w:rsidR="005F5369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46D358B5" w14:textId="77777777" w:rsidR="005F5369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34FEF903" w14:textId="77777777" w:rsidR="005F5369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E14612" w14:textId="77777777" w:rsidR="00B604F2" w:rsidRDefault="00B604F2" w:rsidP="00B604F2">
    <w:pPr>
      <w:pBdr>
        <w:bottom w:val="single" w:sz="4" w:space="1" w:color="000000"/>
      </w:pBdr>
      <w:spacing w:before="113"/>
      <w:jc w:val="center"/>
      <w:rPr>
        <w:b/>
        <w:bCs/>
        <w:sz w:val="40"/>
        <w:szCs w:val="40"/>
        <w:lang w:eastAsia="ar-SA"/>
      </w:rPr>
    </w:pPr>
    <w:r>
      <w:rPr>
        <w:noProof/>
        <w:lang w:eastAsia="cs-CZ"/>
      </w:rPr>
      <w:drawing>
        <wp:anchor distT="0" distB="0" distL="0" distR="0" simplePos="0" relativeHeight="251659264" behindDoc="1" locked="0" layoutInCell="1" allowOverlap="1" wp14:anchorId="7C967143" wp14:editId="32840CE7">
          <wp:simplePos x="0" y="0"/>
          <wp:positionH relativeFrom="column">
            <wp:posOffset>4445</wp:posOffset>
          </wp:positionH>
          <wp:positionV relativeFrom="paragraph">
            <wp:posOffset>-107315</wp:posOffset>
          </wp:positionV>
          <wp:extent cx="895350" cy="1019175"/>
          <wp:effectExtent l="0" t="0" r="0" b="952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10191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gramStart"/>
    <w:r>
      <w:rPr>
        <w:b/>
        <w:bCs/>
        <w:sz w:val="40"/>
        <w:szCs w:val="40"/>
        <w:lang w:eastAsia="ar-SA"/>
      </w:rPr>
      <w:t>Obec  Kublov</w:t>
    </w:r>
    <w:proofErr w:type="gramEnd"/>
  </w:p>
  <w:p w14:paraId="284A09D1" w14:textId="77777777" w:rsidR="00B604F2" w:rsidRDefault="00B604F2" w:rsidP="00B604F2">
    <w:pPr>
      <w:pBdr>
        <w:bottom w:val="single" w:sz="4" w:space="1" w:color="000000"/>
      </w:pBdr>
      <w:spacing w:before="113"/>
      <w:jc w:val="center"/>
      <w:rPr>
        <w:b/>
        <w:bCs/>
        <w:u w:val="single"/>
        <w:lang w:eastAsia="ar-SA"/>
      </w:rPr>
    </w:pPr>
    <w:r>
      <w:rPr>
        <w:b/>
        <w:bCs/>
        <w:u w:val="single"/>
        <w:lang w:eastAsia="ar-SA"/>
      </w:rPr>
      <w:t xml:space="preserve">267 </w:t>
    </w:r>
    <w:proofErr w:type="gramStart"/>
    <w:r>
      <w:rPr>
        <w:b/>
        <w:bCs/>
        <w:u w:val="single"/>
        <w:lang w:eastAsia="ar-SA"/>
      </w:rPr>
      <w:t>41  Kublov</w:t>
    </w:r>
    <w:proofErr w:type="gramEnd"/>
    <w:r>
      <w:rPr>
        <w:b/>
        <w:bCs/>
        <w:u w:val="single"/>
        <w:lang w:eastAsia="ar-SA"/>
      </w:rPr>
      <w:t xml:space="preserve"> 199, okr. Beroun</w:t>
    </w:r>
  </w:p>
  <w:p w14:paraId="3B675245" w14:textId="77777777" w:rsidR="00B604F2" w:rsidRDefault="00B604F2" w:rsidP="00B604F2">
    <w:pPr>
      <w:pBdr>
        <w:bottom w:val="single" w:sz="4" w:space="1" w:color="000000"/>
      </w:pBdr>
      <w:spacing w:before="113"/>
      <w:jc w:val="center"/>
      <w:rPr>
        <w:szCs w:val="20"/>
        <w:lang w:eastAsia="ar-SA"/>
      </w:rPr>
    </w:pPr>
    <w:r>
      <w:rPr>
        <w:szCs w:val="20"/>
        <w:lang w:eastAsia="ar-SA"/>
      </w:rPr>
      <w:t>tel., fax 311585102</w:t>
    </w:r>
  </w:p>
  <w:p w14:paraId="05CBF584" w14:textId="77777777" w:rsidR="00B604F2" w:rsidRDefault="00B604F2" w:rsidP="00B604F2">
    <w:pPr>
      <w:pBdr>
        <w:bottom w:val="single" w:sz="4" w:space="1" w:color="000000"/>
      </w:pBdr>
      <w:jc w:val="center"/>
    </w:pPr>
    <w:r w:rsidRPr="00163CF8">
      <w:rPr>
        <w:szCs w:val="20"/>
        <w:lang w:eastAsia="ar-SA"/>
      </w:rPr>
      <w:t xml:space="preserve">E-mail: </w:t>
    </w:r>
    <w:hyperlink r:id="rId2" w:history="1">
      <w:hyperlink r:id="rId3" w:history="1">
        <w:hyperlink r:id="rId4" w:history="1">
          <w:r w:rsidRPr="00163CF8">
            <w:rPr>
              <w:rStyle w:val="Hypertextovodkaz"/>
              <w:lang w:eastAsia="ar-SA"/>
            </w:rPr>
            <w:t>obec@kublov.cz</w:t>
          </w:r>
        </w:hyperlink>
      </w:hyperlink>
    </w:hyperlink>
    <w:r w:rsidRPr="00163CF8">
      <w:rPr>
        <w:szCs w:val="20"/>
        <w:lang w:eastAsia="ar-SA"/>
      </w:rPr>
      <w:t xml:space="preserve">, </w:t>
    </w:r>
    <w:hyperlink r:id="rId5" w:history="1">
      <w:hyperlink r:id="rId6" w:history="1">
        <w:hyperlink r:id="rId7" w:history="1">
          <w:r w:rsidRPr="00163CF8">
            <w:rPr>
              <w:rStyle w:val="Hypertextovodkaz"/>
              <w:lang w:eastAsia="ar-SA"/>
            </w:rPr>
            <w:t>www.kublov.cz</w:t>
          </w:r>
        </w:hyperlink>
      </w:hyperlink>
    </w:hyperlink>
  </w:p>
  <w:p w14:paraId="3B386927" w14:textId="77777777" w:rsidR="00B604F2" w:rsidRDefault="00B604F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096955"/>
    <w:multiLevelType w:val="multilevel"/>
    <w:tmpl w:val="5F6C257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32524317">
    <w:abstractNumId w:val="0"/>
  </w:num>
  <w:num w:numId="2" w16cid:durableId="1303537755">
    <w:abstractNumId w:val="0"/>
    <w:lvlOverride w:ilvl="0">
      <w:startOverride w:val="1"/>
    </w:lvlOverride>
  </w:num>
  <w:num w:numId="3" w16cid:durableId="1770007973">
    <w:abstractNumId w:val="0"/>
    <w:lvlOverride w:ilvl="0">
      <w:startOverride w:val="1"/>
    </w:lvlOverride>
  </w:num>
  <w:num w:numId="4" w16cid:durableId="1171139042">
    <w:abstractNumId w:val="0"/>
    <w:lvlOverride w:ilvl="0">
      <w:startOverride w:val="1"/>
    </w:lvlOverride>
  </w:num>
  <w:num w:numId="5" w16cid:durableId="35284677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F5369"/>
    <w:rsid w:val="00244049"/>
    <w:rsid w:val="005F5369"/>
    <w:rsid w:val="006028B4"/>
    <w:rsid w:val="00B604F2"/>
    <w:rsid w:val="00EF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1B7A5"/>
  <w15:docId w15:val="{3764F244-B425-4544-B914-D703C3455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B604F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B604F2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B604F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B604F2"/>
    <w:rPr>
      <w:rFonts w:cs="Mangal"/>
      <w:szCs w:val="21"/>
    </w:rPr>
  </w:style>
  <w:style w:type="character" w:styleId="Hypertextovodkaz">
    <w:name w:val="Hyperlink"/>
    <w:basedOn w:val="Standardnpsmoodstavce"/>
    <w:uiPriority w:val="99"/>
    <w:unhideWhenUsed/>
    <w:rsid w:val="00B604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bec@kublov.cz" TargetMode="External"/><Relationship Id="rId7" Type="http://schemas.openxmlformats.org/officeDocument/2006/relationships/hyperlink" Target="http://www.kublov.cz/" TargetMode="External"/><Relationship Id="rId2" Type="http://schemas.openxmlformats.org/officeDocument/2006/relationships/hyperlink" Target="mailto:obec@kublov.cz" TargetMode="External"/><Relationship Id="rId1" Type="http://schemas.openxmlformats.org/officeDocument/2006/relationships/image" Target="media/image1.emf"/><Relationship Id="rId6" Type="http://schemas.openxmlformats.org/officeDocument/2006/relationships/hyperlink" Target="http://www.kublov.cz/" TargetMode="External"/><Relationship Id="rId5" Type="http://schemas.openxmlformats.org/officeDocument/2006/relationships/hyperlink" Target="http://www.kublov.cz/" TargetMode="External"/><Relationship Id="rId4" Type="http://schemas.openxmlformats.org/officeDocument/2006/relationships/hyperlink" Target="mailto:obec@kublov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695</Words>
  <Characters>4105</Characters>
  <Application>Microsoft Office Word</Application>
  <DocSecurity>0</DocSecurity>
  <Lines>34</Lines>
  <Paragraphs>9</Paragraphs>
  <ScaleCrop>false</ScaleCrop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Špiryt</dc:creator>
  <cp:lastModifiedBy>Michal Špiryt</cp:lastModifiedBy>
  <cp:revision>3</cp:revision>
  <dcterms:created xsi:type="dcterms:W3CDTF">2024-12-12T10:28:00Z</dcterms:created>
  <dcterms:modified xsi:type="dcterms:W3CDTF">2024-12-12T10:29:00Z</dcterms:modified>
</cp:coreProperties>
</file>