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398A">
        <w:rPr>
          <w:rFonts w:ascii="Arial" w:hAnsi="Arial" w:cs="Arial"/>
          <w:b/>
        </w:rPr>
        <w:t>VLKAVA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398A">
        <w:rPr>
          <w:rFonts w:ascii="Arial" w:hAnsi="Arial" w:cs="Arial"/>
          <w:b/>
        </w:rPr>
        <w:t>Vlkava</w:t>
      </w:r>
    </w:p>
    <w:p w:rsidR="006C398A" w:rsidRPr="002E0EAD" w:rsidRDefault="006C398A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C398A">
        <w:rPr>
          <w:rFonts w:ascii="Arial" w:hAnsi="Arial" w:cs="Arial"/>
          <w:b/>
        </w:rPr>
        <w:t>Vlkava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6C398A" w:rsidRPr="002E0EAD" w:rsidRDefault="006C398A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398A">
        <w:rPr>
          <w:rFonts w:ascii="Arial" w:hAnsi="Arial" w:cs="Arial"/>
          <w:b w:val="0"/>
          <w:sz w:val="22"/>
          <w:szCs w:val="22"/>
        </w:rPr>
        <w:t>Vlkava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3489C">
        <w:rPr>
          <w:rFonts w:ascii="Arial" w:hAnsi="Arial" w:cs="Arial"/>
          <w:b w:val="0"/>
          <w:sz w:val="22"/>
          <w:szCs w:val="22"/>
        </w:rPr>
        <w:t>19. 12.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6C398A">
        <w:rPr>
          <w:rFonts w:ascii="Arial" w:hAnsi="Arial" w:cs="Arial"/>
          <w:b w:val="0"/>
          <w:sz w:val="22"/>
          <w:szCs w:val="22"/>
        </w:rPr>
        <w:t xml:space="preserve">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proofErr w:type="gramEnd"/>
      <w:r w:rsidR="001E475B">
        <w:rPr>
          <w:rFonts w:ascii="Arial" w:hAnsi="Arial" w:cs="Arial"/>
          <w:b w:val="0"/>
          <w:sz w:val="22"/>
          <w:szCs w:val="22"/>
        </w:rPr>
        <w:t>23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C398A">
        <w:rPr>
          <w:rFonts w:ascii="Arial" w:hAnsi="Arial" w:cs="Arial"/>
          <w:sz w:val="22"/>
          <w:szCs w:val="22"/>
        </w:rPr>
        <w:t>Vlkava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C398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C398A">
        <w:rPr>
          <w:rFonts w:ascii="Arial" w:hAnsi="Arial" w:cs="Arial"/>
          <w:sz w:val="22"/>
          <w:szCs w:val="22"/>
        </w:rPr>
        <w:t>700,-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C398A">
        <w:rPr>
          <w:rFonts w:ascii="Arial" w:hAnsi="Arial" w:cs="Arial"/>
          <w:sz w:val="22"/>
          <w:szCs w:val="22"/>
        </w:rPr>
        <w:t>31. května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6C398A">
        <w:rPr>
          <w:rFonts w:ascii="Arial" w:hAnsi="Arial" w:cs="Arial"/>
          <w:sz w:val="22"/>
          <w:szCs w:val="22"/>
        </w:rPr>
        <w:t>, nebo je po</w:t>
      </w:r>
      <w:r w:rsidR="006C398A" w:rsidRPr="002E0EAD">
        <w:rPr>
          <w:rFonts w:ascii="Arial" w:hAnsi="Arial" w:cs="Arial"/>
          <w:sz w:val="22"/>
          <w:szCs w:val="22"/>
        </w:rPr>
        <w:t xml:space="preserve">platek splatný </w:t>
      </w:r>
      <w:r w:rsidR="006C398A" w:rsidRPr="008B6E2F">
        <w:rPr>
          <w:rFonts w:ascii="Arial" w:hAnsi="Arial" w:cs="Arial"/>
          <w:sz w:val="22"/>
          <w:szCs w:val="22"/>
        </w:rPr>
        <w:t xml:space="preserve">ve dvou stejných splátkách, </w:t>
      </w:r>
      <w:r w:rsidR="006C398A">
        <w:rPr>
          <w:rFonts w:ascii="Arial" w:hAnsi="Arial" w:cs="Arial"/>
          <w:sz w:val="22"/>
          <w:szCs w:val="22"/>
        </w:rPr>
        <w:t xml:space="preserve">a to </w:t>
      </w:r>
      <w:r w:rsidR="006C398A" w:rsidRPr="008B6E2F">
        <w:rPr>
          <w:rFonts w:ascii="Arial" w:hAnsi="Arial" w:cs="Arial"/>
          <w:sz w:val="22"/>
          <w:szCs w:val="22"/>
        </w:rPr>
        <w:t xml:space="preserve">nejpozději do </w:t>
      </w:r>
      <w:r w:rsidR="006C398A">
        <w:rPr>
          <w:rFonts w:ascii="Arial" w:hAnsi="Arial" w:cs="Arial"/>
          <w:sz w:val="22"/>
          <w:szCs w:val="22"/>
        </w:rPr>
        <w:t>31. května</w:t>
      </w:r>
      <w:r w:rsidR="006C398A" w:rsidRPr="008B6E2F">
        <w:rPr>
          <w:rFonts w:ascii="Arial" w:hAnsi="Arial" w:cs="Arial"/>
          <w:sz w:val="22"/>
          <w:szCs w:val="22"/>
        </w:rPr>
        <w:t xml:space="preserve"> a do </w:t>
      </w:r>
      <w:r w:rsidR="006C398A">
        <w:rPr>
          <w:rFonts w:ascii="Arial" w:hAnsi="Arial" w:cs="Arial"/>
          <w:sz w:val="22"/>
          <w:szCs w:val="22"/>
        </w:rPr>
        <w:t>30. listopadu</w:t>
      </w:r>
      <w:r w:rsidR="006C398A"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 w:rsidR="006C398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</w:t>
      </w:r>
      <w:r w:rsidR="006C398A">
        <w:rPr>
          <w:rFonts w:ascii="Arial" w:hAnsi="Arial" w:cs="Arial"/>
          <w:sz w:val="22"/>
          <w:szCs w:val="22"/>
        </w:rPr>
        <w:t xml:space="preserve"> (jednorázová)</w:t>
      </w:r>
      <w:r w:rsidRPr="002E0EAD">
        <w:rPr>
          <w:rFonts w:ascii="Arial" w:hAnsi="Arial" w:cs="Arial"/>
          <w:sz w:val="22"/>
          <w:szCs w:val="22"/>
        </w:rPr>
        <w:t xml:space="preserve">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6C398A">
        <w:rPr>
          <w:rFonts w:ascii="Arial" w:hAnsi="Arial" w:cs="Arial"/>
          <w:sz w:val="22"/>
          <w:szCs w:val="22"/>
        </w:rPr>
        <w:t xml:space="preserve">(ve dvou stejných splátkách) </w:t>
      </w:r>
      <w:r>
        <w:rPr>
          <w:rFonts w:ascii="Arial" w:hAnsi="Arial" w:cs="Arial"/>
          <w:sz w:val="22"/>
          <w:szCs w:val="22"/>
        </w:rPr>
        <w:t>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3C44C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B407A3" w:rsidRPr="002E0EAD" w:rsidRDefault="00B407A3" w:rsidP="00B407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B407A3" w:rsidRPr="002E0EAD" w:rsidRDefault="00B407A3" w:rsidP="00B407A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sídle ohlašovny</w:t>
      </w:r>
      <w:r w:rsidR="00F55F20">
        <w:rPr>
          <w:rFonts w:ascii="Arial" w:hAnsi="Arial" w:cs="Arial"/>
          <w:sz w:val="22"/>
          <w:szCs w:val="22"/>
        </w:rPr>
        <w:t xml:space="preserve"> (Obecní úřad Vlkava</w:t>
      </w:r>
      <w:r>
        <w:rPr>
          <w:rFonts w:ascii="Arial" w:hAnsi="Arial" w:cs="Arial"/>
          <w:sz w:val="22"/>
          <w:szCs w:val="22"/>
        </w:rPr>
        <w:t>,</w:t>
      </w:r>
      <w:r w:rsidR="00F55F20">
        <w:rPr>
          <w:rFonts w:ascii="Arial" w:hAnsi="Arial" w:cs="Arial"/>
          <w:sz w:val="22"/>
          <w:szCs w:val="22"/>
        </w:rPr>
        <w:t xml:space="preserve"> č. p. 47),</w:t>
      </w:r>
      <w:r>
        <w:rPr>
          <w:rFonts w:ascii="Arial" w:hAnsi="Arial" w:cs="Arial"/>
          <w:sz w:val="22"/>
          <w:szCs w:val="22"/>
        </w:rPr>
        <w:t xml:space="preserve"> a která se prokazatelně po dobu delší než </w:t>
      </w:r>
      <w:r w:rsidR="0094096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měsíců v daném kalendářním roce nezdržuje na území obce,</w:t>
      </w:r>
    </w:p>
    <w:p w:rsidR="00B407A3" w:rsidRPr="00B407A3" w:rsidRDefault="00F55F20" w:rsidP="00B407A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prokazatelně pobývá v zahraničí </w:t>
      </w:r>
      <w:r w:rsidR="0094096D">
        <w:rPr>
          <w:rFonts w:ascii="Arial" w:hAnsi="Arial" w:cs="Arial"/>
          <w:sz w:val="22"/>
          <w:szCs w:val="22"/>
        </w:rPr>
        <w:t xml:space="preserve">nepřetržitě </w:t>
      </w:r>
      <w:r w:rsidR="00B407A3">
        <w:rPr>
          <w:rFonts w:ascii="Arial" w:hAnsi="Arial" w:cs="Arial"/>
          <w:sz w:val="22"/>
          <w:szCs w:val="22"/>
        </w:rPr>
        <w:t>po dobu delší než</w:t>
      </w:r>
      <w:r w:rsidR="0094096D">
        <w:rPr>
          <w:rFonts w:ascii="Arial" w:hAnsi="Arial" w:cs="Arial"/>
          <w:sz w:val="22"/>
          <w:szCs w:val="22"/>
        </w:rPr>
        <w:t xml:space="preserve"> 6 </w:t>
      </w:r>
      <w:r w:rsidR="00B407A3">
        <w:rPr>
          <w:rFonts w:ascii="Arial" w:hAnsi="Arial" w:cs="Arial"/>
          <w:sz w:val="22"/>
          <w:szCs w:val="22"/>
        </w:rPr>
        <w:t>měsíců v daném kalendářním roce</w:t>
      </w:r>
      <w:r w:rsidR="00682AD1">
        <w:rPr>
          <w:rFonts w:ascii="Arial" w:hAnsi="Arial" w:cs="Arial"/>
          <w:sz w:val="22"/>
          <w:szCs w:val="22"/>
        </w:rPr>
        <w:t>.</w:t>
      </w:r>
    </w:p>
    <w:p w:rsidR="00966286" w:rsidRPr="00B407A3" w:rsidRDefault="00F71D1C" w:rsidP="00B407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B407A3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682AD1">
        <w:rPr>
          <w:rFonts w:ascii="Arial" w:hAnsi="Arial" w:cs="Arial"/>
          <w:sz w:val="22"/>
          <w:szCs w:val="22"/>
        </w:rPr>
        <w:t xml:space="preserve">. 2/2001 o místním poplatku za </w:t>
      </w:r>
      <w:r w:rsidR="00DE4EFF">
        <w:rPr>
          <w:rFonts w:ascii="Arial" w:hAnsi="Arial" w:cs="Arial"/>
          <w:sz w:val="22"/>
          <w:szCs w:val="22"/>
        </w:rPr>
        <w:t>obecní systém odpadového hospodářství</w:t>
      </w:r>
      <w:r w:rsidR="00682AD1">
        <w:rPr>
          <w:rFonts w:ascii="Arial" w:hAnsi="Arial" w:cs="Arial"/>
          <w:sz w:val="22"/>
          <w:szCs w:val="22"/>
        </w:rPr>
        <w:t xml:space="preserve"> ze dne 8. září 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82AD1">
        <w:rPr>
          <w:rFonts w:ascii="Arial" w:hAnsi="Arial" w:cs="Arial"/>
          <w:sz w:val="22"/>
          <w:szCs w:val="22"/>
        </w:rPr>
        <w:t>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B3489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Mgr. Bronislav Čížek v. r.                                                    Ing. Tomáš Daněk v. r. 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3489C">
        <w:rPr>
          <w:rFonts w:ascii="Arial" w:hAnsi="Arial" w:cs="Arial"/>
          <w:sz w:val="22"/>
          <w:szCs w:val="22"/>
        </w:rPr>
        <w:t>j</w:t>
      </w:r>
      <w:r w:rsidRPr="002E0EAD">
        <w:rPr>
          <w:rFonts w:ascii="Arial" w:hAnsi="Arial" w:cs="Arial"/>
          <w:sz w:val="22"/>
          <w:szCs w:val="22"/>
        </w:rPr>
        <w:t xml:space="preserve">méno </w:t>
      </w:r>
      <w:r w:rsidR="00B3489C">
        <w:rPr>
          <w:rFonts w:ascii="Arial" w:hAnsi="Arial" w:cs="Arial"/>
          <w:sz w:val="22"/>
          <w:szCs w:val="22"/>
        </w:rPr>
        <w:t>p</w:t>
      </w:r>
      <w:r w:rsidRPr="002E0EAD">
        <w:rPr>
          <w:rFonts w:ascii="Arial" w:hAnsi="Arial" w:cs="Arial"/>
          <w:sz w:val="22"/>
          <w:szCs w:val="22"/>
        </w:rPr>
        <w:t xml:space="preserve">říjmení </w:t>
      </w:r>
      <w:r w:rsidRPr="002E0EAD">
        <w:rPr>
          <w:rFonts w:ascii="Arial" w:hAnsi="Arial" w:cs="Arial"/>
          <w:sz w:val="22"/>
          <w:szCs w:val="22"/>
        </w:rPr>
        <w:tab/>
      </w:r>
      <w:r w:rsidR="00B3489C">
        <w:rPr>
          <w:rFonts w:ascii="Arial" w:hAnsi="Arial" w:cs="Arial"/>
          <w:sz w:val="22"/>
          <w:szCs w:val="22"/>
        </w:rPr>
        <w:t>j</w:t>
      </w:r>
      <w:r w:rsidRPr="002E0EAD">
        <w:rPr>
          <w:rFonts w:ascii="Arial" w:hAnsi="Arial" w:cs="Arial"/>
          <w:sz w:val="22"/>
          <w:szCs w:val="22"/>
        </w:rPr>
        <w:t xml:space="preserve">méno </w:t>
      </w:r>
      <w:r w:rsidR="00B3489C">
        <w:rPr>
          <w:rFonts w:ascii="Arial" w:hAnsi="Arial" w:cs="Arial"/>
          <w:sz w:val="22"/>
          <w:szCs w:val="22"/>
        </w:rPr>
        <w:t>p</w:t>
      </w:r>
      <w:r w:rsidRPr="002E0EAD">
        <w:rPr>
          <w:rFonts w:ascii="Arial" w:hAnsi="Arial" w:cs="Arial"/>
          <w:sz w:val="22"/>
          <w:szCs w:val="22"/>
        </w:rPr>
        <w:t>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A9" w:rsidRDefault="001C74A9">
      <w:r>
        <w:separator/>
      </w:r>
    </w:p>
  </w:endnote>
  <w:endnote w:type="continuationSeparator" w:id="0">
    <w:p w:rsidR="001C74A9" w:rsidRDefault="001C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475B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A9" w:rsidRDefault="001C74A9">
      <w:r>
        <w:separator/>
      </w:r>
    </w:p>
  </w:footnote>
  <w:footnote w:type="continuationSeparator" w:id="0">
    <w:p w:rsidR="001C74A9" w:rsidRDefault="001C74A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2374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74A9"/>
    <w:rsid w:val="001E0982"/>
    <w:rsid w:val="001E37DD"/>
    <w:rsid w:val="001E38ED"/>
    <w:rsid w:val="001E475B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4CF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3834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AD1"/>
    <w:rsid w:val="00695493"/>
    <w:rsid w:val="006962AD"/>
    <w:rsid w:val="006967EB"/>
    <w:rsid w:val="006A3B50"/>
    <w:rsid w:val="006A4A80"/>
    <w:rsid w:val="006C398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096D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06E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489C"/>
    <w:rsid w:val="00B36221"/>
    <w:rsid w:val="00B369A7"/>
    <w:rsid w:val="00B407A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EFF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34C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1857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5F20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A1BE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FBE8-2960-430D-A134-B29D2613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</cp:lastModifiedBy>
  <cp:revision>14</cp:revision>
  <cp:lastPrinted>2022-11-01T10:46:00Z</cp:lastPrinted>
  <dcterms:created xsi:type="dcterms:W3CDTF">2022-11-01T10:48:00Z</dcterms:created>
  <dcterms:modified xsi:type="dcterms:W3CDTF">2022-12-19T13:05:00Z</dcterms:modified>
</cp:coreProperties>
</file>