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Velké Petrovice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Tlotextu"/>
        <w:spacing w:lineRule="auto" w:line="312" w:before="0" w:after="0"/>
        <w:jc w:val="center"/>
        <w:rPr/>
      </w:pPr>
      <w:r>
        <w:rPr/>
        <w:drawing>
          <wp:inline distT="0" distB="0" distL="0" distR="0">
            <wp:extent cx="739140" cy="80772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5" t="-2088" r="-2275" b="-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lineRule="auto" w:line="312" w:before="0" w:after="0"/>
        <w:jc w:val="center"/>
        <w:rPr/>
      </w:pPr>
      <w:r>
        <w:rPr/>
        <w:t>---------------------------------------------------------------------------------------------------------------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Obecně závazná vyhláška</w:t>
      </w:r>
      <w:r>
        <w:rPr>
          <w:rFonts w:cs="Arial" w:ascii="Arial" w:hAnsi="Arial"/>
          <w:b/>
        </w:rPr>
        <w:br/>
        <w:t>o místním poplatku z pobytu</w:t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Velké Petrovice se na svém zasedání dne 15. listopadu</w:t>
      </w:r>
      <w:r>
        <w:rPr>
          <w:rFonts w:cs="Arial" w:ascii="Arial" w:hAnsi="Arial"/>
          <w:sz w:val="22"/>
          <w:szCs w:val="22"/>
          <w:shd w:fill="auto" w:val="clear"/>
        </w:rPr>
        <w:t xml:space="preserve"> 20</w:t>
      </w:r>
      <w:r>
        <w:rPr>
          <w:rFonts w:cs="Arial" w:ascii="Arial" w:hAnsi="Arial"/>
          <w:sz w:val="22"/>
          <w:szCs w:val="22"/>
        </w:rPr>
        <w:t xml:space="preserve">23 usneslo vydat na základě  § 14 zákona č. 565/1990 Sb., o místních poplatcích, ve znění pozdějších předpisů (dále jen „zákon o místních poplatcích“), a v souladu s § 10 písm. d) a § 84 odst. 2 písm. h) zákona č. 128/2000 Sb., o obcích (obecní zřízení), ve znění pozdějších předpisů, tuto obecně závaznou vyhlášku (dále jen „vyhláška“):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Velké Petrovice touto vyhláškou zavádí místní poplatek z pobytu (dále jen „poplatek“).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1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15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1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</w:p>
    <w:p>
      <w:pPr>
        <w:pStyle w:val="Paragraf"/>
        <w:numPr>
          <w:ilvl w:val="0"/>
          <w:numId w:val="0"/>
        </w:numPr>
        <w:ind w:left="567" w:hanging="0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20,-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 xml:space="preserve"> Kč</w:t>
      </w:r>
      <w:r>
        <w:rPr>
          <w:rFonts w:cs="Arial" w:ascii="Arial" w:hAnsi="Arial"/>
          <w:sz w:val="22"/>
          <w:szCs w:val="22"/>
        </w:rPr>
        <w:t xml:space="preserve">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6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odvede vybraný poplatek správci poplatku čtvrtletně, nejpozději do 30 dnů po uplynutí každého kalendářního čtvrtletí.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9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20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1/2021, o místním poplatku z pobytu, ze dne 28. 1. 2021.</w:t>
      </w:r>
      <w:bookmarkStart w:id="0" w:name="_Hlk141963627"/>
      <w:bookmarkEnd w:id="0"/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center"/>
        <w:rPr/>
      </w:pPr>
      <w:r>
        <w:rPr>
          <w:rFonts w:cs="Arial" w:ascii="Arial" w:hAnsi="Arial"/>
          <w:b w:val="false"/>
          <w:sz w:val="22"/>
          <w:szCs w:val="22"/>
        </w:rPr>
        <w:t>Tato vyhláška nabývá účinnosti dnem 1. ledna 2024.</w:t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88" w:before="12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Vladislav Friml v. r.</w:t>
        <w:tab/>
        <w:t>Michal Slezák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3g a § 3h zákon o místních poplatcích</w:t>
      </w:r>
    </w:p>
  </w:footnote>
  <w:footnote w:id="9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10"/>
    <w:lvlOverride w:ilvl="0">
      <w:startOverride w:val="1"/>
    </w:lvlOverride>
  </w:num>
  <w:num w:numId="18">
    <w:abstractNumId w:val="10"/>
  </w:num>
  <w:num w:numId="19">
    <w:abstractNumId w:val="11"/>
    <w:lvlOverride w:ilvl="0">
      <w:startOverride w:val="1"/>
    </w:lvlOverride>
  </w:num>
  <w:num w:numId="20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99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2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outlineLvl w:val="9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3"/>
      </w:numPr>
      <w:spacing w:before="0" w:after="0"/>
      <w:contextualSpacing/>
      <w:jc w:val="both"/>
    </w:pPr>
    <w:rPr>
      <w:szCs w:val="20"/>
    </w:rPr>
  </w:style>
  <w:style w:type="paragraph" w:styleId="NormlnIMP" w:customStyle="1">
    <w:name w:val="Normální_IMP"/>
    <w:basedOn w:val="Normal"/>
    <w:qFormat/>
    <w:rsid w:val="00573ef0"/>
    <w:pPr>
      <w:suppressAutoHyphens w:val="true"/>
      <w:overflowPunct w:val="false"/>
      <w:spacing w:lineRule="auto" w:line="228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7F34-5CA2-40DB-9EB7-05212F5D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LibreOffice/7.2.6.2$Windows_X86_64 LibreOffice_project/b0ec3a565991f7569a5a7f5d24fed7f52653d754</Application>
  <AppVersion>15.0000</AppVersion>
  <Pages>3</Pages>
  <Words>462</Words>
  <Characters>2660</Characters>
  <CharactersWithSpaces>3086</CharactersWithSpaces>
  <Paragraphs>49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2023-10-16T08:50:00Z</dcterms:created>
  <dc:creator>Žemlová Hana, JUDr.</dc:creator>
  <dc:description/>
  <dc:language>cs-CZ</dc:language>
  <cp:lastModifiedBy/>
  <cp:lastPrinted>2021-02-23T07:55:00Z</cp:lastPrinted>
  <dcterms:modified xsi:type="dcterms:W3CDTF">2023-11-15T08:24:46Z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