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949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1C4C253" w14:textId="77777777" w:rsidR="00672E6C" w:rsidRPr="006753C4" w:rsidRDefault="00672E6C" w:rsidP="00672E6C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 w:rsidRPr="006753C4">
        <w:rPr>
          <w:rFonts w:ascii="Arial" w:hAnsi="Arial" w:cs="Arial"/>
          <w:b/>
          <w:color w:val="000000"/>
        </w:rPr>
        <w:t xml:space="preserve">Obec </w:t>
      </w:r>
      <w:r w:rsidRPr="003C15B7">
        <w:rPr>
          <w:rFonts w:ascii="Arial" w:hAnsi="Arial" w:cs="Arial"/>
          <w:b/>
        </w:rPr>
        <w:t>Mezouň</w:t>
      </w:r>
    </w:p>
    <w:p w14:paraId="245FECE7" w14:textId="77777777" w:rsidR="00672E6C" w:rsidRPr="006753C4" w:rsidRDefault="00672E6C" w:rsidP="00672E6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3C15B7">
        <w:rPr>
          <w:rFonts w:ascii="Arial" w:hAnsi="Arial" w:cs="Arial"/>
          <w:b/>
          <w:szCs w:val="24"/>
        </w:rPr>
        <w:t>Mezouň</w:t>
      </w:r>
    </w:p>
    <w:p w14:paraId="0F103269" w14:textId="77777777" w:rsidR="00672E6C" w:rsidRPr="006753C4" w:rsidRDefault="00672E6C" w:rsidP="00672E6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B6AAD79" w14:textId="77777777" w:rsidR="00672E6C" w:rsidRPr="006753C4" w:rsidRDefault="00672E6C" w:rsidP="00672E6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 w:rsidRPr="003C15B7">
        <w:rPr>
          <w:rFonts w:ascii="Arial" w:hAnsi="Arial" w:cs="Arial"/>
          <w:b/>
          <w:szCs w:val="24"/>
        </w:rPr>
        <w:t>Mezouň</w:t>
      </w:r>
    </w:p>
    <w:p w14:paraId="0CCA96D1" w14:textId="77FA0FC1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3089AA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20F001" w14:textId="27E8F0A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72E6C">
        <w:rPr>
          <w:rFonts w:ascii="Arial" w:hAnsi="Arial" w:cs="Arial"/>
          <w:sz w:val="22"/>
          <w:szCs w:val="22"/>
        </w:rPr>
        <w:t>Mezouň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72E6C">
        <w:rPr>
          <w:rFonts w:ascii="Arial" w:hAnsi="Arial" w:cs="Arial"/>
          <w:sz w:val="22"/>
          <w:szCs w:val="22"/>
        </w:rPr>
        <w:t>16. prosince 2024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72E6C">
        <w:rPr>
          <w:rFonts w:ascii="Arial" w:hAnsi="Arial" w:cs="Arial"/>
          <w:sz w:val="22"/>
          <w:szCs w:val="22"/>
        </w:rPr>
        <w:t xml:space="preserve">7/2024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66A3FDD9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C4E6378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64AD32E" w14:textId="746E985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72E6C">
        <w:rPr>
          <w:rFonts w:ascii="Arial" w:hAnsi="Arial" w:cs="Arial"/>
          <w:sz w:val="22"/>
          <w:szCs w:val="22"/>
        </w:rPr>
        <w:t xml:space="preserve">Mezouň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F94445C" w14:textId="08FF7DE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672E6C">
        <w:rPr>
          <w:rFonts w:ascii="Arial" w:hAnsi="Arial" w:cs="Arial"/>
          <w:sz w:val="22"/>
          <w:szCs w:val="22"/>
        </w:rPr>
        <w:t>Mezouň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0F3D3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1AB240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7D919586" w14:textId="4658EB8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BE3E33">
        <w:rPr>
          <w:rFonts w:ascii="Arial" w:hAnsi="Arial" w:cs="Arial"/>
          <w:sz w:val="22"/>
          <w:szCs w:val="22"/>
        </w:rPr>
        <w:t xml:space="preserve">, </w:t>
      </w:r>
      <w:r w:rsidR="00BE3E33" w:rsidRPr="00BE3E33">
        <w:rPr>
          <w:rFonts w:ascii="Arial" w:hAnsi="Arial" w:cs="Arial"/>
          <w:sz w:val="22"/>
          <w:szCs w:val="22"/>
        </w:rPr>
        <w:t>s 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5224158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E31BCFD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3D2C80A" w14:textId="51DDA728" w:rsidR="00893F98" w:rsidRPr="004035A7" w:rsidRDefault="004A11C0" w:rsidP="004A11C0">
      <w:pPr>
        <w:pStyle w:val="slalnk"/>
        <w:tabs>
          <w:tab w:val="center" w:pos="4536"/>
          <w:tab w:val="left" w:pos="5595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893F98" w:rsidRPr="004035A7">
        <w:rPr>
          <w:rFonts w:ascii="Arial" w:hAnsi="Arial" w:cs="Arial"/>
        </w:rPr>
        <w:t>Čl. 3</w:t>
      </w:r>
      <w:r>
        <w:rPr>
          <w:rFonts w:ascii="Arial" w:hAnsi="Arial" w:cs="Arial"/>
        </w:rPr>
        <w:tab/>
      </w:r>
    </w:p>
    <w:p w14:paraId="3850F1BD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1456ABCA" w14:textId="419957F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13314A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5C092CD6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70A0061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5BD85FF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2CA4BAC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35C5DCA0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ADC97C" w14:textId="38CD6AF8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FBD42F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07B8A9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B43FDF7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8"/>
      </w:r>
    </w:p>
    <w:p w14:paraId="0A72CD04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12FD596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5321D21A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3861DF7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5B38637F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1D4DE604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07DE9F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986742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6224BC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potvrzení o přechodném pobytu na území, </w:t>
      </w:r>
    </w:p>
    <w:p w14:paraId="6CC16B0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332E62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2B4F38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2EFA88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F215A7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D98B17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5DD1671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DB2E2B0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12AF5AAC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C363F11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81E4D0F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D7F2937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9"/>
      </w:r>
    </w:p>
    <w:p w14:paraId="525D0B0E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567DFD63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3A6EAEF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33BC23A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6970C4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4BBDE3A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ED2F61A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0E381007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7CB8216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54A398A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B8E6223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6057AE0E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EBD4B05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5EF3C2ED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4889DC3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6BD1BC7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838DC14" w14:textId="37B8B76D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A11C0">
        <w:rPr>
          <w:rFonts w:ascii="Arial" w:hAnsi="Arial" w:cs="Arial"/>
          <w:sz w:val="22"/>
          <w:szCs w:val="22"/>
        </w:rPr>
        <w:t>2</w:t>
      </w:r>
      <w:r w:rsidR="00172B94">
        <w:rPr>
          <w:rFonts w:ascii="Arial" w:hAnsi="Arial" w:cs="Arial"/>
          <w:sz w:val="22"/>
          <w:szCs w:val="22"/>
        </w:rPr>
        <w:t>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FFED7A3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1EA387E5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2A12374" w14:textId="65F910A7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A11C0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4A11C0">
        <w:rPr>
          <w:rFonts w:ascii="Arial" w:hAnsi="Arial" w:cs="Arial"/>
          <w:sz w:val="22"/>
          <w:szCs w:val="22"/>
        </w:rPr>
        <w:t>.</w:t>
      </w:r>
    </w:p>
    <w:p w14:paraId="7AD9C2A6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F0D4C4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C33EE7A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4FE50BF" w14:textId="77777777" w:rsidR="00893F98" w:rsidRPr="007C30B0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7C30B0">
        <w:rPr>
          <w:rFonts w:ascii="Arial" w:hAnsi="Arial" w:cs="Arial"/>
          <w:szCs w:val="24"/>
        </w:rPr>
        <w:t xml:space="preserve">Čl. </w:t>
      </w:r>
      <w:r w:rsidR="00C25898" w:rsidRPr="007C30B0">
        <w:rPr>
          <w:rFonts w:ascii="Arial" w:hAnsi="Arial" w:cs="Arial"/>
          <w:szCs w:val="24"/>
        </w:rPr>
        <w:t>9</w:t>
      </w:r>
    </w:p>
    <w:p w14:paraId="4A0D47FA" w14:textId="77777777" w:rsidR="007C30B0" w:rsidRPr="007C30B0" w:rsidRDefault="007C30B0" w:rsidP="007C30B0">
      <w:pPr>
        <w:spacing w:line="288" w:lineRule="auto"/>
        <w:jc w:val="center"/>
        <w:rPr>
          <w:rFonts w:ascii="Arial" w:hAnsi="Arial" w:cs="Arial"/>
          <w:b/>
          <w:bCs/>
        </w:rPr>
      </w:pPr>
      <w:r w:rsidRPr="007C30B0">
        <w:rPr>
          <w:rFonts w:ascii="Arial" w:hAnsi="Arial" w:cs="Arial"/>
          <w:b/>
          <w:bCs/>
        </w:rPr>
        <w:t>Zvýšení poplatku</w:t>
      </w:r>
    </w:p>
    <w:p w14:paraId="7A8F2A31" w14:textId="77777777" w:rsidR="007C30B0" w:rsidRPr="003E573F" w:rsidRDefault="007C30B0" w:rsidP="007C30B0">
      <w:pPr>
        <w:numPr>
          <w:ilvl w:val="0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84FF1">
        <w:rPr>
          <w:rFonts w:ascii="Arial" w:hAnsi="Arial" w:cs="Arial"/>
          <w:sz w:val="22"/>
          <w:szCs w:val="22"/>
        </w:rPr>
        <w:t>Správce poplatku může poplatkovému subjektu 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hAnsi="Arial" w:cs="Arial"/>
          <w:sz w:val="22"/>
          <w:szCs w:val="22"/>
        </w:rPr>
        <w:t>.</w:t>
      </w:r>
    </w:p>
    <w:p w14:paraId="61529AFA" w14:textId="77777777" w:rsidR="007C30B0" w:rsidRPr="00584FF1" w:rsidRDefault="007C30B0" w:rsidP="007C30B0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</w:t>
      </w:r>
      <w:r w:rsidRPr="003E573F">
        <w:rPr>
          <w:rFonts w:ascii="Arial" w:hAnsi="Arial" w:cs="Arial"/>
          <w:sz w:val="22"/>
          <w:szCs w:val="22"/>
          <w:vertAlign w:val="superscript"/>
        </w:rPr>
        <w:footnoteReference w:id="12"/>
      </w:r>
      <w:r>
        <w:rPr>
          <w:rFonts w:ascii="Arial" w:hAnsi="Arial" w:cs="Arial"/>
          <w:sz w:val="22"/>
          <w:szCs w:val="22"/>
        </w:rPr>
        <w:t>.</w:t>
      </w:r>
    </w:p>
    <w:p w14:paraId="4BDF1876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48BA3E62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36CA3ECD" w14:textId="3B118217" w:rsidR="004A11C0" w:rsidRPr="004A11C0" w:rsidRDefault="002246F4" w:rsidP="004A11C0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0BC966A4" w14:textId="07D81E62" w:rsidR="00B847FE" w:rsidRDefault="00B847FE" w:rsidP="004A11C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B3DCE3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0E2DB3AE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1AC5DC86" w14:textId="29791CFB" w:rsidR="004A11C0" w:rsidRPr="004A11C0" w:rsidRDefault="004A11C0" w:rsidP="0013314A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4A11C0">
        <w:rPr>
          <w:rFonts w:ascii="Arial" w:hAnsi="Arial" w:cs="Arial"/>
          <w:iCs/>
          <w:sz w:val="22"/>
          <w:szCs w:val="22"/>
        </w:rPr>
        <w:t>Zrušuje se obecně závazná vyhláška č. 1/20</w:t>
      </w:r>
      <w:r w:rsidR="0013314A">
        <w:rPr>
          <w:rFonts w:ascii="Arial" w:hAnsi="Arial" w:cs="Arial"/>
          <w:iCs/>
          <w:sz w:val="22"/>
          <w:szCs w:val="22"/>
        </w:rPr>
        <w:t>19</w:t>
      </w:r>
      <w:r w:rsidRPr="004A11C0">
        <w:rPr>
          <w:rFonts w:ascii="Arial" w:hAnsi="Arial" w:cs="Arial"/>
          <w:iCs/>
          <w:sz w:val="22"/>
          <w:szCs w:val="22"/>
        </w:rPr>
        <w:t xml:space="preserve">, Obecně závazná vyhláška </w:t>
      </w:r>
      <w:r w:rsidRPr="0013314A">
        <w:rPr>
          <w:rFonts w:ascii="Arial" w:hAnsi="Arial" w:cs="Arial"/>
          <w:iCs/>
          <w:sz w:val="22"/>
          <w:szCs w:val="22"/>
        </w:rPr>
        <w:t>obce Mezouň</w:t>
      </w:r>
      <w:r w:rsidRPr="004A11C0">
        <w:rPr>
          <w:rFonts w:ascii="Arial" w:hAnsi="Arial" w:cs="Arial"/>
          <w:iCs/>
          <w:sz w:val="22"/>
          <w:szCs w:val="22"/>
        </w:rPr>
        <w:t xml:space="preserve"> o místních poplatcích, ze dne </w:t>
      </w:r>
      <w:r w:rsidR="0013314A">
        <w:rPr>
          <w:rFonts w:ascii="Arial" w:hAnsi="Arial" w:cs="Arial"/>
          <w:iCs/>
          <w:sz w:val="22"/>
          <w:szCs w:val="22"/>
        </w:rPr>
        <w:t>18.12.2019</w:t>
      </w:r>
      <w:r w:rsidRPr="004A11C0">
        <w:rPr>
          <w:rFonts w:ascii="Arial" w:hAnsi="Arial" w:cs="Arial"/>
          <w:iCs/>
          <w:sz w:val="22"/>
          <w:szCs w:val="22"/>
        </w:rPr>
        <w:t>.</w:t>
      </w:r>
    </w:p>
    <w:p w14:paraId="25450F2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656281E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50FB88A" w14:textId="77777777" w:rsidR="005D51F9" w:rsidRPr="00E836B1" w:rsidRDefault="005D51F9" w:rsidP="004A11C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7273530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BBE4BB" w14:textId="77777777" w:rsidR="004A11C0" w:rsidRDefault="004A11C0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44CA16" w14:textId="77777777" w:rsidR="004A11C0" w:rsidRDefault="004A11C0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304EF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52B6AC" w14:textId="50BDFB99" w:rsidR="004A11C0" w:rsidRPr="00A768B4" w:rsidRDefault="004A11C0" w:rsidP="004A11C0">
      <w:pPr>
        <w:ind w:left="708"/>
        <w:rPr>
          <w:rFonts w:ascii="Arial" w:hAnsi="Arial" w:cs="Arial"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 xml:space="preserve">Bc. Daniel Kokrda, v. r. 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Miroslav Peleška, v. r.</w:t>
      </w:r>
    </w:p>
    <w:p w14:paraId="4F36938A" w14:textId="77777777" w:rsidR="004A11C0" w:rsidRDefault="004A11C0" w:rsidP="004A11C0">
      <w:pPr>
        <w:rPr>
          <w:rFonts w:ascii="Arial" w:hAnsi="Arial" w:cs="Arial"/>
          <w:b/>
          <w:i/>
          <w:sz w:val="22"/>
          <w:szCs w:val="22"/>
        </w:rPr>
      </w:pP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 xml:space="preserve">        </w:t>
      </w:r>
      <w:r w:rsidRPr="00A768B4">
        <w:rPr>
          <w:rFonts w:ascii="Arial" w:hAnsi="Arial" w:cs="Arial"/>
          <w:sz w:val="22"/>
          <w:szCs w:val="22"/>
        </w:rPr>
        <w:t>místostarosta</w:t>
      </w:r>
      <w:r w:rsidRPr="00A768B4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2B331E">
        <w:rPr>
          <w:rFonts w:ascii="Arial" w:hAnsi="Arial" w:cs="Arial"/>
          <w:sz w:val="22"/>
          <w:szCs w:val="22"/>
        </w:rPr>
        <w:tab/>
      </w:r>
      <w:r w:rsidRPr="00A768B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5DBA1F5E" w14:textId="7BC6F1AA" w:rsidR="009008FA" w:rsidRDefault="009008FA" w:rsidP="004A11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5230BD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E11E1D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4CEE31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D5EA" w14:textId="77777777" w:rsidR="009D4DDF" w:rsidRDefault="009D4DDF">
      <w:r>
        <w:separator/>
      </w:r>
    </w:p>
  </w:endnote>
  <w:endnote w:type="continuationSeparator" w:id="0">
    <w:p w14:paraId="3FE7DAFE" w14:textId="77777777" w:rsidR="009D4DDF" w:rsidRDefault="009D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CF60" w14:textId="77777777" w:rsidR="009D4DDF" w:rsidRDefault="009D4DDF">
      <w:r>
        <w:separator/>
      </w:r>
    </w:p>
  </w:footnote>
  <w:footnote w:type="continuationSeparator" w:id="0">
    <w:p w14:paraId="5ED7ABFE" w14:textId="77777777" w:rsidR="009D4DDF" w:rsidRDefault="009D4DDF">
      <w:r>
        <w:continuationSeparator/>
      </w:r>
    </w:p>
  </w:footnote>
  <w:footnote w:id="1">
    <w:p w14:paraId="2361E39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D6578A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8D2026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BB3B0C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7922121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C0DD09E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6909313C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1A1C93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5C6E1EF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9D65FF2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910485B" w14:textId="60A7E107" w:rsidR="007C30B0" w:rsidRPr="007C30B0" w:rsidRDefault="007C30B0" w:rsidP="007C30B0">
      <w:pPr>
        <w:pStyle w:val="Textpoznpodarou"/>
        <w:rPr>
          <w:rFonts w:ascii="Arial" w:hAnsi="Arial" w:cs="Arial"/>
          <w:sz w:val="18"/>
          <w:szCs w:val="18"/>
        </w:rPr>
      </w:pPr>
      <w:r w:rsidRPr="007C30B0">
        <w:rPr>
          <w:rFonts w:ascii="Arial" w:hAnsi="Arial" w:cs="Arial"/>
          <w:sz w:val="18"/>
          <w:szCs w:val="18"/>
          <w:vertAlign w:val="superscript"/>
        </w:rPr>
        <w:t>11</w:t>
      </w:r>
      <w:r w:rsidRPr="007C30B0">
        <w:rPr>
          <w:rFonts w:ascii="Arial" w:hAnsi="Arial" w:cs="Arial"/>
          <w:sz w:val="18"/>
          <w:szCs w:val="18"/>
        </w:rPr>
        <w:t xml:space="preserve"> § 11c odst. 1 zákona o místních poplatcích </w:t>
      </w:r>
    </w:p>
  </w:footnote>
  <w:footnote w:id="12">
    <w:p w14:paraId="40B4953D" w14:textId="37B6848B" w:rsidR="007C30B0" w:rsidRDefault="007C30B0" w:rsidP="007C30B0">
      <w:pPr>
        <w:pStyle w:val="Textpoznpodarou"/>
        <w:rPr>
          <w:rFonts w:ascii="Arial" w:hAnsi="Arial" w:cs="Arial"/>
        </w:rPr>
      </w:pPr>
      <w:r w:rsidRPr="007C30B0">
        <w:rPr>
          <w:rStyle w:val="Znakapoznpodarou"/>
          <w:rFonts w:ascii="Arial" w:hAnsi="Arial" w:cs="Arial"/>
          <w:sz w:val="18"/>
          <w:szCs w:val="18"/>
        </w:rPr>
        <w:t>1</w:t>
      </w:r>
      <w:r w:rsidRPr="007C30B0">
        <w:rPr>
          <w:rFonts w:ascii="Arial" w:hAnsi="Arial" w:cs="Arial"/>
          <w:sz w:val="18"/>
          <w:szCs w:val="18"/>
          <w:vertAlign w:val="superscript"/>
        </w:rPr>
        <w:t>2</w:t>
      </w:r>
      <w:r w:rsidRPr="007C30B0">
        <w:rPr>
          <w:rFonts w:ascii="Arial" w:hAnsi="Arial" w:cs="Arial"/>
          <w:sz w:val="18"/>
          <w:szCs w:val="18"/>
        </w:rPr>
        <w:t xml:space="preserve"> § 11c odst. 4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6A57" w14:textId="3F1F24C7" w:rsidR="00672E6C" w:rsidRDefault="00672E6C" w:rsidP="00672E6C">
    <w:pPr>
      <w:pStyle w:val="Zhlav"/>
      <w:jc w:val="center"/>
    </w:pPr>
    <w:r w:rsidRPr="00672E6C">
      <w:rPr>
        <w:b/>
        <w:caps/>
        <w:noProof/>
        <w:sz w:val="40"/>
        <w:szCs w:val="40"/>
      </w:rPr>
      <w:drawing>
        <wp:inline distT="0" distB="0" distL="0" distR="0" wp14:anchorId="10A135CA" wp14:editId="110670B9">
          <wp:extent cx="828675" cy="990600"/>
          <wp:effectExtent l="0" t="0" r="0" b="0"/>
          <wp:docPr id="1" name="Obrázek 1708035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080352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7E904" w14:textId="77777777" w:rsidR="004A11C0" w:rsidRDefault="004A11C0" w:rsidP="00672E6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3873C2"/>
    <w:multiLevelType w:val="multilevel"/>
    <w:tmpl w:val="3C6C6E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3B44A83"/>
    <w:multiLevelType w:val="multilevel"/>
    <w:tmpl w:val="8BAE22B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7817263">
    <w:abstractNumId w:val="19"/>
  </w:num>
  <w:num w:numId="2" w16cid:durableId="496313551">
    <w:abstractNumId w:val="20"/>
  </w:num>
  <w:num w:numId="3" w16cid:durableId="1043600369">
    <w:abstractNumId w:val="9"/>
  </w:num>
  <w:num w:numId="4" w16cid:durableId="1219241256">
    <w:abstractNumId w:val="16"/>
  </w:num>
  <w:num w:numId="5" w16cid:durableId="807018462">
    <w:abstractNumId w:val="18"/>
  </w:num>
  <w:num w:numId="6" w16cid:durableId="22286467">
    <w:abstractNumId w:val="5"/>
  </w:num>
  <w:num w:numId="7" w16cid:durableId="716513338">
    <w:abstractNumId w:val="1"/>
  </w:num>
  <w:num w:numId="8" w16cid:durableId="1600868653">
    <w:abstractNumId w:val="10"/>
  </w:num>
  <w:num w:numId="9" w16cid:durableId="728458795">
    <w:abstractNumId w:val="6"/>
  </w:num>
  <w:num w:numId="10" w16cid:durableId="778837436">
    <w:abstractNumId w:val="12"/>
  </w:num>
  <w:num w:numId="11" w16cid:durableId="794178283">
    <w:abstractNumId w:val="3"/>
  </w:num>
  <w:num w:numId="12" w16cid:durableId="1992059255">
    <w:abstractNumId w:val="7"/>
  </w:num>
  <w:num w:numId="13" w16cid:durableId="582299334">
    <w:abstractNumId w:val="14"/>
  </w:num>
  <w:num w:numId="14" w16cid:durableId="685444641">
    <w:abstractNumId w:val="15"/>
  </w:num>
  <w:num w:numId="15" w16cid:durableId="805925746">
    <w:abstractNumId w:val="0"/>
  </w:num>
  <w:num w:numId="16" w16cid:durableId="875239625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0422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2901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631283">
    <w:abstractNumId w:val="13"/>
  </w:num>
  <w:num w:numId="20" w16cid:durableId="1118063622">
    <w:abstractNumId w:val="7"/>
  </w:num>
  <w:num w:numId="21" w16cid:durableId="1678001863">
    <w:abstractNumId w:val="7"/>
  </w:num>
  <w:num w:numId="22" w16cid:durableId="295379499">
    <w:abstractNumId w:val="2"/>
  </w:num>
  <w:num w:numId="23" w16cid:durableId="2032949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8305687">
    <w:abstractNumId w:val="17"/>
  </w:num>
  <w:num w:numId="25" w16cid:durableId="16927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0477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776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6DE4"/>
    <w:rsid w:val="000C74B4"/>
    <w:rsid w:val="000F0D72"/>
    <w:rsid w:val="00116087"/>
    <w:rsid w:val="00132145"/>
    <w:rsid w:val="0013314A"/>
    <w:rsid w:val="00143517"/>
    <w:rsid w:val="00144C9E"/>
    <w:rsid w:val="00153872"/>
    <w:rsid w:val="001544C0"/>
    <w:rsid w:val="00154F39"/>
    <w:rsid w:val="00157AAA"/>
    <w:rsid w:val="00164711"/>
    <w:rsid w:val="00172B94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6F0E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0DDC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1C0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2E6C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86DF6"/>
    <w:rsid w:val="0079069B"/>
    <w:rsid w:val="007C1CAB"/>
    <w:rsid w:val="007C30B0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4DDF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51E4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3E33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347D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A7317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1BCF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DA07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672E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2E6C"/>
    <w:rPr>
      <w:sz w:val="24"/>
      <w:szCs w:val="24"/>
    </w:rPr>
  </w:style>
  <w:style w:type="paragraph" w:customStyle="1" w:styleId="NormlnIMP">
    <w:name w:val="Normální_IMP"/>
    <w:basedOn w:val="Normln"/>
    <w:rsid w:val="00672E6C"/>
    <w:pPr>
      <w:suppressAutoHyphens/>
      <w:overflowPunct w:val="0"/>
      <w:autoSpaceDE w:val="0"/>
      <w:autoSpaceDN w:val="0"/>
      <w:adjustRightInd w:val="0"/>
      <w:spacing w:after="120"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Peleška</cp:lastModifiedBy>
  <cp:revision>3</cp:revision>
  <cp:lastPrinted>2019-09-23T08:46:00Z</cp:lastPrinted>
  <dcterms:created xsi:type="dcterms:W3CDTF">2025-03-27T01:29:00Z</dcterms:created>
  <dcterms:modified xsi:type="dcterms:W3CDTF">2025-03-27T08:41:00Z</dcterms:modified>
</cp:coreProperties>
</file>