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A0A2B" w:rsidRPr="00BA2F28" w:rsidRDefault="00853C11" w:rsidP="007B30B9">
      <w:pPr>
        <w:pStyle w:val="Nzev"/>
        <w:pBdr>
          <w:bottom w:val="none" w:sz="0" w:space="0" w:color="auto"/>
        </w:pBdr>
        <w:jc w:val="center"/>
        <w:rPr>
          <w:rFonts w:ascii="Arial Narrow" w:hAnsi="Arial Narrow"/>
        </w:rPr>
      </w:pPr>
      <w:sdt>
        <w:sdtPr>
          <w:rPr>
            <w:rFonts w:ascii="Arial Narrow" w:hAnsi="Arial Narrow"/>
            <w:sz w:val="32"/>
          </w:rPr>
          <w:alias w:val="Předmět"/>
          <w:id w:val="102588986"/>
          <w:placeholder>
            <w:docPart w:val="4930C2C1B66440A4BF1D4A774BC4CF75"/>
          </w:placeholder>
          <w:dataBinding w:prefixMappings="xmlns:ns0='http://purl.org/dc/elements/1.1/' xmlns:ns1='http://schemas.openxmlformats.org/package/2006/metadata/core-properties' " w:xpath="/ns1:coreProperties[1]/ns0:subject[1]" w:storeItemID="{6C3C8BC8-F283-45AE-878A-BAB7291924A1}"/>
          <w:text/>
        </w:sdtPr>
        <w:sdtEndPr/>
        <w:sdtContent>
          <w:r w:rsidR="005B4741" w:rsidRPr="00BA2F28">
            <w:rPr>
              <w:rFonts w:ascii="Arial Narrow" w:hAnsi="Arial Narrow"/>
              <w:sz w:val="32"/>
            </w:rPr>
            <w:t>O</w:t>
          </w:r>
          <w:r w:rsidR="000F4A87">
            <w:rPr>
              <w:rFonts w:ascii="Arial Narrow" w:hAnsi="Arial Narrow"/>
              <w:sz w:val="32"/>
            </w:rPr>
            <w:t>BECNĚ ZÁVAZNÁ VYHLÁŠKA</w:t>
          </w:r>
        </w:sdtContent>
      </w:sdt>
    </w:p>
    <w:p w:rsidR="00850C16" w:rsidRPr="00BA2F28" w:rsidRDefault="00853C11" w:rsidP="007B30B9">
      <w:pPr>
        <w:pStyle w:val="Podnadpis"/>
        <w:jc w:val="center"/>
        <w:rPr>
          <w:rStyle w:val="Zdraznn"/>
          <w:rFonts w:ascii="Arial Narrow" w:hAnsi="Arial Narrow"/>
          <w:i w:val="0"/>
          <w:iCs/>
        </w:rPr>
      </w:pPr>
      <w:sdt>
        <w:sdtPr>
          <w:rPr>
            <w:i/>
            <w:iCs w:val="0"/>
          </w:rPr>
          <w:alias w:val="Název"/>
          <w:id w:val="5335538"/>
          <w:placeholder>
            <w:docPart w:val="71AFA119EE1D4D84854B35A2BD97EE28"/>
          </w:placeholder>
          <w:dataBinding w:prefixMappings="xmlns:ns0='http://purl.org/dc/elements/1.1/' xmlns:ns1='http://schemas.openxmlformats.org/package/2006/metadata/core-properties' " w:xpath="/ns1:coreProperties[1]/ns0:title[1]" w:storeItemID="{6C3C8BC8-F283-45AE-878A-BAB7291924A1}"/>
          <w:text/>
        </w:sdtPr>
        <w:sdtEndPr>
          <w:rPr>
            <w:i w:val="0"/>
            <w:iCs/>
          </w:rPr>
        </w:sdtEndPr>
        <w:sdtContent>
          <w:r w:rsidR="009918C4">
            <w:rPr>
              <w:i/>
              <w:iCs w:val="0"/>
            </w:rPr>
            <w:t>č. 7/2021, o zabezpečení čistoty a veřejného pořádku na území města Karviné</w:t>
          </w:r>
        </w:sdtContent>
      </w:sdt>
    </w:p>
    <w:p w:rsidR="0016784A" w:rsidRDefault="00CE74B2" w:rsidP="0016784A">
      <w:r>
        <w:t xml:space="preserve">Zastupitelstvo města Karviné na svém zasedání dne </w:t>
      </w:r>
      <w:sdt>
        <w:sdtPr>
          <w:id w:val="1048578332"/>
          <w:placeholder>
            <w:docPart w:val="93B44F102CAF4368AC4D974FEB1213CD"/>
          </w:placeholder>
          <w:date w:fullDate="2021-11-01T00:00:00Z">
            <w:dateFormat w:val="dd.MM.yyyy"/>
            <w:lid w:val="cs-CZ"/>
            <w:storeMappedDataAs w:val="dateTime"/>
            <w:calendar w:val="gregorian"/>
          </w:date>
        </w:sdtPr>
        <w:sdtEndPr/>
        <w:sdtContent>
          <w:proofErr w:type="gramStart"/>
          <w:r w:rsidR="00D06BE9">
            <w:t>01.11.2021</w:t>
          </w:r>
          <w:proofErr w:type="gramEnd"/>
        </w:sdtContent>
      </w:sdt>
      <w:r>
        <w:t xml:space="preserve"> vydalo v souladu s § 10 písm. </w:t>
      </w:r>
      <w:sdt>
        <w:sdtPr>
          <w:id w:val="1220326308"/>
          <w:placeholder>
            <w:docPart w:val="2F25B02E5510443FA7DCD37ACCC1A682"/>
          </w:placeholder>
          <w:text/>
        </w:sdtPr>
        <w:sdtEndPr/>
        <w:sdtContent>
          <w:r w:rsidR="00D06BE9">
            <w:t>a</w:t>
          </w:r>
        </w:sdtContent>
      </w:sdt>
      <w:r w:rsidR="00D06BE9">
        <w:t>, c), d</w:t>
      </w:r>
      <w:r>
        <w:t xml:space="preserve">) a § 84 odst. 2 písm. h) zákona č. 128/2000 Sb., o obcích (obecní zřízení) ve znění pozdějších předpisů </w:t>
      </w:r>
      <w:r w:rsidR="00D06BE9" w:rsidRPr="00D06BE9">
        <w:t>dále § 24 odst. 2 zákona č. 246/1992 Sb., na ochranu zvířat proti týrání ve znění pozdějších předpisů</w:t>
      </w:r>
      <w:r>
        <w:t>, tuto obecně závaznou vyhlášku:</w:t>
      </w:r>
    </w:p>
    <w:p w:rsidR="00913CE2" w:rsidRPr="00DF610B" w:rsidRDefault="00913CE2" w:rsidP="00BE4321">
      <w:pPr>
        <w:pStyle w:val="lnek"/>
        <w:rPr>
          <w:rStyle w:val="Nzevknihy"/>
        </w:rPr>
      </w:pPr>
    </w:p>
    <w:p w:rsidR="00CE74B2" w:rsidRPr="00DF610B" w:rsidRDefault="006E2ABE" w:rsidP="006E2ABE">
      <w:pPr>
        <w:pStyle w:val="Nzevlnku"/>
        <w:tabs>
          <w:tab w:val="left" w:pos="2506"/>
          <w:tab w:val="center" w:pos="4535"/>
        </w:tabs>
        <w:jc w:val="left"/>
      </w:pPr>
      <w:r w:rsidRPr="00DF610B">
        <w:tab/>
      </w:r>
      <w:r w:rsidRPr="00DF610B">
        <w:tab/>
      </w:r>
      <w:r w:rsidR="00D06BE9" w:rsidRPr="00DF610B">
        <w:t>Obecná ustanovení</w:t>
      </w:r>
    </w:p>
    <w:p w:rsidR="00D06BE9" w:rsidRPr="00DF610B" w:rsidRDefault="00D06BE9" w:rsidP="00D06BE9">
      <w:pPr>
        <w:pStyle w:val="rove1"/>
        <w:numPr>
          <w:ilvl w:val="0"/>
          <w:numId w:val="0"/>
        </w:numPr>
        <w:ind w:left="567"/>
      </w:pPr>
      <w:r w:rsidRPr="00DF610B">
        <w:t xml:space="preserve">Tato obecně závazná vyhláška ve věci samosprávné působnosti obce (dále jen „vyhláška“) stanoví práva a povinnosti fyzických a právnických osob k zabezpečení místních záležitostí veřejného pořádku, k zajištění udržování čistoty ulic a jiných veřejných prostranství, k ochraně životního prostředí, zeleně v zástavbě a ostatní veřejné zeleně, zdraví a k užívání zařízení obce sloužících potřebám veřejnosti. </w:t>
      </w:r>
    </w:p>
    <w:p w:rsidR="00D06BE9" w:rsidRPr="00DF610B" w:rsidRDefault="00D06BE9" w:rsidP="00D06BE9">
      <w:pPr>
        <w:widowControl w:val="0"/>
        <w:autoSpaceDE w:val="0"/>
        <w:autoSpaceDN w:val="0"/>
        <w:adjustRightInd w:val="0"/>
        <w:spacing w:after="0" w:line="240" w:lineRule="auto"/>
        <w:rPr>
          <w:rFonts w:cs="Arial"/>
          <w:sz w:val="18"/>
          <w:szCs w:val="18"/>
        </w:rPr>
      </w:pPr>
      <w:r w:rsidRPr="00DF610B">
        <w:rPr>
          <w:rFonts w:cs="Arial"/>
          <w:sz w:val="18"/>
          <w:szCs w:val="18"/>
        </w:rPr>
        <w:t xml:space="preserve"> </w:t>
      </w:r>
    </w:p>
    <w:p w:rsidR="00D06BE9" w:rsidRPr="00DF610B" w:rsidRDefault="00D06BE9" w:rsidP="00D06BE9">
      <w:pPr>
        <w:pStyle w:val="lnek"/>
      </w:pPr>
    </w:p>
    <w:p w:rsidR="00D06BE9" w:rsidRPr="00DF610B" w:rsidRDefault="00D06BE9" w:rsidP="00D06BE9">
      <w:pPr>
        <w:pStyle w:val="Nzevlnku"/>
      </w:pPr>
      <w:r w:rsidRPr="00DF610B">
        <w:t xml:space="preserve">Veřejný pořádek a čistota </w:t>
      </w:r>
    </w:p>
    <w:p w:rsidR="00D06BE9" w:rsidRPr="00DF610B" w:rsidRDefault="00D06BE9" w:rsidP="00D06BE9">
      <w:pPr>
        <w:pStyle w:val="rove1"/>
      </w:pPr>
      <w:r w:rsidRPr="00DF610B">
        <w:t xml:space="preserve">Na veřejných prostranstvích, jimiž se rozumí všechna náměstí, chodníky, ulice, tržiště, veřejná zeleň, parky a další prostory, které jsou přístupné každé osobě bez omezení, tedy všechny prostory sloužící obecnému užívání, a to bez ohledu na vlastnictví těchto prostorů, na celém území statutárního města Karviné, nestanoví-li tato vyhláška jinak, je zakázáno: </w:t>
      </w:r>
    </w:p>
    <w:p w:rsidR="00D06BE9" w:rsidRPr="00DF610B" w:rsidRDefault="00D06BE9" w:rsidP="00D06BE9">
      <w:pPr>
        <w:pStyle w:val="rove3"/>
      </w:pPr>
      <w:r w:rsidRPr="00DF610B">
        <w:t xml:space="preserve">vjíždět motorovými vozidly na veřejnou zeleň mimo plochy, které jsou pro tento účel určeny, </w:t>
      </w:r>
    </w:p>
    <w:p w:rsidR="00D06BE9" w:rsidRPr="00DF610B" w:rsidRDefault="00D06BE9" w:rsidP="00D06BE9">
      <w:pPr>
        <w:pStyle w:val="rove3"/>
      </w:pPr>
      <w:r w:rsidRPr="00DF610B">
        <w:t xml:space="preserve">vytrhávat rostliny, vyšlapávat pěšiny v travnatých plochách a poškozovat dřeviny, s výjimkou povolených ořezů a pravidelné údržby, </w:t>
      </w:r>
    </w:p>
    <w:p w:rsidR="00D06BE9" w:rsidRPr="00DF610B" w:rsidRDefault="00D06BE9" w:rsidP="00D06BE9">
      <w:pPr>
        <w:pStyle w:val="rove3"/>
      </w:pPr>
      <w:r w:rsidRPr="00DF610B">
        <w:t xml:space="preserve">zakládat ohně a umisťovat stany, dočasná přístřeší, bivaky s podlážkou či jiné mobilní objekty typu maringotek, karavanů, apod. na veřejné zeleni mimo plochy, které jsou pro tento účel určeny (umístění stanu sloužícího ke hrám dětí do věku 18-ti let ve vnitrobloku obytných domů a pouze v období letních prázdnin, je povoleno), </w:t>
      </w:r>
    </w:p>
    <w:p w:rsidR="00D06BE9" w:rsidRPr="00DF610B" w:rsidRDefault="00D06BE9" w:rsidP="00D06BE9">
      <w:pPr>
        <w:pStyle w:val="rove3"/>
      </w:pPr>
      <w:r w:rsidRPr="00DF610B">
        <w:t xml:space="preserve">vylepovat plakáty, letáky a jiná oznámení mimo místa a plochy k tomu určené (vylepování plakátů na městských výlepových plochách je možné pouze prostřednictvím městem určené právnické osoby), </w:t>
      </w:r>
    </w:p>
    <w:p w:rsidR="00D06BE9" w:rsidRPr="00DF610B" w:rsidRDefault="00D06BE9" w:rsidP="00D06BE9">
      <w:pPr>
        <w:pStyle w:val="rove3"/>
      </w:pPr>
      <w:r w:rsidRPr="00DF610B">
        <w:lastRenderedPageBreak/>
        <w:t xml:space="preserve">vstupovat do kašen nebo fontán, v těchto se koupat nebo je znečišťovat, zejména vhazovat jakékoliv předměty či odpad do kašen nebo fontán, </w:t>
      </w:r>
    </w:p>
    <w:p w:rsidR="00D06BE9" w:rsidRPr="00DF610B" w:rsidRDefault="00D06BE9" w:rsidP="00D06BE9">
      <w:pPr>
        <w:pStyle w:val="rove3"/>
      </w:pPr>
      <w:r w:rsidRPr="00DF610B">
        <w:t xml:space="preserve">použití zábavné pyrotechniky, vyjma dnů 30. dubna, dne 31. prosince a dne 1. ledna, kdy může být zábavná pyrotechnika používána. Mimo tato povolená použití může dojít k odpalování výrobků zábavné pyrotechniky na veřejném prostranství pouze na základě výjimky. O udělení výjimky rozhoduje, na základě žádosti, podané nejméně 30 kalendářních dnů před pořádáním odpalování, Magistrát města Karviné. Žadatelem může být jen osoba starší 18 let. V žádosti žadatel uvede jméno, příjmení, bydliště, místo a čas použití zábavné pyrotechniky a kategorii zábavní pyrotechniky, která má být použita. Tímto ustanovením nejsou dotčeny povinnosti vyplývající z jiných právních předpisů. </w:t>
      </w:r>
    </w:p>
    <w:p w:rsidR="00D06BE9" w:rsidRPr="00DF610B" w:rsidRDefault="00D06BE9" w:rsidP="00D06BE9">
      <w:pPr>
        <w:pStyle w:val="rove3"/>
      </w:pPr>
      <w:r w:rsidRPr="00DF610B">
        <w:t xml:space="preserve">žebrání na veřejných prostranstvích nacházejících se v lokalitách 1 a 2 dle přílohy č. 1. Žebrání, je činností, která by mohla narušit veřejný pořádek ve statutárním městě Karviná. Žebrání se dopouští fyzická osoba, která na veřejně přístupném místě obtěžujícím způsobem požaduje peněžitý či jiný věcný dar. Žebráním ve smyslu této obecně závazné vyhlášky není: </w:t>
      </w:r>
    </w:p>
    <w:p w:rsidR="00D06BE9" w:rsidRPr="00DF610B" w:rsidRDefault="00D06BE9" w:rsidP="00347E40">
      <w:pPr>
        <w:pStyle w:val="Bezmezer"/>
        <w:spacing w:after="40" w:line="276" w:lineRule="auto"/>
        <w:ind w:left="2410"/>
      </w:pPr>
      <w:r w:rsidRPr="00DF610B">
        <w:t xml:space="preserve">- vybírání peněžních prostředků v rámci veřejné sbírky uskutečňované v souladu s příslušným právním předpisem, </w:t>
      </w:r>
    </w:p>
    <w:p w:rsidR="00D06BE9" w:rsidRPr="00DF610B" w:rsidRDefault="00D06BE9" w:rsidP="00347E40">
      <w:pPr>
        <w:pStyle w:val="Bezmezer"/>
        <w:spacing w:after="40" w:line="276" w:lineRule="auto"/>
        <w:ind w:left="2410"/>
      </w:pPr>
      <w:r w:rsidRPr="00DF610B">
        <w:t xml:space="preserve">- shromažďování peněžních prostředků příslušníky církví a náboženských společností registrovaných podle příslušného právního předpisu, </w:t>
      </w:r>
    </w:p>
    <w:p w:rsidR="00D06BE9" w:rsidRPr="00DF610B" w:rsidRDefault="00D06BE9" w:rsidP="00347E40">
      <w:pPr>
        <w:pStyle w:val="Bezmezer"/>
        <w:spacing w:after="40" w:line="276" w:lineRule="auto"/>
        <w:ind w:left="2410"/>
      </w:pPr>
      <w:r w:rsidRPr="00DF610B">
        <w:t xml:space="preserve">- vybírání peněz studenty v souvislosti s ukončením školy (tzv. poslední zvonění), </w:t>
      </w:r>
    </w:p>
    <w:p w:rsidR="00D06BE9" w:rsidRPr="00DF610B" w:rsidRDefault="00D06BE9" w:rsidP="00347E40">
      <w:pPr>
        <w:pStyle w:val="Bezmezer"/>
        <w:spacing w:after="40" w:line="276" w:lineRule="auto"/>
        <w:ind w:left="2410"/>
      </w:pPr>
      <w:r w:rsidRPr="00DF610B">
        <w:t>- vybírání peněz v souvislosti s pouliční uměleckou produkcí (hudební, divadelní apod.),</w:t>
      </w:r>
    </w:p>
    <w:p w:rsidR="00D06BE9" w:rsidRPr="00DF610B" w:rsidRDefault="00D06BE9" w:rsidP="00D06BE9">
      <w:pPr>
        <w:pStyle w:val="rove3"/>
      </w:pPr>
      <w:r w:rsidRPr="00DF610B">
        <w:t xml:space="preserve">krmit holuby, hrdličky a pávy, </w:t>
      </w:r>
    </w:p>
    <w:p w:rsidR="00D06BE9" w:rsidRPr="00DF610B" w:rsidRDefault="00D06BE9" w:rsidP="00D06BE9">
      <w:pPr>
        <w:pStyle w:val="rove3"/>
        <w:rPr>
          <w:lang w:eastAsia="cs-CZ"/>
        </w:rPr>
      </w:pPr>
      <w:r w:rsidRPr="00DF610B">
        <w:rPr>
          <w:lang w:eastAsia="cs-CZ"/>
        </w:rPr>
        <w:t>přemisťovat lavičky na jiná místa než bylo určeno příslušným odborem Magistrátu města Karviné a poškozovat je¹.</w:t>
      </w:r>
    </w:p>
    <w:p w:rsidR="00D06BE9" w:rsidRPr="00DF610B" w:rsidRDefault="00D06BE9" w:rsidP="00D06BE9">
      <w:pPr>
        <w:widowControl w:val="0"/>
        <w:autoSpaceDE w:val="0"/>
        <w:autoSpaceDN w:val="0"/>
        <w:adjustRightInd w:val="0"/>
        <w:spacing w:after="0" w:line="240" w:lineRule="auto"/>
        <w:rPr>
          <w:rFonts w:cs="Arial"/>
          <w:sz w:val="18"/>
          <w:szCs w:val="18"/>
        </w:rPr>
      </w:pPr>
    </w:p>
    <w:p w:rsidR="00D06BE9" w:rsidRPr="00DF610B" w:rsidRDefault="00D06BE9" w:rsidP="00D06BE9">
      <w:pPr>
        <w:pStyle w:val="rove1"/>
      </w:pPr>
      <w:r w:rsidRPr="00DF610B">
        <w:t xml:space="preserve">Průvodce psa je povinen </w:t>
      </w:r>
    </w:p>
    <w:p w:rsidR="00D06BE9" w:rsidRPr="00DF610B" w:rsidRDefault="00D06BE9" w:rsidP="00D06BE9">
      <w:pPr>
        <w:pStyle w:val="rove3"/>
      </w:pPr>
      <w:r w:rsidRPr="00DF610B">
        <w:t xml:space="preserve">vodit psa na veřejném prostranství na vodítku nebo s nasazeným náhubkem vyjma veřejných prostranství nacházejících se v lokalitách dle </w:t>
      </w:r>
      <w:hyperlink r:id="rId7" w:history="1">
        <w:r w:rsidRPr="00DF610B">
          <w:t>přílohy č. 2</w:t>
        </w:r>
      </w:hyperlink>
      <w:r w:rsidRPr="00DF610B">
        <w:t xml:space="preserve">. </w:t>
      </w:r>
    </w:p>
    <w:p w:rsidR="00D06BE9" w:rsidRPr="00DF610B" w:rsidRDefault="00D06BE9" w:rsidP="00D06BE9">
      <w:pPr>
        <w:pStyle w:val="rove3"/>
      </w:pPr>
      <w:r w:rsidRPr="00DF610B">
        <w:t xml:space="preserve">mít psa na vodítku a s nasazeným náhubkem (pokud to anatomie psa dovoluje) na náměstích, letních a restauračních zahradách. </w:t>
      </w:r>
    </w:p>
    <w:p w:rsidR="00D06BE9" w:rsidRPr="00DF610B" w:rsidRDefault="00D06BE9" w:rsidP="00D06BE9">
      <w:pPr>
        <w:pStyle w:val="rove1"/>
      </w:pPr>
      <w:r w:rsidRPr="00DF610B">
        <w:t xml:space="preserve">Zakazuje se vodit psy, kočky a jiná zvířata: </w:t>
      </w:r>
    </w:p>
    <w:p w:rsidR="00D06BE9" w:rsidRPr="00DF610B" w:rsidRDefault="00D06BE9" w:rsidP="00D06BE9">
      <w:pPr>
        <w:pStyle w:val="rove3"/>
      </w:pPr>
      <w:r w:rsidRPr="00DF610B">
        <w:t xml:space="preserve">na dětská pískoviště a dětský mobiliář (skluzavky, kolotoče, meziblokové atrakce), </w:t>
      </w:r>
    </w:p>
    <w:p w:rsidR="00D06BE9" w:rsidRPr="00DF610B" w:rsidRDefault="00D06BE9" w:rsidP="00D06BE9">
      <w:pPr>
        <w:pStyle w:val="rove3"/>
      </w:pPr>
      <w:r w:rsidRPr="00DF610B">
        <w:lastRenderedPageBreak/>
        <w:t xml:space="preserve">do prostoru dětských hřišť, školních hřišť a na veřejně přístupná sportoviště vnitrobloků obytných domů (betonové stoly, basketbalová hřiště, herní zařízení pro děti, kontejnery pro mobilní zeleň). </w:t>
      </w:r>
    </w:p>
    <w:p w:rsidR="00D06BE9" w:rsidRPr="00DF610B" w:rsidRDefault="00D06BE9" w:rsidP="00D06BE9">
      <w:pPr>
        <w:pStyle w:val="rove1"/>
        <w:numPr>
          <w:ilvl w:val="0"/>
          <w:numId w:val="0"/>
        </w:numPr>
        <w:ind w:left="567"/>
      </w:pPr>
      <w:r w:rsidRPr="00DF610B">
        <w:t xml:space="preserve">Tyto zákazy neplatí pro služební psy, vodící psy úplně nebo prakticky nevidomých občanů a asistenční psy těžce zdravotně postižených občanů. </w:t>
      </w:r>
    </w:p>
    <w:p w:rsidR="00D06BE9" w:rsidRPr="00DF610B" w:rsidRDefault="00D06BE9" w:rsidP="00D06BE9">
      <w:pPr>
        <w:pStyle w:val="rove1"/>
      </w:pPr>
      <w:r w:rsidRPr="00DF610B">
        <w:t xml:space="preserve">Pro zajištění estetického vzhledu a ochrany veřejné zeleně, která je důležitou součástí životního prostředí občanů města, je každý vlastník takové zeleně v daném kalendářním roce povinen zajistit pravidelné posekání travního porostu vždy nejpozději do 31. května a 31. srpna daného kalendářního roku. </w:t>
      </w:r>
    </w:p>
    <w:p w:rsidR="00D06BE9" w:rsidRPr="00DF610B" w:rsidRDefault="00D06BE9" w:rsidP="00D06BE9">
      <w:pPr>
        <w:pStyle w:val="lnek"/>
      </w:pPr>
    </w:p>
    <w:p w:rsidR="00D06BE9" w:rsidRPr="00DF610B" w:rsidRDefault="00D06BE9" w:rsidP="00D06BE9">
      <w:pPr>
        <w:pStyle w:val="Nzevlnku"/>
      </w:pPr>
      <w:r w:rsidRPr="00DF610B">
        <w:t>Kontrola</w:t>
      </w:r>
    </w:p>
    <w:p w:rsidR="00D06BE9" w:rsidRPr="00DF610B" w:rsidRDefault="00D06BE9" w:rsidP="00D06BE9">
      <w:pPr>
        <w:pStyle w:val="rove1"/>
      </w:pPr>
      <w:r w:rsidRPr="00DF610B">
        <w:t xml:space="preserve">Dohled nad dodržováním povinností uvedených v této vyhlášce vykonávají strážníci Městské policie Karviná. </w:t>
      </w:r>
    </w:p>
    <w:p w:rsidR="00D06BE9" w:rsidRPr="00DF610B" w:rsidRDefault="00D06BE9" w:rsidP="00D06BE9">
      <w:pPr>
        <w:pStyle w:val="lnek"/>
      </w:pPr>
    </w:p>
    <w:p w:rsidR="00D06BE9" w:rsidRPr="00DF610B" w:rsidRDefault="00D06BE9" w:rsidP="00D06BE9">
      <w:pPr>
        <w:pStyle w:val="Nzevlnku"/>
      </w:pPr>
      <w:r w:rsidRPr="00DF610B">
        <w:t>Sankce</w:t>
      </w:r>
    </w:p>
    <w:p w:rsidR="00D06BE9" w:rsidRPr="00DF610B" w:rsidRDefault="00D06BE9" w:rsidP="00D06BE9">
      <w:pPr>
        <w:pStyle w:val="rove1"/>
      </w:pPr>
      <w:r w:rsidRPr="00DF610B">
        <w:t xml:space="preserve">Porušení této vyhlášky lze postihovat podle zvláštních předpisů. </w:t>
      </w:r>
    </w:p>
    <w:p w:rsidR="00D06BE9" w:rsidRPr="00DF610B" w:rsidRDefault="00D06BE9" w:rsidP="00D06BE9">
      <w:pPr>
        <w:pStyle w:val="lnek"/>
      </w:pPr>
    </w:p>
    <w:p w:rsidR="00D06BE9" w:rsidRPr="00DF610B" w:rsidRDefault="00D06BE9" w:rsidP="00D06BE9">
      <w:pPr>
        <w:pStyle w:val="Nzevlnku"/>
      </w:pPr>
      <w:r w:rsidRPr="00DF610B">
        <w:t xml:space="preserve">Zrušovací ustanovení </w:t>
      </w:r>
    </w:p>
    <w:p w:rsidR="00D06BE9" w:rsidRPr="00DF610B" w:rsidRDefault="00D06BE9" w:rsidP="00D06BE9">
      <w:pPr>
        <w:pStyle w:val="rove1"/>
        <w:numPr>
          <w:ilvl w:val="0"/>
          <w:numId w:val="0"/>
        </w:numPr>
        <w:ind w:left="567"/>
      </w:pPr>
      <w:r w:rsidRPr="00DF610B">
        <w:t xml:space="preserve">Touto obecně závaznou vyhláškou se ruší obecně závazná vyhláška č. </w:t>
      </w:r>
      <w:hyperlink r:id="rId8" w:history="1">
        <w:r w:rsidRPr="00DF610B">
          <w:t>8/2017</w:t>
        </w:r>
      </w:hyperlink>
      <w:r w:rsidRPr="00DF610B">
        <w:t xml:space="preserve"> o zabezpečení čistoty a veřejného pořádku na území města Karviné a dále obecně závazné vyhlášky č. 5/2018, č. 2/2019.</w:t>
      </w:r>
    </w:p>
    <w:p w:rsidR="00D06BE9" w:rsidRPr="00DF610B" w:rsidRDefault="00D06BE9" w:rsidP="00D06BE9">
      <w:pPr>
        <w:pStyle w:val="lnek"/>
      </w:pPr>
    </w:p>
    <w:p w:rsidR="00D06BE9" w:rsidRPr="00DF610B" w:rsidRDefault="00D06BE9" w:rsidP="00D06BE9">
      <w:pPr>
        <w:pStyle w:val="Nzevlnku"/>
      </w:pPr>
      <w:r w:rsidRPr="00DF610B">
        <w:t>Účinnost</w:t>
      </w:r>
    </w:p>
    <w:p w:rsidR="00D06BE9" w:rsidRPr="00DF610B" w:rsidRDefault="00D06BE9" w:rsidP="00D06BE9">
      <w:pPr>
        <w:pStyle w:val="rove1"/>
        <w:numPr>
          <w:ilvl w:val="0"/>
          <w:numId w:val="0"/>
        </w:numPr>
        <w:ind w:left="567"/>
      </w:pPr>
      <w:r w:rsidRPr="00DF610B">
        <w:t xml:space="preserve">Tato obecně závazná vyhláška byla schválena Zastupitelstvem města Karviné dne 01. 11. 2021 </w:t>
      </w:r>
      <w:r w:rsidR="00AB0F9F">
        <w:t>u</w:t>
      </w:r>
      <w:r w:rsidRPr="00DF610B">
        <w:t xml:space="preserve">snesením č. </w:t>
      </w:r>
      <w:r w:rsidR="00AB0F9F">
        <w:t>546</w:t>
      </w:r>
      <w:r w:rsidRPr="00DF610B">
        <w:t xml:space="preserve"> a nabývá účinnosti </w:t>
      </w:r>
      <w:r w:rsidR="00DF610B">
        <w:t>15. dnem po dni vyhlášení</w:t>
      </w:r>
      <w:r w:rsidRPr="00DF610B">
        <w:t xml:space="preserve">. </w:t>
      </w:r>
    </w:p>
    <w:p w:rsidR="00D06BE9" w:rsidRPr="00DF610B" w:rsidRDefault="00D06BE9" w:rsidP="00B368BA">
      <w:pPr>
        <w:pStyle w:val="Bezmezer"/>
        <w:jc w:val="center"/>
        <w:rPr>
          <w:lang w:bidi="ar-SA"/>
        </w:rPr>
      </w:pPr>
    </w:p>
    <w:p w:rsidR="00D06BE9" w:rsidRPr="00DF610B" w:rsidRDefault="00D06BE9" w:rsidP="00B368BA">
      <w:pPr>
        <w:pStyle w:val="Bezmezer"/>
        <w:jc w:val="center"/>
        <w:rPr>
          <w:lang w:bidi="ar-SA"/>
        </w:rPr>
      </w:pPr>
    </w:p>
    <w:p w:rsidR="00D06BE9" w:rsidRPr="00DF610B" w:rsidRDefault="00D06BE9" w:rsidP="00B368BA">
      <w:pPr>
        <w:pStyle w:val="Bezmezer"/>
        <w:jc w:val="center"/>
        <w:rPr>
          <w:lang w:bidi="ar-SA"/>
        </w:rPr>
      </w:pPr>
    </w:p>
    <w:p w:rsidR="00D06BE9" w:rsidRPr="00DF610B" w:rsidRDefault="00D06BE9" w:rsidP="00B368BA">
      <w:pPr>
        <w:pStyle w:val="Bezmezer"/>
        <w:jc w:val="center"/>
        <w:rPr>
          <w:lang w:bidi="ar-SA"/>
        </w:rPr>
      </w:pPr>
    </w:p>
    <w:p w:rsidR="00B368BA" w:rsidRPr="00DF610B" w:rsidRDefault="00105A06" w:rsidP="00B368BA">
      <w:pPr>
        <w:pStyle w:val="Bezmezer"/>
        <w:jc w:val="center"/>
        <w:rPr>
          <w:lang w:bidi="ar-SA"/>
        </w:rPr>
      </w:pPr>
      <w:r w:rsidRPr="00DF610B">
        <w:rPr>
          <w:lang w:bidi="ar-SA"/>
        </w:rPr>
        <w:t xml:space="preserve">Ing. Jan Wolf </w:t>
      </w:r>
      <w:r w:rsidR="00B368BA" w:rsidRPr="00DF610B">
        <w:rPr>
          <w:lang w:bidi="ar-SA"/>
        </w:rPr>
        <w:t>v. r.</w:t>
      </w:r>
    </w:p>
    <w:p w:rsidR="00B368BA" w:rsidRPr="00DF610B" w:rsidRDefault="00B368BA" w:rsidP="00B368BA">
      <w:pPr>
        <w:pStyle w:val="Bezmezer"/>
        <w:jc w:val="center"/>
        <w:rPr>
          <w:lang w:bidi="ar-SA"/>
        </w:rPr>
      </w:pPr>
      <w:r w:rsidRPr="00DF610B">
        <w:rPr>
          <w:lang w:bidi="ar-SA"/>
        </w:rPr>
        <w:t>primátor</w:t>
      </w:r>
    </w:p>
    <w:p w:rsidR="00B368BA" w:rsidRDefault="00B368BA" w:rsidP="00B368BA">
      <w:pPr>
        <w:pStyle w:val="Bezmezer"/>
        <w:jc w:val="center"/>
        <w:rPr>
          <w:lang w:bidi="ar-SA"/>
        </w:rPr>
      </w:pPr>
    </w:p>
    <w:p w:rsidR="00AB0F9F" w:rsidRPr="00DF610B" w:rsidRDefault="00AB0F9F" w:rsidP="00B368BA">
      <w:pPr>
        <w:pStyle w:val="Bezmezer"/>
        <w:jc w:val="center"/>
        <w:rPr>
          <w:lang w:bidi="ar-SA"/>
        </w:rPr>
      </w:pPr>
    </w:p>
    <w:p w:rsidR="00B368BA" w:rsidRPr="00DF610B" w:rsidRDefault="00B368BA" w:rsidP="00B368BA">
      <w:pPr>
        <w:pStyle w:val="Bezmezer"/>
        <w:rPr>
          <w:lang w:bidi="ar-SA"/>
        </w:rPr>
      </w:pPr>
    </w:p>
    <w:p w:rsidR="00B368BA" w:rsidRPr="00DF610B" w:rsidRDefault="00BA2F28" w:rsidP="00B368BA">
      <w:pPr>
        <w:pStyle w:val="Bezmezer"/>
        <w:jc w:val="center"/>
        <w:rPr>
          <w:lang w:bidi="ar-SA"/>
        </w:rPr>
      </w:pPr>
      <w:r w:rsidRPr="00DF610B">
        <w:rPr>
          <w:lang w:bidi="ar-SA"/>
        </w:rPr>
        <w:t>I</w:t>
      </w:r>
      <w:r w:rsidR="00105A06" w:rsidRPr="00DF610B">
        <w:rPr>
          <w:lang w:bidi="ar-SA"/>
        </w:rPr>
        <w:t xml:space="preserve">ng. Lukáš Raszyk </w:t>
      </w:r>
      <w:r w:rsidR="00B368BA" w:rsidRPr="00DF610B">
        <w:rPr>
          <w:lang w:bidi="ar-SA"/>
        </w:rPr>
        <w:t>v. r.</w:t>
      </w:r>
    </w:p>
    <w:p w:rsidR="00B368BA" w:rsidRPr="00DF610B" w:rsidRDefault="00B368BA" w:rsidP="00B368BA">
      <w:pPr>
        <w:pStyle w:val="Bezmezer"/>
        <w:jc w:val="center"/>
        <w:rPr>
          <w:lang w:bidi="ar-SA"/>
        </w:rPr>
      </w:pPr>
      <w:r w:rsidRPr="00DF610B">
        <w:rPr>
          <w:lang w:bidi="ar-SA"/>
        </w:rPr>
        <w:t>náměstek primátora</w:t>
      </w:r>
    </w:p>
    <w:p w:rsidR="007B30B9" w:rsidRPr="00DF610B" w:rsidRDefault="007B30B9" w:rsidP="00BA2F28">
      <w:pPr>
        <w:jc w:val="left"/>
        <w:rPr>
          <w:lang w:bidi="ar-SA"/>
        </w:rPr>
      </w:pPr>
    </w:p>
    <w:p w:rsidR="00D06BE9" w:rsidRPr="00DF610B" w:rsidRDefault="00D06BE9" w:rsidP="00BA2F28">
      <w:pPr>
        <w:pBdr>
          <w:bottom w:val="single" w:sz="12" w:space="1" w:color="auto"/>
        </w:pBdr>
        <w:jc w:val="left"/>
        <w:rPr>
          <w:lang w:bidi="ar-SA"/>
        </w:rPr>
      </w:pPr>
    </w:p>
    <w:p w:rsidR="00D06BE9" w:rsidRPr="00DF610B" w:rsidRDefault="00D06BE9" w:rsidP="00D06BE9">
      <w:pPr>
        <w:widowControl w:val="0"/>
        <w:numPr>
          <w:ilvl w:val="0"/>
          <w:numId w:val="5"/>
        </w:numPr>
        <w:autoSpaceDE w:val="0"/>
        <w:autoSpaceDN w:val="0"/>
        <w:adjustRightInd w:val="0"/>
        <w:spacing w:after="0" w:line="240" w:lineRule="auto"/>
        <w:jc w:val="left"/>
        <w:rPr>
          <w:rFonts w:cs="Arial"/>
          <w:sz w:val="18"/>
          <w:szCs w:val="18"/>
        </w:rPr>
      </w:pPr>
      <w:r w:rsidRPr="00DF610B">
        <w:rPr>
          <w:rFonts w:cs="Arial"/>
          <w:sz w:val="18"/>
          <w:szCs w:val="18"/>
        </w:rPr>
        <w:t>§ 8 zákona č. 251/2016 Sb., o některých přestupcích</w:t>
      </w:r>
    </w:p>
    <w:p w:rsidR="00D06BE9" w:rsidRPr="00DF610B" w:rsidRDefault="00D06BE9">
      <w:pPr>
        <w:jc w:val="left"/>
        <w:rPr>
          <w:rFonts w:cs="Arial"/>
          <w:sz w:val="18"/>
          <w:szCs w:val="18"/>
        </w:rPr>
      </w:pPr>
      <w:r w:rsidRPr="00DF610B">
        <w:rPr>
          <w:rFonts w:cs="Arial"/>
          <w:sz w:val="18"/>
          <w:szCs w:val="18"/>
        </w:rPr>
        <w:br w:type="page"/>
      </w:r>
    </w:p>
    <w:p w:rsidR="00D06BE9" w:rsidRPr="00190C59" w:rsidRDefault="00D06BE9" w:rsidP="00190C59">
      <w:pPr>
        <w:widowControl w:val="0"/>
        <w:autoSpaceDE w:val="0"/>
        <w:autoSpaceDN w:val="0"/>
        <w:adjustRightInd w:val="0"/>
        <w:spacing w:after="0" w:line="240" w:lineRule="auto"/>
        <w:jc w:val="center"/>
        <w:rPr>
          <w:rFonts w:cs="Arial"/>
          <w:sz w:val="18"/>
          <w:szCs w:val="18"/>
        </w:rPr>
      </w:pPr>
      <w:r w:rsidRPr="00190C59">
        <w:rPr>
          <w:rFonts w:cs="Arial"/>
          <w:sz w:val="18"/>
          <w:szCs w:val="18"/>
        </w:rPr>
        <w:lastRenderedPageBreak/>
        <w:t>Příloha č. 1</w:t>
      </w:r>
    </w:p>
    <w:p w:rsidR="006E2ABE" w:rsidRPr="00FF5B24" w:rsidRDefault="006E2ABE" w:rsidP="006E2ABE">
      <w:pPr>
        <w:pStyle w:val="Bezmezer"/>
        <w:rPr>
          <w:b/>
          <w:lang w:bidi="ar-SA"/>
        </w:rPr>
      </w:pPr>
      <w:r w:rsidRPr="00FF5B24">
        <w:rPr>
          <w:b/>
          <w:lang w:bidi="ar-SA"/>
        </w:rPr>
        <w:t>Vymezení lokalit 1 a 2 na území města, kde na veřejných prostranstvích je zakázáno žebrání</w:t>
      </w:r>
    </w:p>
    <w:p w:rsidR="006E2ABE" w:rsidRPr="00FF5B24" w:rsidRDefault="006E2ABE" w:rsidP="006E2ABE">
      <w:pPr>
        <w:pStyle w:val="Bezmezer"/>
        <w:rPr>
          <w:lang w:bidi="ar-SA"/>
        </w:rPr>
      </w:pPr>
    </w:p>
    <w:p w:rsidR="006E2ABE" w:rsidRPr="00FF5B24" w:rsidRDefault="006E2ABE" w:rsidP="006E2ABE">
      <w:pPr>
        <w:pStyle w:val="Bezmezer"/>
        <w:rPr>
          <w:b/>
          <w:lang w:bidi="ar-SA"/>
        </w:rPr>
      </w:pPr>
      <w:r w:rsidRPr="00FF5B24">
        <w:rPr>
          <w:b/>
          <w:lang w:bidi="ar-SA"/>
        </w:rPr>
        <w:t>Lokalita 1</w:t>
      </w:r>
    </w:p>
    <w:p w:rsidR="006E2ABE" w:rsidRPr="00FF5B24" w:rsidRDefault="006E2ABE" w:rsidP="006E2ABE">
      <w:pPr>
        <w:pStyle w:val="Bezmezer"/>
        <w:rPr>
          <w:lang w:bidi="ar-SA"/>
        </w:rPr>
      </w:pPr>
      <w:r w:rsidRPr="00FF5B24">
        <w:rPr>
          <w:lang w:bidi="ar-SA"/>
        </w:rPr>
        <w:t xml:space="preserve">Pravý břeh řeky Olše od mostu Sokolovských hrdinů v městské části Lázně </w:t>
      </w:r>
      <w:proofErr w:type="spellStart"/>
      <w:r w:rsidRPr="00FF5B24">
        <w:rPr>
          <w:lang w:bidi="ar-SA"/>
        </w:rPr>
        <w:t>Darkov</w:t>
      </w:r>
      <w:proofErr w:type="spellEnd"/>
      <w:r w:rsidRPr="00FF5B24">
        <w:rPr>
          <w:lang w:bidi="ar-SA"/>
        </w:rPr>
        <w:t xml:space="preserve"> až k železničnímu mostu přes řeku Olši - železniční trať Bohumín-Český Těšín od železničního mostu až po areál nádraží ČD - severní příjezdová komunikace od </w:t>
      </w:r>
      <w:proofErr w:type="spellStart"/>
      <w:proofErr w:type="gramStart"/>
      <w:r w:rsidRPr="00FF5B24">
        <w:rPr>
          <w:lang w:bidi="ar-SA"/>
        </w:rPr>
        <w:t>ul.Nádražní</w:t>
      </w:r>
      <w:proofErr w:type="spellEnd"/>
      <w:proofErr w:type="gramEnd"/>
      <w:r w:rsidRPr="00FF5B24">
        <w:rPr>
          <w:lang w:bidi="ar-SA"/>
        </w:rPr>
        <w:t xml:space="preserve"> k areálu nádraží ČD - ulice Nádražní od křižovatky u Hypernovy až po křižovatku s </w:t>
      </w:r>
      <w:proofErr w:type="spellStart"/>
      <w:r w:rsidRPr="00FF5B24">
        <w:rPr>
          <w:lang w:bidi="ar-SA"/>
        </w:rPr>
        <w:t>ul.Havířská</w:t>
      </w:r>
      <w:proofErr w:type="spellEnd"/>
      <w:r w:rsidRPr="00FF5B24">
        <w:rPr>
          <w:lang w:bidi="ar-SA"/>
        </w:rPr>
        <w:t xml:space="preserve"> - </w:t>
      </w:r>
      <w:proofErr w:type="spellStart"/>
      <w:r w:rsidRPr="00FF5B24">
        <w:rPr>
          <w:lang w:bidi="ar-SA"/>
        </w:rPr>
        <w:t>ul.Havířská</w:t>
      </w:r>
      <w:proofErr w:type="spellEnd"/>
      <w:r w:rsidRPr="00FF5B24">
        <w:rPr>
          <w:lang w:bidi="ar-SA"/>
        </w:rPr>
        <w:t xml:space="preserve"> od křižovatky s </w:t>
      </w:r>
      <w:proofErr w:type="spellStart"/>
      <w:r w:rsidRPr="00FF5B24">
        <w:rPr>
          <w:lang w:bidi="ar-SA"/>
        </w:rPr>
        <w:t>ul.Nádražní</w:t>
      </w:r>
      <w:proofErr w:type="spellEnd"/>
      <w:r w:rsidRPr="00FF5B24">
        <w:rPr>
          <w:lang w:bidi="ar-SA"/>
        </w:rPr>
        <w:t xml:space="preserve"> až po prodejnu Auto Doležal - ul. Na Vyhlídce až k </w:t>
      </w:r>
      <w:proofErr w:type="spellStart"/>
      <w:r w:rsidRPr="00FF5B24">
        <w:rPr>
          <w:lang w:bidi="ar-SA"/>
        </w:rPr>
        <w:t>ul.U</w:t>
      </w:r>
      <w:proofErr w:type="spellEnd"/>
      <w:r w:rsidRPr="00FF5B24">
        <w:rPr>
          <w:lang w:bidi="ar-SA"/>
        </w:rPr>
        <w:t xml:space="preserve"> Bažantnice - ul. U Bažantnice až ke křižovatce u domu čp.1825/17c - odbočka </w:t>
      </w:r>
      <w:proofErr w:type="spellStart"/>
      <w:r w:rsidRPr="00FF5B24">
        <w:rPr>
          <w:lang w:bidi="ar-SA"/>
        </w:rPr>
        <w:t>ul.U</w:t>
      </w:r>
      <w:proofErr w:type="spellEnd"/>
      <w:r w:rsidRPr="00FF5B24">
        <w:rPr>
          <w:lang w:bidi="ar-SA"/>
        </w:rPr>
        <w:t xml:space="preserve"> Bažantnice směrem k </w:t>
      </w:r>
      <w:proofErr w:type="spellStart"/>
      <w:r w:rsidRPr="00FF5B24">
        <w:rPr>
          <w:lang w:bidi="ar-SA"/>
        </w:rPr>
        <w:t>ul.U</w:t>
      </w:r>
      <w:proofErr w:type="spellEnd"/>
      <w:r w:rsidRPr="00FF5B24">
        <w:rPr>
          <w:lang w:bidi="ar-SA"/>
        </w:rPr>
        <w:t xml:space="preserve"> Hlíny až po hranici s městskou částí Staré Město - podél hranice s městskou částí Staré Město u Karviné kolem areálu Střelnice a severního okraje Lesoparku U Bažantnice až k ul. Za Panelárnou - ul. Za Panelárnou podél západního a jižního okraje areálu bývalé panelárny až k železniční trati - železniční trať Karviná-Petrovice u Karviné až k železničnímu nadjezdu na </w:t>
      </w:r>
      <w:proofErr w:type="spellStart"/>
      <w:r w:rsidRPr="00FF5B24">
        <w:rPr>
          <w:lang w:bidi="ar-SA"/>
        </w:rPr>
        <w:t>ul.Havířská</w:t>
      </w:r>
      <w:proofErr w:type="spellEnd"/>
      <w:r w:rsidRPr="00FF5B24">
        <w:rPr>
          <w:lang w:bidi="ar-SA"/>
        </w:rPr>
        <w:t xml:space="preserve"> - </w:t>
      </w:r>
      <w:proofErr w:type="spellStart"/>
      <w:r w:rsidRPr="00FF5B24">
        <w:rPr>
          <w:lang w:bidi="ar-SA"/>
        </w:rPr>
        <w:t>ul.Havířská</w:t>
      </w:r>
      <w:proofErr w:type="spellEnd"/>
      <w:r w:rsidRPr="00FF5B24">
        <w:rPr>
          <w:lang w:bidi="ar-SA"/>
        </w:rPr>
        <w:t xml:space="preserve"> od železničního nadjezdu až po kruhový objezd na </w:t>
      </w:r>
      <w:proofErr w:type="spellStart"/>
      <w:r w:rsidRPr="00FF5B24">
        <w:rPr>
          <w:lang w:bidi="ar-SA"/>
        </w:rPr>
        <w:t>ul.Rudé</w:t>
      </w:r>
      <w:proofErr w:type="spellEnd"/>
      <w:r w:rsidRPr="00FF5B24">
        <w:rPr>
          <w:lang w:bidi="ar-SA"/>
        </w:rPr>
        <w:t xml:space="preserve"> armády - ul. Rudé Armády až ke křižovatce s </w:t>
      </w:r>
      <w:proofErr w:type="spellStart"/>
      <w:r w:rsidRPr="00FF5B24">
        <w:rPr>
          <w:lang w:bidi="ar-SA"/>
        </w:rPr>
        <w:t>ul.Čsl.armády</w:t>
      </w:r>
      <w:proofErr w:type="spellEnd"/>
      <w:r w:rsidRPr="00FF5B24">
        <w:rPr>
          <w:lang w:bidi="ar-SA"/>
        </w:rPr>
        <w:t xml:space="preserve"> - </w:t>
      </w:r>
      <w:proofErr w:type="spellStart"/>
      <w:r w:rsidRPr="00FF5B24">
        <w:rPr>
          <w:lang w:bidi="ar-SA"/>
        </w:rPr>
        <w:t>ul.Čsl</w:t>
      </w:r>
      <w:proofErr w:type="spellEnd"/>
      <w:r w:rsidRPr="00FF5B24">
        <w:rPr>
          <w:lang w:bidi="ar-SA"/>
        </w:rPr>
        <w:t xml:space="preserve">. armády až severnímu okraji areálu Rehabilitačního sanatoria Lázní </w:t>
      </w:r>
      <w:proofErr w:type="spellStart"/>
      <w:r w:rsidRPr="00FF5B24">
        <w:rPr>
          <w:lang w:bidi="ar-SA"/>
        </w:rPr>
        <w:t>Darkov</w:t>
      </w:r>
      <w:proofErr w:type="spellEnd"/>
      <w:r w:rsidRPr="00FF5B24">
        <w:rPr>
          <w:lang w:bidi="ar-SA"/>
        </w:rPr>
        <w:t xml:space="preserve"> - severní okraj areálu Rehabilitačního sanatoria a lesoparku až k </w:t>
      </w:r>
      <w:proofErr w:type="spellStart"/>
      <w:r w:rsidRPr="00FF5B24">
        <w:rPr>
          <w:lang w:bidi="ar-SA"/>
        </w:rPr>
        <w:t>ul.Mickiewiczova</w:t>
      </w:r>
      <w:proofErr w:type="spellEnd"/>
      <w:r w:rsidRPr="00FF5B24">
        <w:rPr>
          <w:lang w:bidi="ar-SA"/>
        </w:rPr>
        <w:t xml:space="preserve"> - ul. Mickiewiczova jižním směrem přes městské části Hranice, </w:t>
      </w:r>
      <w:proofErr w:type="spellStart"/>
      <w:r w:rsidRPr="00FF5B24">
        <w:rPr>
          <w:lang w:bidi="ar-SA"/>
        </w:rPr>
        <w:t>Mizerov</w:t>
      </w:r>
      <w:proofErr w:type="spellEnd"/>
      <w:r w:rsidRPr="00FF5B24">
        <w:rPr>
          <w:lang w:bidi="ar-SA"/>
        </w:rPr>
        <w:t xml:space="preserve">, Ráj až ke křižovatce s </w:t>
      </w:r>
      <w:proofErr w:type="spellStart"/>
      <w:r w:rsidRPr="00FF5B24">
        <w:rPr>
          <w:lang w:bidi="ar-SA"/>
        </w:rPr>
        <w:t>ul.Borovského</w:t>
      </w:r>
      <w:proofErr w:type="spellEnd"/>
      <w:r w:rsidRPr="00FF5B24">
        <w:rPr>
          <w:lang w:bidi="ar-SA"/>
        </w:rPr>
        <w:t xml:space="preserve"> - </w:t>
      </w:r>
      <w:proofErr w:type="spellStart"/>
      <w:r w:rsidRPr="00FF5B24">
        <w:rPr>
          <w:lang w:bidi="ar-SA"/>
        </w:rPr>
        <w:t>ul.Borovského</w:t>
      </w:r>
      <w:proofErr w:type="spellEnd"/>
      <w:r w:rsidRPr="00FF5B24">
        <w:rPr>
          <w:lang w:bidi="ar-SA"/>
        </w:rPr>
        <w:t xml:space="preserve"> až po křižovatku s </w:t>
      </w:r>
      <w:proofErr w:type="spellStart"/>
      <w:r w:rsidRPr="00FF5B24">
        <w:rPr>
          <w:lang w:bidi="ar-SA"/>
        </w:rPr>
        <w:t>ul.U</w:t>
      </w:r>
      <w:proofErr w:type="spellEnd"/>
      <w:r w:rsidRPr="00FF5B24">
        <w:rPr>
          <w:lang w:bidi="ar-SA"/>
        </w:rPr>
        <w:t xml:space="preserve"> Farmy - ul. U Farmy až po křižovatku s </w:t>
      </w:r>
      <w:proofErr w:type="spellStart"/>
      <w:r w:rsidRPr="00FF5B24">
        <w:rPr>
          <w:lang w:bidi="ar-SA"/>
        </w:rPr>
        <w:t>ul.Polskou</w:t>
      </w:r>
      <w:proofErr w:type="spellEnd"/>
      <w:r w:rsidRPr="00FF5B24">
        <w:rPr>
          <w:lang w:bidi="ar-SA"/>
        </w:rPr>
        <w:t xml:space="preserve"> - </w:t>
      </w:r>
      <w:proofErr w:type="spellStart"/>
      <w:r w:rsidRPr="00FF5B24">
        <w:rPr>
          <w:lang w:bidi="ar-SA"/>
        </w:rPr>
        <w:t>ul.U</w:t>
      </w:r>
      <w:proofErr w:type="spellEnd"/>
      <w:r w:rsidRPr="00FF5B24">
        <w:rPr>
          <w:lang w:bidi="ar-SA"/>
        </w:rPr>
        <w:t xml:space="preserve"> Statní hranice až po křižovatku s </w:t>
      </w:r>
      <w:proofErr w:type="spellStart"/>
      <w:r w:rsidRPr="00FF5B24">
        <w:rPr>
          <w:lang w:bidi="ar-SA"/>
        </w:rPr>
        <w:t>ul.Rajecká</w:t>
      </w:r>
      <w:proofErr w:type="spellEnd"/>
      <w:r w:rsidRPr="00FF5B24">
        <w:rPr>
          <w:lang w:bidi="ar-SA"/>
        </w:rPr>
        <w:t xml:space="preserve"> - </w:t>
      </w:r>
      <w:proofErr w:type="spellStart"/>
      <w:r w:rsidRPr="00FF5B24">
        <w:rPr>
          <w:lang w:bidi="ar-SA"/>
        </w:rPr>
        <w:t>ul.Rajecká</w:t>
      </w:r>
      <w:proofErr w:type="spellEnd"/>
      <w:r w:rsidRPr="00FF5B24">
        <w:rPr>
          <w:lang w:bidi="ar-SA"/>
        </w:rPr>
        <w:t xml:space="preserve"> až po křižovatku s </w:t>
      </w:r>
      <w:proofErr w:type="spellStart"/>
      <w:r w:rsidRPr="00FF5B24">
        <w:rPr>
          <w:lang w:bidi="ar-SA"/>
        </w:rPr>
        <w:t>ul.Kubiszova</w:t>
      </w:r>
      <w:proofErr w:type="spellEnd"/>
      <w:r w:rsidRPr="00FF5B24">
        <w:rPr>
          <w:lang w:bidi="ar-SA"/>
        </w:rPr>
        <w:t xml:space="preserve"> - ul. </w:t>
      </w:r>
      <w:proofErr w:type="spellStart"/>
      <w:r w:rsidRPr="00FF5B24">
        <w:rPr>
          <w:lang w:bidi="ar-SA"/>
        </w:rPr>
        <w:t>Kubiszova</w:t>
      </w:r>
      <w:proofErr w:type="spellEnd"/>
      <w:r w:rsidRPr="00FF5B24">
        <w:rPr>
          <w:lang w:bidi="ar-SA"/>
        </w:rPr>
        <w:t xml:space="preserve"> až k ul.Za Splavem - pravý břeh řeky Olše od silničního mostu na tř.17. listopadu až k mostu Sokolovských hrdinů v městské části Lázně </w:t>
      </w:r>
      <w:proofErr w:type="spellStart"/>
      <w:r w:rsidRPr="00FF5B24">
        <w:rPr>
          <w:lang w:bidi="ar-SA"/>
        </w:rPr>
        <w:t>Darkov</w:t>
      </w:r>
      <w:proofErr w:type="spellEnd"/>
      <w:r w:rsidRPr="00FF5B24">
        <w:rPr>
          <w:lang w:bidi="ar-SA"/>
        </w:rPr>
        <w:t>.</w:t>
      </w:r>
    </w:p>
    <w:p w:rsidR="006E2ABE" w:rsidRPr="00B66D69" w:rsidRDefault="006E2ABE" w:rsidP="006E2ABE">
      <w:pPr>
        <w:pStyle w:val="Bezmezer"/>
        <w:rPr>
          <w:color w:val="00B050"/>
          <w:lang w:bidi="ar-SA"/>
        </w:rPr>
      </w:pPr>
    </w:p>
    <w:p w:rsidR="006E2ABE" w:rsidRDefault="006E2ABE" w:rsidP="006E2ABE">
      <w:pPr>
        <w:pStyle w:val="Bezmezer"/>
        <w:rPr>
          <w:color w:val="00B050"/>
          <w:lang w:bidi="ar-SA"/>
        </w:rPr>
      </w:pPr>
      <w:r>
        <w:rPr>
          <w:noProof/>
          <w:color w:val="00B050"/>
          <w:lang w:eastAsia="cs-CZ" w:bidi="ar-SA"/>
        </w:rPr>
        <w:lastRenderedPageBreak/>
        <w:drawing>
          <wp:inline distT="0" distB="0" distL="0" distR="0" wp14:anchorId="223D5731" wp14:editId="2646C440">
            <wp:extent cx="4028823" cy="569854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ákaz žebrání Karviná.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30093" cy="5700338"/>
                    </a:xfrm>
                    <a:prstGeom prst="rect">
                      <a:avLst/>
                    </a:prstGeom>
                  </pic:spPr>
                </pic:pic>
              </a:graphicData>
            </a:graphic>
          </wp:inline>
        </w:drawing>
      </w:r>
    </w:p>
    <w:p w:rsidR="006E2ABE" w:rsidRDefault="006E2ABE" w:rsidP="006E2ABE">
      <w:pPr>
        <w:pStyle w:val="Bezmezer"/>
        <w:rPr>
          <w:color w:val="00B050"/>
          <w:lang w:bidi="ar-SA"/>
        </w:rPr>
      </w:pPr>
    </w:p>
    <w:p w:rsidR="006E2ABE" w:rsidRDefault="006E2ABE" w:rsidP="006E2ABE">
      <w:pPr>
        <w:pStyle w:val="Bezmezer"/>
        <w:rPr>
          <w:color w:val="00B050"/>
          <w:lang w:bidi="ar-SA"/>
        </w:rPr>
      </w:pPr>
    </w:p>
    <w:p w:rsidR="006E2ABE" w:rsidRPr="00D73365" w:rsidRDefault="006E2ABE" w:rsidP="006E2ABE">
      <w:pPr>
        <w:pStyle w:val="Bezmezer"/>
        <w:rPr>
          <w:b/>
          <w:lang w:bidi="ar-SA"/>
        </w:rPr>
      </w:pPr>
      <w:r w:rsidRPr="00D73365">
        <w:rPr>
          <w:b/>
          <w:lang w:bidi="ar-SA"/>
        </w:rPr>
        <w:t>Lokalita 2</w:t>
      </w:r>
    </w:p>
    <w:p w:rsidR="006E2ABE" w:rsidRPr="00D73365" w:rsidRDefault="006E2ABE" w:rsidP="006E2ABE">
      <w:pPr>
        <w:pStyle w:val="Bezmezer"/>
        <w:rPr>
          <w:lang w:bidi="ar-SA"/>
        </w:rPr>
      </w:pPr>
      <w:r w:rsidRPr="00D73365">
        <w:rPr>
          <w:lang w:bidi="ar-SA"/>
        </w:rPr>
        <w:t xml:space="preserve">Městská část Staré Město: Křižovatka ul. U Řeky s ul. Požárnickou - </w:t>
      </w:r>
      <w:proofErr w:type="spellStart"/>
      <w:r w:rsidRPr="00D73365">
        <w:rPr>
          <w:lang w:bidi="ar-SA"/>
        </w:rPr>
        <w:t>ul.U</w:t>
      </w:r>
      <w:proofErr w:type="spellEnd"/>
      <w:r w:rsidRPr="00D73365">
        <w:rPr>
          <w:lang w:bidi="ar-SA"/>
        </w:rPr>
        <w:t xml:space="preserve"> Řeky až ke křižovatce u domu čp.140/14 - spojovací komunikace mezi </w:t>
      </w:r>
      <w:proofErr w:type="spellStart"/>
      <w:proofErr w:type="gramStart"/>
      <w:r w:rsidRPr="00D73365">
        <w:rPr>
          <w:lang w:bidi="ar-SA"/>
        </w:rPr>
        <w:t>ul.U</w:t>
      </w:r>
      <w:proofErr w:type="spellEnd"/>
      <w:r w:rsidRPr="00D73365">
        <w:rPr>
          <w:lang w:bidi="ar-SA"/>
        </w:rPr>
        <w:t xml:space="preserve"> Řeky</w:t>
      </w:r>
      <w:proofErr w:type="gramEnd"/>
      <w:r w:rsidRPr="00D73365">
        <w:rPr>
          <w:lang w:bidi="ar-SA"/>
        </w:rPr>
        <w:t xml:space="preserve"> a </w:t>
      </w:r>
      <w:proofErr w:type="spellStart"/>
      <w:r w:rsidRPr="00D73365">
        <w:rPr>
          <w:lang w:bidi="ar-SA"/>
        </w:rPr>
        <w:t>nám.Ondry</w:t>
      </w:r>
      <w:proofErr w:type="spellEnd"/>
      <w:r w:rsidRPr="00D73365">
        <w:rPr>
          <w:lang w:bidi="ar-SA"/>
        </w:rPr>
        <w:t xml:space="preserve"> Foltýna - nám. Ondry Foltýna od křižovatky u domu čp.36/42 až po křižovatku s </w:t>
      </w:r>
      <w:proofErr w:type="spellStart"/>
      <w:proofErr w:type="gramStart"/>
      <w:r w:rsidRPr="00D73365">
        <w:rPr>
          <w:lang w:bidi="ar-SA"/>
        </w:rPr>
        <w:t>ul.Myslivecká</w:t>
      </w:r>
      <w:proofErr w:type="spellEnd"/>
      <w:proofErr w:type="gramEnd"/>
      <w:r w:rsidRPr="00D73365">
        <w:rPr>
          <w:lang w:bidi="ar-SA"/>
        </w:rPr>
        <w:t xml:space="preserve"> u domu čp.175/29 - </w:t>
      </w:r>
      <w:proofErr w:type="spellStart"/>
      <w:r w:rsidRPr="00D73365">
        <w:rPr>
          <w:lang w:bidi="ar-SA"/>
        </w:rPr>
        <w:t>ul.Myslivecká</w:t>
      </w:r>
      <w:proofErr w:type="spellEnd"/>
      <w:r w:rsidRPr="00D73365">
        <w:rPr>
          <w:lang w:bidi="ar-SA"/>
        </w:rPr>
        <w:t xml:space="preserve"> až ke křižovatce s </w:t>
      </w:r>
      <w:proofErr w:type="spellStart"/>
      <w:r w:rsidRPr="00D73365">
        <w:rPr>
          <w:lang w:bidi="ar-SA"/>
        </w:rPr>
        <w:t>ul.Dětmarovická</w:t>
      </w:r>
      <w:proofErr w:type="spellEnd"/>
      <w:r w:rsidRPr="00D73365">
        <w:rPr>
          <w:lang w:bidi="ar-SA"/>
        </w:rPr>
        <w:t xml:space="preserve"> - </w:t>
      </w:r>
      <w:proofErr w:type="spellStart"/>
      <w:r w:rsidRPr="00D73365">
        <w:rPr>
          <w:lang w:bidi="ar-SA"/>
        </w:rPr>
        <w:t>ul.Myslivecká</w:t>
      </w:r>
      <w:proofErr w:type="spellEnd"/>
      <w:r w:rsidRPr="00D73365">
        <w:rPr>
          <w:lang w:bidi="ar-SA"/>
        </w:rPr>
        <w:t xml:space="preserve"> podél jižního okraje průmyslové zóny Nové Pole až ke křižovatce s komunikací mezi </w:t>
      </w:r>
      <w:proofErr w:type="spellStart"/>
      <w:r w:rsidRPr="00D73365">
        <w:rPr>
          <w:lang w:bidi="ar-SA"/>
        </w:rPr>
        <w:t>ul.Bohumínská</w:t>
      </w:r>
      <w:proofErr w:type="spellEnd"/>
      <w:r w:rsidRPr="00D73365">
        <w:rPr>
          <w:lang w:bidi="ar-SA"/>
        </w:rPr>
        <w:t xml:space="preserve"> a </w:t>
      </w:r>
      <w:proofErr w:type="spellStart"/>
      <w:r w:rsidRPr="00D73365">
        <w:rPr>
          <w:lang w:bidi="ar-SA"/>
        </w:rPr>
        <w:t>nám.Ondry</w:t>
      </w:r>
      <w:proofErr w:type="spellEnd"/>
      <w:r w:rsidRPr="00D73365">
        <w:rPr>
          <w:lang w:bidi="ar-SA"/>
        </w:rPr>
        <w:t xml:space="preserve"> Foltýna u fotbalového hřiště - komunikace kolem fotbalového hřiště a domu čp.267/12 (Azylový dům Heřmánek) přes </w:t>
      </w:r>
      <w:proofErr w:type="spellStart"/>
      <w:r w:rsidRPr="00D73365">
        <w:rPr>
          <w:lang w:bidi="ar-SA"/>
        </w:rPr>
        <w:t>nám.Ondry</w:t>
      </w:r>
      <w:proofErr w:type="spellEnd"/>
      <w:r w:rsidRPr="00D73365">
        <w:rPr>
          <w:lang w:bidi="ar-SA"/>
        </w:rPr>
        <w:t xml:space="preserve"> Foltýna až ke křižovatce s </w:t>
      </w:r>
      <w:proofErr w:type="spellStart"/>
      <w:r w:rsidRPr="00D73365">
        <w:rPr>
          <w:lang w:bidi="ar-SA"/>
        </w:rPr>
        <w:t>ul.Požárnickou</w:t>
      </w:r>
      <w:proofErr w:type="spellEnd"/>
      <w:r w:rsidRPr="00D73365">
        <w:rPr>
          <w:lang w:bidi="ar-SA"/>
        </w:rPr>
        <w:t xml:space="preserve"> - </w:t>
      </w:r>
      <w:proofErr w:type="spellStart"/>
      <w:r w:rsidRPr="00D73365">
        <w:rPr>
          <w:lang w:bidi="ar-SA"/>
        </w:rPr>
        <w:t>ul.Požárnická</w:t>
      </w:r>
      <w:proofErr w:type="spellEnd"/>
      <w:r w:rsidRPr="00D73365">
        <w:rPr>
          <w:lang w:bidi="ar-SA"/>
        </w:rPr>
        <w:t xml:space="preserve"> až ke křižovatce s </w:t>
      </w:r>
      <w:proofErr w:type="spellStart"/>
      <w:r w:rsidRPr="00D73365">
        <w:rPr>
          <w:lang w:bidi="ar-SA"/>
        </w:rPr>
        <w:t>ul.U</w:t>
      </w:r>
      <w:proofErr w:type="spellEnd"/>
      <w:r w:rsidRPr="00D73365">
        <w:rPr>
          <w:lang w:bidi="ar-SA"/>
        </w:rPr>
        <w:t xml:space="preserve"> Řeky.</w:t>
      </w:r>
    </w:p>
    <w:p w:rsidR="006E2ABE" w:rsidRDefault="006E2ABE" w:rsidP="006E2ABE">
      <w:pPr>
        <w:pStyle w:val="Bezmezer"/>
        <w:rPr>
          <w:lang w:bidi="ar-SA"/>
        </w:rPr>
      </w:pPr>
    </w:p>
    <w:p w:rsidR="00D06BE9" w:rsidRDefault="006E2ABE" w:rsidP="006E2ABE">
      <w:pPr>
        <w:widowControl w:val="0"/>
        <w:autoSpaceDE w:val="0"/>
        <w:autoSpaceDN w:val="0"/>
        <w:adjustRightInd w:val="0"/>
        <w:spacing w:after="0" w:line="240" w:lineRule="auto"/>
        <w:jc w:val="left"/>
        <w:rPr>
          <w:rFonts w:cs="Arial"/>
          <w:color w:val="00B050"/>
          <w:sz w:val="18"/>
          <w:szCs w:val="18"/>
        </w:rPr>
      </w:pPr>
      <w:r>
        <w:rPr>
          <w:noProof/>
          <w:lang w:eastAsia="cs-CZ" w:bidi="ar-SA"/>
        </w:rPr>
        <w:lastRenderedPageBreak/>
        <w:drawing>
          <wp:inline distT="0" distB="0" distL="0" distR="0" wp14:anchorId="03E38FBD" wp14:editId="4C0DF9E3">
            <wp:extent cx="4137430" cy="585216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ákaz žebrání Staré Měs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40599" cy="5856643"/>
                    </a:xfrm>
                    <a:prstGeom prst="rect">
                      <a:avLst/>
                    </a:prstGeom>
                  </pic:spPr>
                </pic:pic>
              </a:graphicData>
            </a:graphic>
          </wp:inline>
        </w:drawing>
      </w:r>
    </w:p>
    <w:p w:rsidR="006E2ABE" w:rsidRDefault="006E2ABE" w:rsidP="00D06BE9">
      <w:pPr>
        <w:widowControl w:val="0"/>
        <w:autoSpaceDE w:val="0"/>
        <w:autoSpaceDN w:val="0"/>
        <w:adjustRightInd w:val="0"/>
        <w:spacing w:after="0" w:line="240" w:lineRule="auto"/>
        <w:jc w:val="left"/>
        <w:rPr>
          <w:rFonts w:cs="Arial"/>
          <w:color w:val="00B050"/>
          <w:sz w:val="18"/>
          <w:szCs w:val="18"/>
        </w:rPr>
      </w:pPr>
    </w:p>
    <w:p w:rsidR="006E2ABE" w:rsidRDefault="006E2ABE">
      <w:pPr>
        <w:jc w:val="left"/>
        <w:rPr>
          <w:rFonts w:cs="Arial"/>
          <w:color w:val="00B050"/>
          <w:sz w:val="18"/>
          <w:szCs w:val="18"/>
        </w:rPr>
      </w:pPr>
      <w:r>
        <w:rPr>
          <w:rFonts w:cs="Arial"/>
          <w:color w:val="00B050"/>
          <w:sz w:val="18"/>
          <w:szCs w:val="18"/>
        </w:rPr>
        <w:br w:type="page"/>
      </w:r>
    </w:p>
    <w:p w:rsidR="006E2ABE" w:rsidRPr="00D73365" w:rsidRDefault="006E2ABE" w:rsidP="00190C59">
      <w:pPr>
        <w:pStyle w:val="Bezmezer"/>
        <w:jc w:val="center"/>
        <w:rPr>
          <w:b/>
          <w:lang w:bidi="ar-SA"/>
        </w:rPr>
      </w:pPr>
      <w:r w:rsidRPr="00D73365">
        <w:rPr>
          <w:b/>
          <w:lang w:bidi="ar-SA"/>
        </w:rPr>
        <w:lastRenderedPageBreak/>
        <w:t>Příloha č. 2</w:t>
      </w:r>
    </w:p>
    <w:p w:rsidR="006E2ABE" w:rsidRPr="000D28C2" w:rsidRDefault="006E2ABE" w:rsidP="006E2ABE">
      <w:pPr>
        <w:pStyle w:val="Bezmezer"/>
        <w:rPr>
          <w:b/>
          <w:lang w:bidi="ar-SA"/>
        </w:rPr>
      </w:pPr>
      <w:r w:rsidRPr="000D28C2">
        <w:rPr>
          <w:b/>
          <w:lang w:bidi="ar-SA"/>
        </w:rPr>
        <w:t>Vymezení lokalit, kde na veřejných prostranstvích je volný pohyb psů povolen</w:t>
      </w:r>
    </w:p>
    <w:p w:rsidR="006E2ABE" w:rsidRPr="00D73365" w:rsidRDefault="006E2ABE" w:rsidP="006E2ABE">
      <w:pPr>
        <w:pStyle w:val="Bezmezer"/>
        <w:rPr>
          <w:lang w:bidi="ar-SA"/>
        </w:rPr>
      </w:pPr>
    </w:p>
    <w:p w:rsidR="006E2ABE" w:rsidRPr="00D43FBB" w:rsidRDefault="006E2ABE" w:rsidP="006E2ABE">
      <w:pPr>
        <w:pStyle w:val="Odstavecseseznamem"/>
        <w:numPr>
          <w:ilvl w:val="0"/>
          <w:numId w:val="6"/>
        </w:numPr>
        <w:spacing w:after="0"/>
        <w:rPr>
          <w:rFonts w:cs="Arial"/>
          <w:bCs/>
          <w:szCs w:val="20"/>
        </w:rPr>
      </w:pPr>
      <w:r w:rsidRPr="00D43FBB">
        <w:rPr>
          <w:rFonts w:cs="Arial"/>
          <w:szCs w:val="20"/>
        </w:rPr>
        <w:t>Lokalita </w:t>
      </w:r>
      <w:r w:rsidRPr="00D43FBB">
        <w:rPr>
          <w:rFonts w:cs="Arial"/>
          <w:bCs/>
          <w:szCs w:val="20"/>
        </w:rPr>
        <w:t xml:space="preserve">levý břeh řeky Olše od mostu Sokolovských hrdinů až po sklad loděk vodáků pod mostem na ul. Ostravské </w:t>
      </w:r>
    </w:p>
    <w:p w:rsidR="006E2ABE" w:rsidRPr="00D43FBB" w:rsidRDefault="006E2ABE" w:rsidP="006E2ABE">
      <w:pPr>
        <w:pStyle w:val="Odstavecseseznamem"/>
        <w:numPr>
          <w:ilvl w:val="0"/>
          <w:numId w:val="6"/>
        </w:numPr>
        <w:spacing w:after="0"/>
        <w:rPr>
          <w:rFonts w:cs="Arial"/>
          <w:bCs/>
          <w:szCs w:val="20"/>
        </w:rPr>
      </w:pPr>
      <w:r w:rsidRPr="00D43FBB">
        <w:rPr>
          <w:rFonts w:cs="Arial"/>
          <w:bCs/>
          <w:szCs w:val="20"/>
        </w:rPr>
        <w:t xml:space="preserve">Lokalita parcela č. 439/1  - na ul. Za Splavem, Karviná -Ráj </w:t>
      </w:r>
    </w:p>
    <w:p w:rsidR="006E2ABE" w:rsidRPr="00D43FBB" w:rsidRDefault="006E2ABE" w:rsidP="006E2ABE">
      <w:pPr>
        <w:spacing w:after="0" w:line="240" w:lineRule="auto"/>
        <w:jc w:val="left"/>
      </w:pPr>
    </w:p>
    <w:p w:rsidR="006E2ABE" w:rsidRPr="00E562B0" w:rsidRDefault="006E2ABE" w:rsidP="006E2ABE">
      <w:pPr>
        <w:widowControl w:val="0"/>
        <w:autoSpaceDE w:val="0"/>
        <w:autoSpaceDN w:val="0"/>
        <w:adjustRightInd w:val="0"/>
        <w:spacing w:after="0" w:line="240" w:lineRule="auto"/>
        <w:jc w:val="left"/>
        <w:rPr>
          <w:rFonts w:cs="Arial"/>
          <w:color w:val="00B050"/>
          <w:sz w:val="18"/>
          <w:szCs w:val="18"/>
        </w:rPr>
      </w:pPr>
      <w:r>
        <w:rPr>
          <w:rFonts w:ascii="Courier" w:hAnsi="Courier" w:cs="Courier"/>
          <w:noProof/>
          <w:sz w:val="16"/>
          <w:szCs w:val="16"/>
          <w:lang w:eastAsia="cs-CZ" w:bidi="ar-SA"/>
        </w:rPr>
        <w:drawing>
          <wp:inline distT="0" distB="0" distL="0" distR="0" wp14:anchorId="688C8C8D" wp14:editId="72F8FEEC">
            <wp:extent cx="5759450" cy="4071171"/>
            <wp:effectExtent l="0" t="0" r="0" b="571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óny volného pohybu psu 09_2018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4071171"/>
                    </a:xfrm>
                    <a:prstGeom prst="rect">
                      <a:avLst/>
                    </a:prstGeom>
                  </pic:spPr>
                </pic:pic>
              </a:graphicData>
            </a:graphic>
          </wp:inline>
        </w:drawing>
      </w:r>
    </w:p>
    <w:sectPr w:rsidR="006E2ABE" w:rsidRPr="00E562B0" w:rsidSect="007B30B9">
      <w:footerReference w:type="default" r:id="rId12"/>
      <w:headerReference w:type="first" r:id="rId13"/>
      <w:footerReference w:type="first" r:id="rId14"/>
      <w:pgSz w:w="11906" w:h="16838"/>
      <w:pgMar w:top="851" w:right="1418" w:bottom="1418" w:left="1418"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BE9" w:rsidRDefault="00D06BE9" w:rsidP="00850C16">
      <w:pPr>
        <w:spacing w:after="0" w:line="240" w:lineRule="auto"/>
      </w:pPr>
      <w:r>
        <w:separator/>
      </w:r>
    </w:p>
  </w:endnote>
  <w:endnote w:type="continuationSeparator" w:id="0">
    <w:p w:rsidR="00D06BE9" w:rsidRDefault="00D06BE9" w:rsidP="0085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F28" w:rsidRPr="00BA2F28" w:rsidRDefault="00BA2F28" w:rsidP="00BA2F28">
    <w:pPr>
      <w:pStyle w:val="Zpat"/>
      <w:jc w:val="center"/>
      <w:rPr>
        <w:rFonts w:ascii="Arial Narrow" w:hAnsi="Arial Narrow"/>
        <w:b/>
        <w:bCs/>
        <w:sz w:val="18"/>
        <w:szCs w:val="18"/>
      </w:rPr>
    </w:pPr>
    <w:r w:rsidRPr="00BA2F28">
      <w:rPr>
        <w:rFonts w:ascii="Arial Narrow" w:hAnsi="Arial Narrow"/>
        <w:sz w:val="18"/>
        <w:szCs w:val="18"/>
      </w:rPr>
      <w:t>Str</w:t>
    </w:r>
    <w:r>
      <w:rPr>
        <w:rFonts w:ascii="Arial Narrow" w:hAnsi="Arial Narrow"/>
        <w:sz w:val="18"/>
        <w:szCs w:val="18"/>
      </w:rPr>
      <w:t>ana</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PAGE  \* Arabic  \* MERGEFORMAT</w:instrText>
    </w:r>
    <w:r w:rsidRPr="00BA2F28">
      <w:rPr>
        <w:rFonts w:ascii="Arial Narrow" w:hAnsi="Arial Narrow"/>
        <w:b/>
        <w:bCs/>
        <w:sz w:val="18"/>
        <w:szCs w:val="18"/>
      </w:rPr>
      <w:fldChar w:fldCharType="separate"/>
    </w:r>
    <w:r w:rsidR="00853C11">
      <w:rPr>
        <w:rFonts w:ascii="Arial Narrow" w:hAnsi="Arial Narrow"/>
        <w:b/>
        <w:bCs/>
        <w:noProof/>
        <w:sz w:val="18"/>
        <w:szCs w:val="18"/>
      </w:rPr>
      <w:t>2</w:t>
    </w:r>
    <w:r w:rsidRPr="00BA2F28">
      <w:rPr>
        <w:rFonts w:ascii="Arial Narrow" w:hAnsi="Arial Narrow"/>
        <w:b/>
        <w:bCs/>
        <w:sz w:val="18"/>
        <w:szCs w:val="18"/>
      </w:rPr>
      <w:fldChar w:fldCharType="end"/>
    </w:r>
    <w:r w:rsidRPr="00BA2F28">
      <w:rPr>
        <w:rFonts w:ascii="Arial Narrow" w:hAnsi="Arial Narrow"/>
        <w:sz w:val="18"/>
        <w:szCs w:val="18"/>
      </w:rPr>
      <w:t xml:space="preserve"> </w:t>
    </w:r>
    <w:r>
      <w:rPr>
        <w:rFonts w:ascii="Arial Narrow" w:hAnsi="Arial Narrow"/>
        <w:sz w:val="18"/>
        <w:szCs w:val="18"/>
      </w:rPr>
      <w:t>/</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NUMPAGES  \* Arabic  \* MERGEFORMAT</w:instrText>
    </w:r>
    <w:r w:rsidRPr="00BA2F28">
      <w:rPr>
        <w:rFonts w:ascii="Arial Narrow" w:hAnsi="Arial Narrow"/>
        <w:b/>
        <w:bCs/>
        <w:sz w:val="18"/>
        <w:szCs w:val="18"/>
      </w:rPr>
      <w:fldChar w:fldCharType="separate"/>
    </w:r>
    <w:r w:rsidR="00853C11">
      <w:rPr>
        <w:rFonts w:ascii="Arial Narrow" w:hAnsi="Arial Narrow"/>
        <w:b/>
        <w:bCs/>
        <w:noProof/>
        <w:sz w:val="18"/>
        <w:szCs w:val="18"/>
      </w:rPr>
      <w:t>6</w:t>
    </w:r>
    <w:r w:rsidRPr="00BA2F28">
      <w:rPr>
        <w:rFonts w:ascii="Arial Narrow" w:hAnsi="Arial Narrow"/>
        <w:b/>
        <w:bCs/>
        <w:sz w:val="18"/>
        <w:szCs w:val="18"/>
      </w:rPr>
      <w:fldChar w:fldCharType="end"/>
    </w:r>
  </w:p>
  <w:p w:rsidR="007B30B9" w:rsidRPr="00BA2F28" w:rsidRDefault="007B30B9" w:rsidP="00BA2F2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0E1" w:rsidRPr="00BA2F28" w:rsidRDefault="006E50E1" w:rsidP="006E50E1">
    <w:pPr>
      <w:pStyle w:val="Zpat"/>
      <w:jc w:val="center"/>
      <w:rPr>
        <w:rFonts w:ascii="Arial Narrow" w:hAnsi="Arial Narrow"/>
        <w:b/>
        <w:bCs/>
        <w:sz w:val="18"/>
        <w:szCs w:val="18"/>
      </w:rPr>
    </w:pPr>
    <w:r w:rsidRPr="00BA2F28">
      <w:rPr>
        <w:rFonts w:ascii="Arial Narrow" w:hAnsi="Arial Narrow"/>
        <w:sz w:val="18"/>
        <w:szCs w:val="18"/>
      </w:rPr>
      <w:t>Str</w:t>
    </w:r>
    <w:r w:rsidR="00BA2F28">
      <w:rPr>
        <w:rFonts w:ascii="Arial Narrow" w:hAnsi="Arial Narrow"/>
        <w:sz w:val="18"/>
        <w:szCs w:val="18"/>
      </w:rPr>
      <w:t>ana</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PAGE  \* Arabic  \* MERGEFORMAT</w:instrText>
    </w:r>
    <w:r w:rsidRPr="00BA2F28">
      <w:rPr>
        <w:rFonts w:ascii="Arial Narrow" w:hAnsi="Arial Narrow"/>
        <w:b/>
        <w:bCs/>
        <w:sz w:val="18"/>
        <w:szCs w:val="18"/>
      </w:rPr>
      <w:fldChar w:fldCharType="separate"/>
    </w:r>
    <w:r w:rsidR="00853C11">
      <w:rPr>
        <w:rFonts w:ascii="Arial Narrow" w:hAnsi="Arial Narrow"/>
        <w:b/>
        <w:bCs/>
        <w:noProof/>
        <w:sz w:val="18"/>
        <w:szCs w:val="18"/>
      </w:rPr>
      <w:t>1</w:t>
    </w:r>
    <w:r w:rsidRPr="00BA2F28">
      <w:rPr>
        <w:rFonts w:ascii="Arial Narrow" w:hAnsi="Arial Narrow"/>
        <w:b/>
        <w:bCs/>
        <w:sz w:val="18"/>
        <w:szCs w:val="18"/>
      </w:rPr>
      <w:fldChar w:fldCharType="end"/>
    </w:r>
    <w:r w:rsidRPr="00BA2F28">
      <w:rPr>
        <w:rFonts w:ascii="Arial Narrow" w:hAnsi="Arial Narrow"/>
        <w:sz w:val="18"/>
        <w:szCs w:val="18"/>
      </w:rPr>
      <w:t xml:space="preserve"> </w:t>
    </w:r>
    <w:r w:rsidR="00BA2F28">
      <w:rPr>
        <w:rFonts w:ascii="Arial Narrow" w:hAnsi="Arial Narrow"/>
        <w:sz w:val="18"/>
        <w:szCs w:val="18"/>
      </w:rPr>
      <w:t>/</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NUMPAGES  \* Arabic  \* MERGEFORMAT</w:instrText>
    </w:r>
    <w:r w:rsidRPr="00BA2F28">
      <w:rPr>
        <w:rFonts w:ascii="Arial Narrow" w:hAnsi="Arial Narrow"/>
        <w:b/>
        <w:bCs/>
        <w:sz w:val="18"/>
        <w:szCs w:val="18"/>
      </w:rPr>
      <w:fldChar w:fldCharType="separate"/>
    </w:r>
    <w:r w:rsidR="00853C11">
      <w:rPr>
        <w:rFonts w:ascii="Arial Narrow" w:hAnsi="Arial Narrow"/>
        <w:b/>
        <w:bCs/>
        <w:noProof/>
        <w:sz w:val="18"/>
        <w:szCs w:val="18"/>
      </w:rPr>
      <w:t>6</w:t>
    </w:r>
    <w:r w:rsidRPr="00BA2F28">
      <w:rPr>
        <w:rFonts w:ascii="Arial Narrow" w:hAnsi="Arial Narrow"/>
        <w:b/>
        <w:bCs/>
        <w:sz w:val="18"/>
        <w:szCs w:val="18"/>
      </w:rPr>
      <w:fldChar w:fldCharType="end"/>
    </w:r>
  </w:p>
  <w:p w:rsidR="00D81323" w:rsidRPr="006E50E1" w:rsidRDefault="00D81323" w:rsidP="006E50E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BE9" w:rsidRDefault="00D06BE9" w:rsidP="00850C16">
      <w:pPr>
        <w:spacing w:after="0" w:line="240" w:lineRule="auto"/>
      </w:pPr>
      <w:r>
        <w:separator/>
      </w:r>
    </w:p>
  </w:footnote>
  <w:footnote w:type="continuationSeparator" w:id="0">
    <w:p w:rsidR="00D06BE9" w:rsidRDefault="00D06BE9" w:rsidP="00850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BE9" w:rsidRPr="00D06BE9" w:rsidRDefault="00D06BE9" w:rsidP="00D06BE9">
    <w:pPr>
      <w:pStyle w:val="Zhlav"/>
      <w:jc w:val="right"/>
      <w:rPr>
        <w:b/>
        <w:color w:val="FF0000"/>
      </w:rPr>
    </w:pPr>
  </w:p>
  <w:p w:rsidR="007B30B9" w:rsidRDefault="007B30B9" w:rsidP="007B30B9">
    <w:pPr>
      <w:pStyle w:val="Zhlav"/>
      <w:jc w:val="center"/>
      <w:rPr>
        <w:b/>
      </w:rPr>
    </w:pPr>
    <w:r>
      <w:rPr>
        <w:noProof/>
        <w:lang w:eastAsia="cs-CZ" w:bidi="ar-SA"/>
      </w:rPr>
      <w:drawing>
        <wp:inline distT="0" distB="0" distL="0" distR="0" wp14:anchorId="70FA2D23" wp14:editId="48A279B9">
          <wp:extent cx="620313" cy="767726"/>
          <wp:effectExtent l="0" t="0" r="0" b="0"/>
          <wp:docPr id="1" name="Obrázek 1" descr="D:\Users\jarema\AppData\Local\Microsoft\Windows\INetCache\Content.Word\Heraldicky znak Karv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jarema\AppData\Local\Microsoft\Windows\INetCache\Content.Word\Heraldicky znak Karvin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554" cy="770500"/>
                  </a:xfrm>
                  <a:prstGeom prst="rect">
                    <a:avLst/>
                  </a:prstGeom>
                  <a:noFill/>
                  <a:ln>
                    <a:noFill/>
                  </a:ln>
                </pic:spPr>
              </pic:pic>
            </a:graphicData>
          </a:graphic>
        </wp:inline>
      </w:drawing>
    </w:r>
  </w:p>
  <w:p w:rsidR="007B30B9" w:rsidRDefault="007B30B9" w:rsidP="007B30B9">
    <w:pPr>
      <w:pStyle w:val="Zhlav"/>
      <w:rPr>
        <w:b/>
      </w:rPr>
    </w:pPr>
  </w:p>
  <w:p w:rsidR="007B30B9" w:rsidRPr="00BA2F28" w:rsidRDefault="007B30B9" w:rsidP="007B30B9">
    <w:pPr>
      <w:pStyle w:val="Zhlav"/>
      <w:tabs>
        <w:tab w:val="clear" w:pos="4536"/>
        <w:tab w:val="center" w:pos="993"/>
      </w:tabs>
      <w:jc w:val="center"/>
      <w:rPr>
        <w:rFonts w:ascii="Arial Narrow" w:hAnsi="Arial Narrow"/>
        <w:b/>
        <w:sz w:val="22"/>
      </w:rPr>
    </w:pPr>
    <w:r w:rsidRPr="00BA2F28">
      <w:rPr>
        <w:rFonts w:ascii="Arial Narrow" w:hAnsi="Arial Narrow"/>
        <w:b/>
        <w:sz w:val="22"/>
      </w:rPr>
      <w:t>STATUTÁRNÍ MĚSTO</w:t>
    </w:r>
  </w:p>
  <w:p w:rsidR="007B30B9" w:rsidRDefault="007B30B9" w:rsidP="007B30B9">
    <w:pPr>
      <w:pStyle w:val="Zhlav"/>
      <w:tabs>
        <w:tab w:val="clear" w:pos="4536"/>
        <w:tab w:val="center" w:pos="993"/>
      </w:tabs>
      <w:jc w:val="center"/>
      <w:rPr>
        <w:rFonts w:ascii="Arial Narrow" w:hAnsi="Arial Narrow"/>
        <w:b/>
        <w:sz w:val="22"/>
      </w:rPr>
    </w:pPr>
    <w:r w:rsidRPr="00BA2F28">
      <w:rPr>
        <w:rFonts w:ascii="Arial Narrow" w:hAnsi="Arial Narrow"/>
        <w:b/>
        <w:sz w:val="22"/>
      </w:rPr>
      <w:t>KARVINÁ</w:t>
    </w:r>
  </w:p>
  <w:p w:rsidR="00D06BE9" w:rsidRPr="00BA2F28" w:rsidRDefault="00D06BE9" w:rsidP="007B30B9">
    <w:pPr>
      <w:pStyle w:val="Zhlav"/>
      <w:tabs>
        <w:tab w:val="clear" w:pos="4536"/>
        <w:tab w:val="center" w:pos="993"/>
      </w:tabs>
      <w:jc w:val="center"/>
      <w:rPr>
        <w:rFonts w:ascii="Arial Narrow" w:hAnsi="Arial Narrow"/>
        <w:b/>
        <w:sz w:val="22"/>
      </w:rPr>
    </w:pPr>
    <w:r>
      <w:rPr>
        <w:rFonts w:ascii="Arial Narrow" w:hAnsi="Arial Narrow"/>
        <w:b/>
        <w:sz w:val="22"/>
      </w:rPr>
      <w:t>Zastupitelstvo města Karviné</w:t>
    </w:r>
  </w:p>
  <w:p w:rsidR="007B30B9" w:rsidRDefault="007B30B9" w:rsidP="007B30B9">
    <w:pPr>
      <w:pStyle w:val="Zhlav"/>
    </w:pPr>
  </w:p>
  <w:p w:rsidR="007B30B9" w:rsidRDefault="007B30B9" w:rsidP="007B30B9">
    <w:pPr>
      <w:pStyle w:val="Zhlav"/>
      <w:tabs>
        <w:tab w:val="clear" w:pos="4536"/>
        <w:tab w:val="clear" w:pos="9072"/>
        <w:tab w:val="left" w:pos="1834"/>
      </w:tabs>
    </w:pPr>
    <w:r>
      <w:tab/>
    </w:r>
  </w:p>
  <w:p w:rsidR="00D81323" w:rsidRPr="007B30B9" w:rsidRDefault="00D81323" w:rsidP="007B3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42F7E"/>
    <w:multiLevelType w:val="hybridMultilevel"/>
    <w:tmpl w:val="E2BCD860"/>
    <w:lvl w:ilvl="0" w:tplc="1270AE3C">
      <w:start w:val="1"/>
      <w:numFmt w:val="lowerRoman"/>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27104046"/>
    <w:multiLevelType w:val="multilevel"/>
    <w:tmpl w:val="EB40A1CC"/>
    <w:lvl w:ilvl="0">
      <w:start w:val="1"/>
      <w:numFmt w:val="decimal"/>
      <w:pStyle w:val="lnek"/>
      <w:suff w:val="nothing"/>
      <w:lvlText w:val="Článek %1"/>
      <w:lvlJc w:val="left"/>
      <w:pPr>
        <w:ind w:left="0" w:firstLine="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ove1"/>
      <w:lvlText w:val="%1.%2"/>
      <w:lvlJc w:val="left"/>
      <w:pPr>
        <w:ind w:left="720" w:hanging="360"/>
      </w:pPr>
      <w:rPr>
        <w:rFonts w:hint="default"/>
      </w:rPr>
    </w:lvl>
    <w:lvl w:ilvl="2">
      <w:start w:val="1"/>
      <w:numFmt w:val="decimal"/>
      <w:pStyle w:val="rove2"/>
      <w:lvlText w:val="%1.%2.%3"/>
      <w:lvlJc w:val="left"/>
      <w:pPr>
        <w:ind w:left="1080" w:hanging="360"/>
      </w:pPr>
      <w:rPr>
        <w:rFonts w:hint="default"/>
      </w:rPr>
    </w:lvl>
    <w:lvl w:ilvl="3">
      <w:start w:val="1"/>
      <w:numFmt w:val="lowerLetter"/>
      <w:pStyle w:val="rove3"/>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FB960EB"/>
    <w:multiLevelType w:val="hybridMultilevel"/>
    <w:tmpl w:val="6008A3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1163513"/>
    <w:multiLevelType w:val="hybridMultilevel"/>
    <w:tmpl w:val="338284A4"/>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60F152E5"/>
    <w:multiLevelType w:val="hybridMultilevel"/>
    <w:tmpl w:val="0D26DE52"/>
    <w:lvl w:ilvl="0" w:tplc="C5ACCB48">
      <w:numFmt w:val="bullet"/>
      <w:lvlText w:val="-"/>
      <w:lvlJc w:val="left"/>
      <w:pPr>
        <w:ind w:left="360" w:hanging="360"/>
      </w:pPr>
      <w:rPr>
        <w:rFonts w:ascii="Arial" w:eastAsiaTheme="minorEastAsia"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BE9"/>
    <w:rsid w:val="00007D05"/>
    <w:rsid w:val="000104A4"/>
    <w:rsid w:val="0001117F"/>
    <w:rsid w:val="0002187F"/>
    <w:rsid w:val="00024974"/>
    <w:rsid w:val="000255A7"/>
    <w:rsid w:val="0003087B"/>
    <w:rsid w:val="00031279"/>
    <w:rsid w:val="0003363F"/>
    <w:rsid w:val="00033C78"/>
    <w:rsid w:val="0003529C"/>
    <w:rsid w:val="00042732"/>
    <w:rsid w:val="000507A8"/>
    <w:rsid w:val="000558C0"/>
    <w:rsid w:val="00055C9D"/>
    <w:rsid w:val="00057285"/>
    <w:rsid w:val="00061449"/>
    <w:rsid w:val="00061D22"/>
    <w:rsid w:val="000620AD"/>
    <w:rsid w:val="000650D1"/>
    <w:rsid w:val="00066910"/>
    <w:rsid w:val="00080697"/>
    <w:rsid w:val="000821FD"/>
    <w:rsid w:val="00085424"/>
    <w:rsid w:val="0008722A"/>
    <w:rsid w:val="00093CEF"/>
    <w:rsid w:val="00094C93"/>
    <w:rsid w:val="000A13FB"/>
    <w:rsid w:val="000A25FE"/>
    <w:rsid w:val="000A357A"/>
    <w:rsid w:val="000A397A"/>
    <w:rsid w:val="000B0637"/>
    <w:rsid w:val="000B74C2"/>
    <w:rsid w:val="000B784C"/>
    <w:rsid w:val="000C2D83"/>
    <w:rsid w:val="000D0CBF"/>
    <w:rsid w:val="000D3681"/>
    <w:rsid w:val="000D415F"/>
    <w:rsid w:val="000D63F7"/>
    <w:rsid w:val="000E3896"/>
    <w:rsid w:val="000E5DDA"/>
    <w:rsid w:val="000F0F8A"/>
    <w:rsid w:val="000F4A87"/>
    <w:rsid w:val="000F7BA6"/>
    <w:rsid w:val="001016AA"/>
    <w:rsid w:val="00105A06"/>
    <w:rsid w:val="0011044F"/>
    <w:rsid w:val="00111C9F"/>
    <w:rsid w:val="0012337C"/>
    <w:rsid w:val="001269EA"/>
    <w:rsid w:val="00130006"/>
    <w:rsid w:val="00131F4C"/>
    <w:rsid w:val="00137524"/>
    <w:rsid w:val="00137837"/>
    <w:rsid w:val="00140A71"/>
    <w:rsid w:val="00141CD3"/>
    <w:rsid w:val="00150738"/>
    <w:rsid w:val="00154A25"/>
    <w:rsid w:val="00157735"/>
    <w:rsid w:val="00163133"/>
    <w:rsid w:val="00165DC3"/>
    <w:rsid w:val="0016784A"/>
    <w:rsid w:val="001748DC"/>
    <w:rsid w:val="0017746F"/>
    <w:rsid w:val="00182253"/>
    <w:rsid w:val="00182E93"/>
    <w:rsid w:val="001846E1"/>
    <w:rsid w:val="0018563D"/>
    <w:rsid w:val="00190C59"/>
    <w:rsid w:val="00193B66"/>
    <w:rsid w:val="0019420B"/>
    <w:rsid w:val="001954BB"/>
    <w:rsid w:val="001A4299"/>
    <w:rsid w:val="001A44A2"/>
    <w:rsid w:val="001B0F69"/>
    <w:rsid w:val="001B44AA"/>
    <w:rsid w:val="001B73C8"/>
    <w:rsid w:val="001B7BB7"/>
    <w:rsid w:val="001C3876"/>
    <w:rsid w:val="001C794F"/>
    <w:rsid w:val="001C7D71"/>
    <w:rsid w:val="001D2BBA"/>
    <w:rsid w:val="001E77B5"/>
    <w:rsid w:val="001F0566"/>
    <w:rsid w:val="001F2739"/>
    <w:rsid w:val="001F2AE4"/>
    <w:rsid w:val="001F3F1F"/>
    <w:rsid w:val="001F4275"/>
    <w:rsid w:val="001F5BF4"/>
    <w:rsid w:val="00200DA7"/>
    <w:rsid w:val="00203919"/>
    <w:rsid w:val="00205C71"/>
    <w:rsid w:val="00211507"/>
    <w:rsid w:val="0021470A"/>
    <w:rsid w:val="0022031A"/>
    <w:rsid w:val="002221B2"/>
    <w:rsid w:val="00222B9F"/>
    <w:rsid w:val="00233997"/>
    <w:rsid w:val="00234684"/>
    <w:rsid w:val="002415A5"/>
    <w:rsid w:val="00242C05"/>
    <w:rsid w:val="002525FB"/>
    <w:rsid w:val="00260E45"/>
    <w:rsid w:val="002650E2"/>
    <w:rsid w:val="002671D4"/>
    <w:rsid w:val="0027591F"/>
    <w:rsid w:val="00276D2F"/>
    <w:rsid w:val="00277F60"/>
    <w:rsid w:val="0028150D"/>
    <w:rsid w:val="0028347E"/>
    <w:rsid w:val="00284B37"/>
    <w:rsid w:val="00284C7C"/>
    <w:rsid w:val="00286E45"/>
    <w:rsid w:val="0029289E"/>
    <w:rsid w:val="00292E68"/>
    <w:rsid w:val="002960A4"/>
    <w:rsid w:val="002A36B6"/>
    <w:rsid w:val="002B6908"/>
    <w:rsid w:val="002C4021"/>
    <w:rsid w:val="002C5203"/>
    <w:rsid w:val="002E14ED"/>
    <w:rsid w:val="002E571B"/>
    <w:rsid w:val="002E609C"/>
    <w:rsid w:val="002F53D8"/>
    <w:rsid w:val="002F5E92"/>
    <w:rsid w:val="00305B20"/>
    <w:rsid w:val="0031080C"/>
    <w:rsid w:val="00314097"/>
    <w:rsid w:val="00316218"/>
    <w:rsid w:val="0032136D"/>
    <w:rsid w:val="00321591"/>
    <w:rsid w:val="00331159"/>
    <w:rsid w:val="00332A35"/>
    <w:rsid w:val="00333435"/>
    <w:rsid w:val="00333EA3"/>
    <w:rsid w:val="003353EC"/>
    <w:rsid w:val="00335A02"/>
    <w:rsid w:val="00340418"/>
    <w:rsid w:val="00347E40"/>
    <w:rsid w:val="00351A1E"/>
    <w:rsid w:val="00353287"/>
    <w:rsid w:val="00366775"/>
    <w:rsid w:val="00373271"/>
    <w:rsid w:val="00381010"/>
    <w:rsid w:val="003842B4"/>
    <w:rsid w:val="0038485B"/>
    <w:rsid w:val="0038514E"/>
    <w:rsid w:val="00385C7B"/>
    <w:rsid w:val="00391358"/>
    <w:rsid w:val="00396000"/>
    <w:rsid w:val="00397562"/>
    <w:rsid w:val="00397C53"/>
    <w:rsid w:val="003A1D56"/>
    <w:rsid w:val="003A2CD7"/>
    <w:rsid w:val="003A603B"/>
    <w:rsid w:val="003B2EFA"/>
    <w:rsid w:val="003B7F1F"/>
    <w:rsid w:val="003C2A8C"/>
    <w:rsid w:val="003C3F75"/>
    <w:rsid w:val="003C4F38"/>
    <w:rsid w:val="003C51DB"/>
    <w:rsid w:val="003C79D9"/>
    <w:rsid w:val="003D1601"/>
    <w:rsid w:val="003D48C5"/>
    <w:rsid w:val="003E7EED"/>
    <w:rsid w:val="003F0BBC"/>
    <w:rsid w:val="003F14FE"/>
    <w:rsid w:val="003F57BF"/>
    <w:rsid w:val="003F7754"/>
    <w:rsid w:val="0040130D"/>
    <w:rsid w:val="00405B9A"/>
    <w:rsid w:val="004069DD"/>
    <w:rsid w:val="00411C3D"/>
    <w:rsid w:val="0042072F"/>
    <w:rsid w:val="004264F0"/>
    <w:rsid w:val="00435A95"/>
    <w:rsid w:val="00454896"/>
    <w:rsid w:val="00454CC8"/>
    <w:rsid w:val="00456090"/>
    <w:rsid w:val="00456781"/>
    <w:rsid w:val="00461135"/>
    <w:rsid w:val="00463771"/>
    <w:rsid w:val="00467A06"/>
    <w:rsid w:val="004712CD"/>
    <w:rsid w:val="00473DC9"/>
    <w:rsid w:val="00475010"/>
    <w:rsid w:val="0048353C"/>
    <w:rsid w:val="00484466"/>
    <w:rsid w:val="004A48B9"/>
    <w:rsid w:val="004A5079"/>
    <w:rsid w:val="004A68FC"/>
    <w:rsid w:val="004B0166"/>
    <w:rsid w:val="004B156E"/>
    <w:rsid w:val="004B7ABB"/>
    <w:rsid w:val="004C5E1E"/>
    <w:rsid w:val="004D18F6"/>
    <w:rsid w:val="004D54E8"/>
    <w:rsid w:val="004D5BD8"/>
    <w:rsid w:val="004E16F3"/>
    <w:rsid w:val="004E1C5A"/>
    <w:rsid w:val="004E22F4"/>
    <w:rsid w:val="004E58FD"/>
    <w:rsid w:val="004F18BB"/>
    <w:rsid w:val="004F20A9"/>
    <w:rsid w:val="004F43FF"/>
    <w:rsid w:val="004F69D0"/>
    <w:rsid w:val="00503192"/>
    <w:rsid w:val="00505939"/>
    <w:rsid w:val="005076ED"/>
    <w:rsid w:val="00507B10"/>
    <w:rsid w:val="0052078B"/>
    <w:rsid w:val="00537F96"/>
    <w:rsid w:val="00543990"/>
    <w:rsid w:val="00544F67"/>
    <w:rsid w:val="00551121"/>
    <w:rsid w:val="00552F6F"/>
    <w:rsid w:val="00556FF8"/>
    <w:rsid w:val="00557E88"/>
    <w:rsid w:val="00560EB0"/>
    <w:rsid w:val="005623EA"/>
    <w:rsid w:val="00566F9F"/>
    <w:rsid w:val="00567092"/>
    <w:rsid w:val="005675FB"/>
    <w:rsid w:val="00567BE9"/>
    <w:rsid w:val="00570F40"/>
    <w:rsid w:val="00571C31"/>
    <w:rsid w:val="00572941"/>
    <w:rsid w:val="005737C7"/>
    <w:rsid w:val="005800F0"/>
    <w:rsid w:val="005A014F"/>
    <w:rsid w:val="005A685C"/>
    <w:rsid w:val="005B4741"/>
    <w:rsid w:val="005B6A51"/>
    <w:rsid w:val="005D0E51"/>
    <w:rsid w:val="005D4DD1"/>
    <w:rsid w:val="005F08A5"/>
    <w:rsid w:val="005F42C7"/>
    <w:rsid w:val="005F6438"/>
    <w:rsid w:val="005F7BAE"/>
    <w:rsid w:val="00600A71"/>
    <w:rsid w:val="00601003"/>
    <w:rsid w:val="00612A28"/>
    <w:rsid w:val="006211C7"/>
    <w:rsid w:val="00621F75"/>
    <w:rsid w:val="0062310A"/>
    <w:rsid w:val="00624B82"/>
    <w:rsid w:val="006252E6"/>
    <w:rsid w:val="00627B55"/>
    <w:rsid w:val="00634C48"/>
    <w:rsid w:val="00643D24"/>
    <w:rsid w:val="006469F7"/>
    <w:rsid w:val="00655CE5"/>
    <w:rsid w:val="006569EF"/>
    <w:rsid w:val="00656AF5"/>
    <w:rsid w:val="00666138"/>
    <w:rsid w:val="006734C3"/>
    <w:rsid w:val="00677B67"/>
    <w:rsid w:val="00681C98"/>
    <w:rsid w:val="00683917"/>
    <w:rsid w:val="00685992"/>
    <w:rsid w:val="00692D54"/>
    <w:rsid w:val="006946DD"/>
    <w:rsid w:val="00697761"/>
    <w:rsid w:val="00697864"/>
    <w:rsid w:val="006A311F"/>
    <w:rsid w:val="006A4A65"/>
    <w:rsid w:val="006B0C90"/>
    <w:rsid w:val="006B42ED"/>
    <w:rsid w:val="006B6F83"/>
    <w:rsid w:val="006B743B"/>
    <w:rsid w:val="006C1DD8"/>
    <w:rsid w:val="006C2460"/>
    <w:rsid w:val="006D0616"/>
    <w:rsid w:val="006D0C9E"/>
    <w:rsid w:val="006D2DCF"/>
    <w:rsid w:val="006D6363"/>
    <w:rsid w:val="006E2ABE"/>
    <w:rsid w:val="006E3F3D"/>
    <w:rsid w:val="006E50E1"/>
    <w:rsid w:val="006E7212"/>
    <w:rsid w:val="006E7DF4"/>
    <w:rsid w:val="006F0B70"/>
    <w:rsid w:val="006F15A4"/>
    <w:rsid w:val="006F2418"/>
    <w:rsid w:val="006F3694"/>
    <w:rsid w:val="006F6232"/>
    <w:rsid w:val="00704830"/>
    <w:rsid w:val="007117AF"/>
    <w:rsid w:val="007202C3"/>
    <w:rsid w:val="00722CD3"/>
    <w:rsid w:val="00726E7E"/>
    <w:rsid w:val="0072717D"/>
    <w:rsid w:val="00727B9B"/>
    <w:rsid w:val="00731B9E"/>
    <w:rsid w:val="00731FED"/>
    <w:rsid w:val="0073368E"/>
    <w:rsid w:val="007357B3"/>
    <w:rsid w:val="007378AD"/>
    <w:rsid w:val="00742730"/>
    <w:rsid w:val="00745E93"/>
    <w:rsid w:val="00757428"/>
    <w:rsid w:val="0076337A"/>
    <w:rsid w:val="00771293"/>
    <w:rsid w:val="007725EB"/>
    <w:rsid w:val="0077710B"/>
    <w:rsid w:val="007847FC"/>
    <w:rsid w:val="0079137F"/>
    <w:rsid w:val="007974CF"/>
    <w:rsid w:val="00797602"/>
    <w:rsid w:val="007A0E21"/>
    <w:rsid w:val="007A1CF4"/>
    <w:rsid w:val="007A6BF2"/>
    <w:rsid w:val="007B0B98"/>
    <w:rsid w:val="007B187D"/>
    <w:rsid w:val="007B30B9"/>
    <w:rsid w:val="007B3285"/>
    <w:rsid w:val="007B692C"/>
    <w:rsid w:val="007B6D5D"/>
    <w:rsid w:val="007C11A1"/>
    <w:rsid w:val="007C1501"/>
    <w:rsid w:val="007C5EFC"/>
    <w:rsid w:val="007D0CFF"/>
    <w:rsid w:val="007D358A"/>
    <w:rsid w:val="007D3BAD"/>
    <w:rsid w:val="007E21FA"/>
    <w:rsid w:val="007E7D9D"/>
    <w:rsid w:val="007F422C"/>
    <w:rsid w:val="007F5A6E"/>
    <w:rsid w:val="007F5F04"/>
    <w:rsid w:val="007F7DD6"/>
    <w:rsid w:val="00801E92"/>
    <w:rsid w:val="00804E5E"/>
    <w:rsid w:val="00805A47"/>
    <w:rsid w:val="00810DCB"/>
    <w:rsid w:val="00813B42"/>
    <w:rsid w:val="00814ADD"/>
    <w:rsid w:val="00816866"/>
    <w:rsid w:val="00816A97"/>
    <w:rsid w:val="00816DFE"/>
    <w:rsid w:val="00820DFF"/>
    <w:rsid w:val="00832383"/>
    <w:rsid w:val="008326F1"/>
    <w:rsid w:val="00832B28"/>
    <w:rsid w:val="00833953"/>
    <w:rsid w:val="00836661"/>
    <w:rsid w:val="008434F8"/>
    <w:rsid w:val="008442F5"/>
    <w:rsid w:val="00845D33"/>
    <w:rsid w:val="00850C16"/>
    <w:rsid w:val="00851CD3"/>
    <w:rsid w:val="0085351A"/>
    <w:rsid w:val="00853C11"/>
    <w:rsid w:val="00870541"/>
    <w:rsid w:val="00871F82"/>
    <w:rsid w:val="00874697"/>
    <w:rsid w:val="00881A9D"/>
    <w:rsid w:val="00883486"/>
    <w:rsid w:val="008846FC"/>
    <w:rsid w:val="00885C6F"/>
    <w:rsid w:val="00886C63"/>
    <w:rsid w:val="008936E5"/>
    <w:rsid w:val="008A1579"/>
    <w:rsid w:val="008A3DC0"/>
    <w:rsid w:val="008B39E1"/>
    <w:rsid w:val="008B4B45"/>
    <w:rsid w:val="008C507E"/>
    <w:rsid w:val="008C7ABD"/>
    <w:rsid w:val="008D09CB"/>
    <w:rsid w:val="008D64ED"/>
    <w:rsid w:val="008D65E3"/>
    <w:rsid w:val="008D69F5"/>
    <w:rsid w:val="008E2454"/>
    <w:rsid w:val="008E2E23"/>
    <w:rsid w:val="008F3CE8"/>
    <w:rsid w:val="00903C9D"/>
    <w:rsid w:val="009048D3"/>
    <w:rsid w:val="00911CA8"/>
    <w:rsid w:val="00913CE2"/>
    <w:rsid w:val="0091659B"/>
    <w:rsid w:val="00920F55"/>
    <w:rsid w:val="009215DF"/>
    <w:rsid w:val="00923A48"/>
    <w:rsid w:val="009251B7"/>
    <w:rsid w:val="00925778"/>
    <w:rsid w:val="00925C64"/>
    <w:rsid w:val="009272CD"/>
    <w:rsid w:val="00927BD8"/>
    <w:rsid w:val="0093369D"/>
    <w:rsid w:val="009369BA"/>
    <w:rsid w:val="009414BE"/>
    <w:rsid w:val="009504FC"/>
    <w:rsid w:val="00952061"/>
    <w:rsid w:val="00954A68"/>
    <w:rsid w:val="009553A1"/>
    <w:rsid w:val="00960390"/>
    <w:rsid w:val="00960482"/>
    <w:rsid w:val="009612F0"/>
    <w:rsid w:val="00961393"/>
    <w:rsid w:val="00963F64"/>
    <w:rsid w:val="00964215"/>
    <w:rsid w:val="00966A21"/>
    <w:rsid w:val="0097385E"/>
    <w:rsid w:val="00973E79"/>
    <w:rsid w:val="00987A3D"/>
    <w:rsid w:val="009901A8"/>
    <w:rsid w:val="00991477"/>
    <w:rsid w:val="009918C4"/>
    <w:rsid w:val="00992516"/>
    <w:rsid w:val="00997520"/>
    <w:rsid w:val="009A778F"/>
    <w:rsid w:val="009B2EFA"/>
    <w:rsid w:val="009B3B9F"/>
    <w:rsid w:val="009E3B06"/>
    <w:rsid w:val="009E43CD"/>
    <w:rsid w:val="009F0137"/>
    <w:rsid w:val="00A01E55"/>
    <w:rsid w:val="00A01E69"/>
    <w:rsid w:val="00A03D94"/>
    <w:rsid w:val="00A074D7"/>
    <w:rsid w:val="00A131BB"/>
    <w:rsid w:val="00A13C56"/>
    <w:rsid w:val="00A1582A"/>
    <w:rsid w:val="00A1755B"/>
    <w:rsid w:val="00A21922"/>
    <w:rsid w:val="00A23E79"/>
    <w:rsid w:val="00A34CA0"/>
    <w:rsid w:val="00A35741"/>
    <w:rsid w:val="00A36071"/>
    <w:rsid w:val="00A40E08"/>
    <w:rsid w:val="00A441F9"/>
    <w:rsid w:val="00A50C5D"/>
    <w:rsid w:val="00A56639"/>
    <w:rsid w:val="00A613C4"/>
    <w:rsid w:val="00A613F9"/>
    <w:rsid w:val="00A62100"/>
    <w:rsid w:val="00A671A6"/>
    <w:rsid w:val="00A67B20"/>
    <w:rsid w:val="00A76AB0"/>
    <w:rsid w:val="00A77928"/>
    <w:rsid w:val="00A81183"/>
    <w:rsid w:val="00A839D2"/>
    <w:rsid w:val="00A87522"/>
    <w:rsid w:val="00A91495"/>
    <w:rsid w:val="00A9174E"/>
    <w:rsid w:val="00A95EA8"/>
    <w:rsid w:val="00AA11E6"/>
    <w:rsid w:val="00AA2266"/>
    <w:rsid w:val="00AB0F9F"/>
    <w:rsid w:val="00AC1EF0"/>
    <w:rsid w:val="00AC27A8"/>
    <w:rsid w:val="00AC776B"/>
    <w:rsid w:val="00AD0182"/>
    <w:rsid w:val="00AD46CB"/>
    <w:rsid w:val="00AD6AF8"/>
    <w:rsid w:val="00AE5461"/>
    <w:rsid w:val="00AF2865"/>
    <w:rsid w:val="00AF3463"/>
    <w:rsid w:val="00AF49B1"/>
    <w:rsid w:val="00AF4F58"/>
    <w:rsid w:val="00AF5A57"/>
    <w:rsid w:val="00AF718A"/>
    <w:rsid w:val="00AF755F"/>
    <w:rsid w:val="00B0606E"/>
    <w:rsid w:val="00B079D0"/>
    <w:rsid w:val="00B10CC8"/>
    <w:rsid w:val="00B11FF8"/>
    <w:rsid w:val="00B167EC"/>
    <w:rsid w:val="00B1764D"/>
    <w:rsid w:val="00B22499"/>
    <w:rsid w:val="00B2261C"/>
    <w:rsid w:val="00B317E3"/>
    <w:rsid w:val="00B328E9"/>
    <w:rsid w:val="00B368BA"/>
    <w:rsid w:val="00B37952"/>
    <w:rsid w:val="00B40A27"/>
    <w:rsid w:val="00B45548"/>
    <w:rsid w:val="00B46550"/>
    <w:rsid w:val="00B46842"/>
    <w:rsid w:val="00B46CFB"/>
    <w:rsid w:val="00B52D0F"/>
    <w:rsid w:val="00B5521F"/>
    <w:rsid w:val="00B57E9A"/>
    <w:rsid w:val="00B630FD"/>
    <w:rsid w:val="00B70E2E"/>
    <w:rsid w:val="00B74D27"/>
    <w:rsid w:val="00B768E2"/>
    <w:rsid w:val="00B8013E"/>
    <w:rsid w:val="00B818BA"/>
    <w:rsid w:val="00B8532A"/>
    <w:rsid w:val="00B93930"/>
    <w:rsid w:val="00BA2F28"/>
    <w:rsid w:val="00BB2B20"/>
    <w:rsid w:val="00BB413E"/>
    <w:rsid w:val="00BB71D1"/>
    <w:rsid w:val="00BC4D75"/>
    <w:rsid w:val="00BC7A27"/>
    <w:rsid w:val="00BD5444"/>
    <w:rsid w:val="00BE2423"/>
    <w:rsid w:val="00BE4321"/>
    <w:rsid w:val="00BF339E"/>
    <w:rsid w:val="00BF33E3"/>
    <w:rsid w:val="00BF79D3"/>
    <w:rsid w:val="00C04E26"/>
    <w:rsid w:val="00C07019"/>
    <w:rsid w:val="00C15638"/>
    <w:rsid w:val="00C202C7"/>
    <w:rsid w:val="00C21291"/>
    <w:rsid w:val="00C5165B"/>
    <w:rsid w:val="00C52375"/>
    <w:rsid w:val="00C52921"/>
    <w:rsid w:val="00C5624B"/>
    <w:rsid w:val="00C6309B"/>
    <w:rsid w:val="00C63BB0"/>
    <w:rsid w:val="00C64457"/>
    <w:rsid w:val="00C66298"/>
    <w:rsid w:val="00C71F11"/>
    <w:rsid w:val="00C727B3"/>
    <w:rsid w:val="00C764F5"/>
    <w:rsid w:val="00C80F1F"/>
    <w:rsid w:val="00C8450F"/>
    <w:rsid w:val="00C90E21"/>
    <w:rsid w:val="00C96CCE"/>
    <w:rsid w:val="00C97FD9"/>
    <w:rsid w:val="00CA152C"/>
    <w:rsid w:val="00CA4CAC"/>
    <w:rsid w:val="00CA78D9"/>
    <w:rsid w:val="00CB5E6A"/>
    <w:rsid w:val="00CC27D7"/>
    <w:rsid w:val="00CC29C3"/>
    <w:rsid w:val="00CE74B2"/>
    <w:rsid w:val="00CF380E"/>
    <w:rsid w:val="00CF5789"/>
    <w:rsid w:val="00CF6987"/>
    <w:rsid w:val="00CF75C3"/>
    <w:rsid w:val="00D031C8"/>
    <w:rsid w:val="00D06BE9"/>
    <w:rsid w:val="00D076C9"/>
    <w:rsid w:val="00D209CD"/>
    <w:rsid w:val="00D20B0A"/>
    <w:rsid w:val="00D2129F"/>
    <w:rsid w:val="00D21EB6"/>
    <w:rsid w:val="00D24980"/>
    <w:rsid w:val="00D24EC7"/>
    <w:rsid w:val="00D25DE2"/>
    <w:rsid w:val="00D26B57"/>
    <w:rsid w:val="00D26E33"/>
    <w:rsid w:val="00D31114"/>
    <w:rsid w:val="00D31830"/>
    <w:rsid w:val="00D478D8"/>
    <w:rsid w:val="00D52380"/>
    <w:rsid w:val="00D55167"/>
    <w:rsid w:val="00D567C2"/>
    <w:rsid w:val="00D63BA4"/>
    <w:rsid w:val="00D646A2"/>
    <w:rsid w:val="00D6706A"/>
    <w:rsid w:val="00D731E5"/>
    <w:rsid w:val="00D73437"/>
    <w:rsid w:val="00D76C17"/>
    <w:rsid w:val="00D76CCE"/>
    <w:rsid w:val="00D77922"/>
    <w:rsid w:val="00D81323"/>
    <w:rsid w:val="00D81D36"/>
    <w:rsid w:val="00D8329B"/>
    <w:rsid w:val="00D8659B"/>
    <w:rsid w:val="00D87518"/>
    <w:rsid w:val="00D875AF"/>
    <w:rsid w:val="00D907BF"/>
    <w:rsid w:val="00D90BF7"/>
    <w:rsid w:val="00D956CA"/>
    <w:rsid w:val="00D9718F"/>
    <w:rsid w:val="00DA0719"/>
    <w:rsid w:val="00DB51E8"/>
    <w:rsid w:val="00DC247F"/>
    <w:rsid w:val="00DC491D"/>
    <w:rsid w:val="00DC601B"/>
    <w:rsid w:val="00DC7347"/>
    <w:rsid w:val="00DC77FE"/>
    <w:rsid w:val="00DD03D8"/>
    <w:rsid w:val="00DE4CD0"/>
    <w:rsid w:val="00DE7B2A"/>
    <w:rsid w:val="00DF2F72"/>
    <w:rsid w:val="00DF3681"/>
    <w:rsid w:val="00DF58DA"/>
    <w:rsid w:val="00DF610B"/>
    <w:rsid w:val="00DF6399"/>
    <w:rsid w:val="00E15DCA"/>
    <w:rsid w:val="00E1600E"/>
    <w:rsid w:val="00E16C58"/>
    <w:rsid w:val="00E21142"/>
    <w:rsid w:val="00E21471"/>
    <w:rsid w:val="00E25CA6"/>
    <w:rsid w:val="00E345DF"/>
    <w:rsid w:val="00E34F3B"/>
    <w:rsid w:val="00E40E82"/>
    <w:rsid w:val="00E43E16"/>
    <w:rsid w:val="00E44776"/>
    <w:rsid w:val="00E47BF3"/>
    <w:rsid w:val="00E507B3"/>
    <w:rsid w:val="00E508D3"/>
    <w:rsid w:val="00E57D07"/>
    <w:rsid w:val="00E65E9A"/>
    <w:rsid w:val="00E66841"/>
    <w:rsid w:val="00E71385"/>
    <w:rsid w:val="00E716E1"/>
    <w:rsid w:val="00E7454D"/>
    <w:rsid w:val="00E754C2"/>
    <w:rsid w:val="00E75FE3"/>
    <w:rsid w:val="00E8043A"/>
    <w:rsid w:val="00E82A28"/>
    <w:rsid w:val="00E83DE2"/>
    <w:rsid w:val="00E8420D"/>
    <w:rsid w:val="00E85102"/>
    <w:rsid w:val="00EA5997"/>
    <w:rsid w:val="00EB0B7E"/>
    <w:rsid w:val="00EB4E3F"/>
    <w:rsid w:val="00EB5720"/>
    <w:rsid w:val="00EC0407"/>
    <w:rsid w:val="00EC0CEB"/>
    <w:rsid w:val="00EC6591"/>
    <w:rsid w:val="00EC6F25"/>
    <w:rsid w:val="00EC7016"/>
    <w:rsid w:val="00ED146F"/>
    <w:rsid w:val="00ED1877"/>
    <w:rsid w:val="00ED292B"/>
    <w:rsid w:val="00ED7600"/>
    <w:rsid w:val="00EF02CD"/>
    <w:rsid w:val="00EF173E"/>
    <w:rsid w:val="00EF19F5"/>
    <w:rsid w:val="00EF23F1"/>
    <w:rsid w:val="00EF3E48"/>
    <w:rsid w:val="00EF71E3"/>
    <w:rsid w:val="00EF798C"/>
    <w:rsid w:val="00F02B24"/>
    <w:rsid w:val="00F05F96"/>
    <w:rsid w:val="00F10247"/>
    <w:rsid w:val="00F12FDD"/>
    <w:rsid w:val="00F1310B"/>
    <w:rsid w:val="00F134FF"/>
    <w:rsid w:val="00F148DB"/>
    <w:rsid w:val="00F14F80"/>
    <w:rsid w:val="00F16EE7"/>
    <w:rsid w:val="00F233B0"/>
    <w:rsid w:val="00F2725D"/>
    <w:rsid w:val="00F31741"/>
    <w:rsid w:val="00F31BA5"/>
    <w:rsid w:val="00F345A1"/>
    <w:rsid w:val="00F35180"/>
    <w:rsid w:val="00F35BBA"/>
    <w:rsid w:val="00F3727A"/>
    <w:rsid w:val="00F4591F"/>
    <w:rsid w:val="00F52EAF"/>
    <w:rsid w:val="00F540C4"/>
    <w:rsid w:val="00F548C3"/>
    <w:rsid w:val="00F54B75"/>
    <w:rsid w:val="00F601D6"/>
    <w:rsid w:val="00F622BD"/>
    <w:rsid w:val="00F666B3"/>
    <w:rsid w:val="00F70889"/>
    <w:rsid w:val="00F71D12"/>
    <w:rsid w:val="00F8036A"/>
    <w:rsid w:val="00F8274B"/>
    <w:rsid w:val="00F9129F"/>
    <w:rsid w:val="00F933C0"/>
    <w:rsid w:val="00FA0A2B"/>
    <w:rsid w:val="00FA2F71"/>
    <w:rsid w:val="00FA3132"/>
    <w:rsid w:val="00FA52AD"/>
    <w:rsid w:val="00FB785E"/>
    <w:rsid w:val="00FC09F9"/>
    <w:rsid w:val="00FC4035"/>
    <w:rsid w:val="00FC4DD9"/>
    <w:rsid w:val="00FD153A"/>
    <w:rsid w:val="00FD275E"/>
    <w:rsid w:val="00FE1D71"/>
    <w:rsid w:val="00FE2DC0"/>
    <w:rsid w:val="00FE36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58A3D0B-999E-441E-B3F0-CA2A338B1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74B2"/>
    <w:pPr>
      <w:jc w:val="both"/>
    </w:pPr>
    <w:rPr>
      <w:rFonts w:ascii="Arial" w:eastAsiaTheme="minorEastAsia" w:hAnsi="Arial"/>
      <w:sz w:val="20"/>
      <w:lang w:bidi="en-US"/>
    </w:rPr>
  </w:style>
  <w:style w:type="paragraph" w:styleId="Nadpis1">
    <w:name w:val="heading 1"/>
    <w:basedOn w:val="Normln"/>
    <w:next w:val="Normln"/>
    <w:link w:val="Nadpis1Char"/>
    <w:autoRedefine/>
    <w:uiPriority w:val="9"/>
    <w:rsid w:val="00B22499"/>
    <w:pPr>
      <w:keepNext/>
      <w:keepLines/>
      <w:spacing w:before="480" w:after="0"/>
      <w:outlineLvl w:val="0"/>
    </w:pPr>
    <w:rPr>
      <w:rFonts w:eastAsiaTheme="majorEastAsia" w:cstheme="majorBidi"/>
      <w:b/>
      <w:bCs/>
      <w:sz w:val="28"/>
      <w:szCs w:val="28"/>
      <w:lang w:bidi="ar-SA"/>
    </w:rPr>
  </w:style>
  <w:style w:type="paragraph" w:styleId="Nadpis2">
    <w:name w:val="heading 2"/>
    <w:basedOn w:val="Normln"/>
    <w:next w:val="Normln"/>
    <w:link w:val="Nadpis2Char"/>
    <w:uiPriority w:val="9"/>
    <w:unhideWhenUsed/>
    <w:rsid w:val="00B22499"/>
    <w:pPr>
      <w:keepNext/>
      <w:keepLines/>
      <w:spacing w:before="200" w:after="0"/>
      <w:outlineLvl w:val="1"/>
    </w:pPr>
    <w:rPr>
      <w:rFonts w:eastAsiaTheme="majorEastAsia" w:cstheme="majorBidi"/>
      <w:b/>
      <w:bCs/>
      <w:sz w:val="26"/>
      <w:szCs w:val="26"/>
      <w:lang w:bidi="ar-SA"/>
    </w:rPr>
  </w:style>
  <w:style w:type="paragraph" w:styleId="Nadpis3">
    <w:name w:val="heading 3"/>
    <w:basedOn w:val="Normln"/>
    <w:next w:val="Normln"/>
    <w:link w:val="Nadpis3Char"/>
    <w:uiPriority w:val="9"/>
    <w:unhideWhenUsed/>
    <w:rsid w:val="00B22499"/>
    <w:pPr>
      <w:keepNext/>
      <w:keepLines/>
      <w:spacing w:before="200" w:after="0"/>
      <w:outlineLvl w:val="2"/>
    </w:pPr>
    <w:rPr>
      <w:rFonts w:eastAsiaTheme="majorEastAsia" w:cstheme="majorBidi"/>
      <w:b/>
      <w:bCs/>
      <w:lang w:bidi="ar-SA"/>
    </w:rPr>
  </w:style>
  <w:style w:type="paragraph" w:styleId="Nadpis4">
    <w:name w:val="heading 4"/>
    <w:basedOn w:val="Normln"/>
    <w:next w:val="Normln"/>
    <w:link w:val="Nadpis4Char"/>
    <w:uiPriority w:val="9"/>
    <w:unhideWhenUsed/>
    <w:rsid w:val="00B167EC"/>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rsid w:val="00B167E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22499"/>
    <w:rPr>
      <w:rFonts w:ascii="Arial" w:eastAsiaTheme="majorEastAsia" w:hAnsi="Arial" w:cstheme="majorBidi"/>
      <w:b/>
      <w:bCs/>
      <w:sz w:val="28"/>
      <w:szCs w:val="28"/>
    </w:rPr>
  </w:style>
  <w:style w:type="character" w:customStyle="1" w:styleId="Nadpis2Char">
    <w:name w:val="Nadpis 2 Char"/>
    <w:basedOn w:val="Standardnpsmoodstavce"/>
    <w:link w:val="Nadpis2"/>
    <w:uiPriority w:val="9"/>
    <w:rsid w:val="00B22499"/>
    <w:rPr>
      <w:rFonts w:ascii="Arial" w:eastAsiaTheme="majorEastAsia" w:hAnsi="Arial" w:cstheme="majorBidi"/>
      <w:b/>
      <w:bCs/>
      <w:sz w:val="26"/>
      <w:szCs w:val="26"/>
    </w:rPr>
  </w:style>
  <w:style w:type="character" w:customStyle="1" w:styleId="Nadpis3Char">
    <w:name w:val="Nadpis 3 Char"/>
    <w:basedOn w:val="Standardnpsmoodstavce"/>
    <w:link w:val="Nadpis3"/>
    <w:uiPriority w:val="9"/>
    <w:rsid w:val="00B22499"/>
    <w:rPr>
      <w:rFonts w:ascii="Arial" w:eastAsiaTheme="majorEastAsia" w:hAnsi="Arial" w:cstheme="majorBidi"/>
      <w:b/>
      <w:bCs/>
    </w:rPr>
  </w:style>
  <w:style w:type="paragraph" w:styleId="Nzev">
    <w:name w:val="Title"/>
    <w:basedOn w:val="Normln"/>
    <w:next w:val="Normln"/>
    <w:link w:val="NzevChar"/>
    <w:uiPriority w:val="10"/>
    <w:rsid w:val="00B167EC"/>
    <w:pPr>
      <w:pBdr>
        <w:bottom w:val="single" w:sz="8" w:space="4" w:color="4F81BD" w:themeColor="accent1"/>
      </w:pBdr>
      <w:spacing w:after="120" w:line="240" w:lineRule="auto"/>
      <w:contextualSpacing/>
    </w:pPr>
    <w:rPr>
      <w:rFonts w:eastAsiaTheme="majorEastAsia" w:cstheme="majorBidi"/>
      <w:b/>
      <w:color w:val="1F497D" w:themeColor="text2"/>
      <w:spacing w:val="5"/>
      <w:kern w:val="28"/>
      <w:sz w:val="28"/>
      <w:szCs w:val="52"/>
    </w:rPr>
  </w:style>
  <w:style w:type="character" w:customStyle="1" w:styleId="NzevChar">
    <w:name w:val="Název Char"/>
    <w:basedOn w:val="Standardnpsmoodstavce"/>
    <w:link w:val="Nzev"/>
    <w:uiPriority w:val="10"/>
    <w:rsid w:val="00B167EC"/>
    <w:rPr>
      <w:rFonts w:ascii="Arial" w:eastAsiaTheme="majorEastAsia" w:hAnsi="Arial" w:cstheme="majorBidi"/>
      <w:b/>
      <w:color w:val="1F497D" w:themeColor="text2"/>
      <w:spacing w:val="5"/>
      <w:kern w:val="28"/>
      <w:sz w:val="28"/>
      <w:szCs w:val="52"/>
      <w:lang w:bidi="en-US"/>
    </w:rPr>
  </w:style>
  <w:style w:type="paragraph" w:styleId="Podnadpis">
    <w:name w:val="Subtitle"/>
    <w:basedOn w:val="Normln"/>
    <w:next w:val="Normln"/>
    <w:link w:val="PodnadpisChar"/>
    <w:rsid w:val="00B167EC"/>
    <w:pPr>
      <w:numPr>
        <w:ilvl w:val="1"/>
      </w:numPr>
      <w:spacing w:after="400"/>
    </w:pPr>
    <w:rPr>
      <w:rFonts w:eastAsiaTheme="majorEastAsia" w:cstheme="majorBidi"/>
      <w:b/>
      <w:iCs/>
      <w:szCs w:val="24"/>
    </w:rPr>
  </w:style>
  <w:style w:type="character" w:customStyle="1" w:styleId="PodnadpisChar">
    <w:name w:val="Podnadpis Char"/>
    <w:basedOn w:val="Standardnpsmoodstavce"/>
    <w:link w:val="Podnadpis"/>
    <w:rsid w:val="00B167EC"/>
    <w:rPr>
      <w:rFonts w:ascii="Arial" w:eastAsiaTheme="majorEastAsia" w:hAnsi="Arial" w:cstheme="majorBidi"/>
      <w:b/>
      <w:iCs/>
      <w:sz w:val="20"/>
      <w:szCs w:val="24"/>
      <w:lang w:bidi="en-US"/>
    </w:rPr>
  </w:style>
  <w:style w:type="character" w:styleId="Zstupntext">
    <w:name w:val="Placeholder Text"/>
    <w:basedOn w:val="Standardnpsmoodstavce"/>
    <w:uiPriority w:val="99"/>
    <w:semiHidden/>
    <w:rsid w:val="00850C16"/>
    <w:rPr>
      <w:color w:val="808080"/>
    </w:rPr>
  </w:style>
  <w:style w:type="character" w:styleId="Zdraznn">
    <w:name w:val="Emphasis"/>
    <w:basedOn w:val="Standardnpsmoodstavce"/>
    <w:rsid w:val="00850C16"/>
    <w:rPr>
      <w:i/>
      <w:iCs/>
    </w:rPr>
  </w:style>
  <w:style w:type="character" w:styleId="Zdraznnjemn">
    <w:name w:val="Subtle Emphasis"/>
    <w:basedOn w:val="Standardnpsmoodstavce"/>
    <w:uiPriority w:val="19"/>
    <w:rsid w:val="00850C16"/>
    <w:rPr>
      <w:i/>
      <w:iCs/>
      <w:color w:val="auto"/>
    </w:rPr>
  </w:style>
  <w:style w:type="paragraph" w:styleId="Zhlav">
    <w:name w:val="header"/>
    <w:basedOn w:val="Normln"/>
    <w:link w:val="ZhlavChar"/>
    <w:uiPriority w:val="99"/>
    <w:unhideWhenUsed/>
    <w:rsid w:val="00850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0C16"/>
    <w:rPr>
      <w:rFonts w:ascii="Arial" w:eastAsiaTheme="minorEastAsia" w:hAnsi="Arial"/>
      <w:sz w:val="20"/>
      <w:lang w:bidi="en-US"/>
    </w:rPr>
  </w:style>
  <w:style w:type="paragraph" w:styleId="Zpat">
    <w:name w:val="footer"/>
    <w:basedOn w:val="Normln"/>
    <w:link w:val="ZpatChar"/>
    <w:uiPriority w:val="99"/>
    <w:unhideWhenUsed/>
    <w:rsid w:val="00850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850C16"/>
    <w:rPr>
      <w:rFonts w:ascii="Arial" w:eastAsiaTheme="minorEastAsia" w:hAnsi="Arial"/>
      <w:sz w:val="20"/>
      <w:lang w:bidi="en-US"/>
    </w:rPr>
  </w:style>
  <w:style w:type="table" w:styleId="Mkatabulky">
    <w:name w:val="Table Grid"/>
    <w:basedOn w:val="Normlntabulka"/>
    <w:rsid w:val="00850C16"/>
    <w:pPr>
      <w:spacing w:after="0" w:line="240" w:lineRule="auto"/>
    </w:pPr>
    <w:rPr>
      <w:rFonts w:ascii="Times New Roman" w:eastAsia="Times New Roman" w:hAnsi="Times New Roman"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B167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67EC"/>
    <w:rPr>
      <w:rFonts w:ascii="Tahoma" w:eastAsiaTheme="minorEastAsia" w:hAnsi="Tahoma" w:cs="Tahoma"/>
      <w:sz w:val="16"/>
      <w:szCs w:val="16"/>
      <w:lang w:bidi="en-US"/>
    </w:rPr>
  </w:style>
  <w:style w:type="character" w:customStyle="1" w:styleId="Nadpis4Char">
    <w:name w:val="Nadpis 4 Char"/>
    <w:basedOn w:val="Standardnpsmoodstavce"/>
    <w:link w:val="Nadpis4"/>
    <w:uiPriority w:val="9"/>
    <w:rsid w:val="00B167EC"/>
    <w:rPr>
      <w:rFonts w:asciiTheme="majorHAnsi" w:eastAsiaTheme="majorEastAsia" w:hAnsiTheme="majorHAnsi" w:cstheme="majorBidi"/>
      <w:b/>
      <w:bCs/>
      <w:i/>
      <w:iCs/>
      <w:color w:val="4F81BD" w:themeColor="accent1"/>
      <w:sz w:val="20"/>
      <w:lang w:bidi="en-US"/>
    </w:rPr>
  </w:style>
  <w:style w:type="character" w:customStyle="1" w:styleId="Nadpis5Char">
    <w:name w:val="Nadpis 5 Char"/>
    <w:basedOn w:val="Standardnpsmoodstavce"/>
    <w:link w:val="Nadpis5"/>
    <w:uiPriority w:val="9"/>
    <w:rsid w:val="00B167EC"/>
    <w:rPr>
      <w:rFonts w:asciiTheme="majorHAnsi" w:eastAsiaTheme="majorEastAsia" w:hAnsiTheme="majorHAnsi" w:cstheme="majorBidi"/>
      <w:color w:val="243F60" w:themeColor="accent1" w:themeShade="7F"/>
      <w:sz w:val="20"/>
      <w:lang w:bidi="en-US"/>
    </w:rPr>
  </w:style>
  <w:style w:type="paragraph" w:customStyle="1" w:styleId="lnek">
    <w:name w:val="Článek"/>
    <w:basedOn w:val="Normln"/>
    <w:next w:val="Nzevlnku"/>
    <w:qFormat/>
    <w:rsid w:val="00B368BA"/>
    <w:pPr>
      <w:numPr>
        <w:numId w:val="1"/>
      </w:numPr>
      <w:spacing w:before="400" w:after="0" w:line="240" w:lineRule="auto"/>
      <w:jc w:val="center"/>
    </w:pPr>
    <w:rPr>
      <w:b/>
    </w:rPr>
  </w:style>
  <w:style w:type="paragraph" w:customStyle="1" w:styleId="rove1">
    <w:name w:val="Úroveň 1"/>
    <w:basedOn w:val="Normln"/>
    <w:qFormat/>
    <w:rsid w:val="000E3896"/>
    <w:pPr>
      <w:numPr>
        <w:ilvl w:val="1"/>
        <w:numId w:val="1"/>
      </w:numPr>
      <w:spacing w:after="80"/>
      <w:ind w:left="567" w:hanging="567"/>
    </w:pPr>
  </w:style>
  <w:style w:type="paragraph" w:customStyle="1" w:styleId="rove2">
    <w:name w:val="Úroveň 2"/>
    <w:basedOn w:val="Normln"/>
    <w:qFormat/>
    <w:rsid w:val="000E3896"/>
    <w:pPr>
      <w:numPr>
        <w:ilvl w:val="2"/>
        <w:numId w:val="1"/>
      </w:numPr>
      <w:spacing w:after="80"/>
      <w:ind w:left="1304" w:hanging="737"/>
    </w:pPr>
  </w:style>
  <w:style w:type="paragraph" w:customStyle="1" w:styleId="rove3">
    <w:name w:val="Úroveň 3"/>
    <w:basedOn w:val="Normln"/>
    <w:qFormat/>
    <w:rsid w:val="00B368BA"/>
    <w:pPr>
      <w:numPr>
        <w:ilvl w:val="3"/>
        <w:numId w:val="1"/>
      </w:numPr>
      <w:spacing w:after="40"/>
      <w:ind w:left="1661" w:hanging="357"/>
    </w:pPr>
  </w:style>
  <w:style w:type="character" w:styleId="Nzevknihy">
    <w:name w:val="Book Title"/>
    <w:basedOn w:val="Standardnpsmoodstavce"/>
    <w:uiPriority w:val="33"/>
    <w:rsid w:val="00913CE2"/>
    <w:rPr>
      <w:b/>
      <w:bCs/>
      <w:smallCaps/>
      <w:spacing w:val="5"/>
    </w:rPr>
  </w:style>
  <w:style w:type="paragraph" w:styleId="Odstavecseseznamem">
    <w:name w:val="List Paragraph"/>
    <w:basedOn w:val="Normln"/>
    <w:uiPriority w:val="34"/>
    <w:qFormat/>
    <w:rsid w:val="00913CE2"/>
    <w:pPr>
      <w:ind w:left="720"/>
      <w:contextualSpacing/>
    </w:pPr>
  </w:style>
  <w:style w:type="paragraph" w:customStyle="1" w:styleId="Nzevlnku">
    <w:name w:val="Název článku"/>
    <w:basedOn w:val="Normln"/>
    <w:next w:val="rove1"/>
    <w:qFormat/>
    <w:rsid w:val="000E3896"/>
    <w:pPr>
      <w:jc w:val="center"/>
    </w:pPr>
    <w:rPr>
      <w:b/>
    </w:rPr>
  </w:style>
  <w:style w:type="paragraph" w:styleId="Bezmezer">
    <w:name w:val="No Spacing"/>
    <w:uiPriority w:val="1"/>
    <w:qFormat/>
    <w:rsid w:val="00B368BA"/>
    <w:pPr>
      <w:spacing w:after="0" w:line="240" w:lineRule="auto"/>
      <w:jc w:val="both"/>
    </w:pPr>
    <w:rPr>
      <w:rFonts w:ascii="Arial" w:eastAsiaTheme="minorEastAsia" w:hAnsi="Arial"/>
      <w:sz w:val="20"/>
      <w:lang w:bidi="en-US"/>
    </w:rPr>
  </w:style>
  <w:style w:type="character" w:styleId="Odkaznakoment">
    <w:name w:val="annotation reference"/>
    <w:basedOn w:val="Standardnpsmoodstavce"/>
    <w:uiPriority w:val="99"/>
    <w:semiHidden/>
    <w:unhideWhenUsed/>
    <w:rsid w:val="00105A06"/>
    <w:rPr>
      <w:sz w:val="16"/>
      <w:szCs w:val="16"/>
    </w:rPr>
  </w:style>
  <w:style w:type="paragraph" w:styleId="Textkomente">
    <w:name w:val="annotation text"/>
    <w:basedOn w:val="Normln"/>
    <w:link w:val="TextkomenteChar"/>
    <w:uiPriority w:val="99"/>
    <w:semiHidden/>
    <w:unhideWhenUsed/>
    <w:rsid w:val="00105A06"/>
    <w:pPr>
      <w:spacing w:line="240" w:lineRule="auto"/>
    </w:pPr>
    <w:rPr>
      <w:szCs w:val="20"/>
    </w:rPr>
  </w:style>
  <w:style w:type="character" w:customStyle="1" w:styleId="TextkomenteChar">
    <w:name w:val="Text komentáře Char"/>
    <w:basedOn w:val="Standardnpsmoodstavce"/>
    <w:link w:val="Textkomente"/>
    <w:uiPriority w:val="99"/>
    <w:semiHidden/>
    <w:rsid w:val="00105A06"/>
    <w:rPr>
      <w:rFonts w:ascii="Arial" w:eastAsiaTheme="minorEastAsia" w:hAnsi="Arial"/>
      <w:sz w:val="20"/>
      <w:szCs w:val="20"/>
      <w:lang w:bidi="en-US"/>
    </w:rPr>
  </w:style>
  <w:style w:type="paragraph" w:styleId="Pedmtkomente">
    <w:name w:val="annotation subject"/>
    <w:basedOn w:val="Textkomente"/>
    <w:next w:val="Textkomente"/>
    <w:link w:val="PedmtkomenteChar"/>
    <w:uiPriority w:val="99"/>
    <w:semiHidden/>
    <w:unhideWhenUsed/>
    <w:rsid w:val="00105A06"/>
    <w:rPr>
      <w:b/>
      <w:bCs/>
    </w:rPr>
  </w:style>
  <w:style w:type="character" w:customStyle="1" w:styleId="PedmtkomenteChar">
    <w:name w:val="Předmět komentáře Char"/>
    <w:basedOn w:val="TextkomenteChar"/>
    <w:link w:val="Pedmtkomente"/>
    <w:uiPriority w:val="99"/>
    <w:semiHidden/>
    <w:rsid w:val="00105A06"/>
    <w:rPr>
      <w:rFonts w:ascii="Arial" w:eastAsiaTheme="minorEastAsia" w:hAnsi="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spi://module='MUNI'&amp;link='6/2016%20%5b1998%5d%2523'&amp;ucin-k-dni='30.12.9999'"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spi://module='MUNI'&amp;link='8/2017%20%5b1998%5d%2523P%25F8%25EDl.2'&amp;ucin-k-dni='30.12.9999'"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files\soubory\Sablony\Odbor_organizacni\02%20P&#345;edpisy\01%20Obecn&#283;%20z&#225;vazn&#225;%20vyhl&#225;&#353;k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30C2C1B66440A4BF1D4A774BC4CF75"/>
        <w:category>
          <w:name w:val="Obecné"/>
          <w:gallery w:val="placeholder"/>
        </w:category>
        <w:types>
          <w:type w:val="bbPlcHdr"/>
        </w:types>
        <w:behaviors>
          <w:behavior w:val="content"/>
        </w:behaviors>
        <w:guid w:val="{4F573647-1830-4979-8F25-596F8ABEFE6A}"/>
      </w:docPartPr>
      <w:docPartBody>
        <w:p w:rsidR="002F6670" w:rsidRDefault="002F6670">
          <w:pPr>
            <w:pStyle w:val="4930C2C1B66440A4BF1D4A774BC4CF75"/>
          </w:pPr>
          <w:r w:rsidRPr="00CC2412">
            <w:rPr>
              <w:rStyle w:val="Zstupntext"/>
            </w:rPr>
            <w:t>[Předmět]</w:t>
          </w:r>
        </w:p>
      </w:docPartBody>
    </w:docPart>
    <w:docPart>
      <w:docPartPr>
        <w:name w:val="71AFA119EE1D4D84854B35A2BD97EE28"/>
        <w:category>
          <w:name w:val="Obecné"/>
          <w:gallery w:val="placeholder"/>
        </w:category>
        <w:types>
          <w:type w:val="bbPlcHdr"/>
        </w:types>
        <w:behaviors>
          <w:behavior w:val="content"/>
        </w:behaviors>
        <w:guid w:val="{3700487B-A40D-4B9F-9B39-E8C36F93EAED}"/>
      </w:docPartPr>
      <w:docPartBody>
        <w:p w:rsidR="002F6670" w:rsidRDefault="002F6670">
          <w:pPr>
            <w:pStyle w:val="71AFA119EE1D4D84854B35A2BD97EE28"/>
          </w:pPr>
          <w:r w:rsidRPr="0019439D">
            <w:rPr>
              <w:rStyle w:val="Zstupntext"/>
            </w:rPr>
            <w:t>[Název]</w:t>
          </w:r>
        </w:p>
      </w:docPartBody>
    </w:docPart>
    <w:docPart>
      <w:docPartPr>
        <w:name w:val="93B44F102CAF4368AC4D974FEB1213CD"/>
        <w:category>
          <w:name w:val="Obecné"/>
          <w:gallery w:val="placeholder"/>
        </w:category>
        <w:types>
          <w:type w:val="bbPlcHdr"/>
        </w:types>
        <w:behaviors>
          <w:behavior w:val="content"/>
        </w:behaviors>
        <w:guid w:val="{05492D16-FA17-4BA7-ACB4-87BE9F47642E}"/>
      </w:docPartPr>
      <w:docPartBody>
        <w:p w:rsidR="002F6670" w:rsidRDefault="002F6670">
          <w:pPr>
            <w:pStyle w:val="93B44F102CAF4368AC4D974FEB1213CD"/>
          </w:pPr>
          <w:r w:rsidRPr="00D956CA">
            <w:rPr>
              <w:rStyle w:val="Zstupntext"/>
              <w:color w:val="FF0000"/>
            </w:rPr>
            <w:t>Zadejte datum</w:t>
          </w:r>
        </w:p>
      </w:docPartBody>
    </w:docPart>
    <w:docPart>
      <w:docPartPr>
        <w:name w:val="2F25B02E5510443FA7DCD37ACCC1A682"/>
        <w:category>
          <w:name w:val="Obecné"/>
          <w:gallery w:val="placeholder"/>
        </w:category>
        <w:types>
          <w:type w:val="bbPlcHdr"/>
        </w:types>
        <w:behaviors>
          <w:behavior w:val="content"/>
        </w:behaviors>
        <w:guid w:val="{33A9EA9A-0E08-4054-8907-2FAC74B44AF4}"/>
      </w:docPartPr>
      <w:docPartBody>
        <w:p w:rsidR="002F6670" w:rsidRDefault="002F6670">
          <w:pPr>
            <w:pStyle w:val="2F25B02E5510443FA7DCD37ACCC1A682"/>
          </w:pPr>
          <w:r w:rsidRPr="00D956CA">
            <w:rPr>
              <w:rStyle w:val="Zstupntext"/>
              <w:color w:val="FF0000"/>
            </w:rPr>
            <w:t>doplnit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670"/>
    <w:rsid w:val="002F66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4930C2C1B66440A4BF1D4A774BC4CF75">
    <w:name w:val="4930C2C1B66440A4BF1D4A774BC4CF75"/>
  </w:style>
  <w:style w:type="paragraph" w:customStyle="1" w:styleId="71AFA119EE1D4D84854B35A2BD97EE28">
    <w:name w:val="71AFA119EE1D4D84854B35A2BD97EE28"/>
  </w:style>
  <w:style w:type="paragraph" w:customStyle="1" w:styleId="93B44F102CAF4368AC4D974FEB1213CD">
    <w:name w:val="93B44F102CAF4368AC4D974FEB1213CD"/>
  </w:style>
  <w:style w:type="paragraph" w:customStyle="1" w:styleId="2F25B02E5510443FA7DCD37ACCC1A682">
    <w:name w:val="2F25B02E5510443FA7DCD37ACCC1A682"/>
  </w:style>
  <w:style w:type="paragraph" w:customStyle="1" w:styleId="2E774097EE2C4BE68F99AF09482CE052">
    <w:name w:val="2E774097EE2C4BE68F99AF09482CE052"/>
  </w:style>
  <w:style w:type="paragraph" w:customStyle="1" w:styleId="E05B0F239FF9416DA939BC7C8D2F5B2B">
    <w:name w:val="E05B0F239FF9416DA939BC7C8D2F5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01 Obecně závazná vyhláška</Template>
  <TotalTime>1</TotalTime>
  <Pages>6</Pages>
  <Words>1227</Words>
  <Characters>7241</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č. 7/2021, o zabezpečení čistoty a veřejného pořádku na území města Karviné</vt:lpstr>
    </vt:vector>
  </TitlesOfParts>
  <Company>mesto Karvina</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 7/2021, o zabezpečení čistoty a veřejného pořádku na území města Karviné</dc:title>
  <dc:subject>OBECNĚ ZÁVAZNÁ VYHLÁŠKA</dc:subject>
  <dc:creator>Godálová Jana</dc:creator>
  <cp:keywords>*MMKASS*</cp:keywords>
  <cp:lastModifiedBy>Šmídová Silvie</cp:lastModifiedBy>
  <cp:revision>3</cp:revision>
  <cp:lastPrinted>2021-11-02T10:32:00Z</cp:lastPrinted>
  <dcterms:created xsi:type="dcterms:W3CDTF">2021-11-02T10:31:00Z</dcterms:created>
  <dcterms:modified xsi:type="dcterms:W3CDTF">2021-11-02T10:32:00Z</dcterms:modified>
</cp:coreProperties>
</file>