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CA761" w14:textId="77777777" w:rsidR="009A2546" w:rsidRPr="00534DE5" w:rsidRDefault="009A2546" w:rsidP="009A2546">
      <w:pPr>
        <w:jc w:val="both"/>
        <w:rPr>
          <w:rFonts w:ascii="Arial" w:hAnsi="Arial" w:cs="Arial"/>
        </w:rPr>
      </w:pPr>
    </w:p>
    <w:p w14:paraId="214E2130" w14:textId="77777777" w:rsidR="009A2546" w:rsidRPr="00534DE5" w:rsidRDefault="00DC21CA" w:rsidP="00DC21CA">
      <w:pPr>
        <w:jc w:val="center"/>
        <w:rPr>
          <w:rFonts w:ascii="Arial" w:hAnsi="Arial" w:cs="Arial"/>
          <w:b/>
          <w:sz w:val="24"/>
        </w:rPr>
      </w:pPr>
      <w:proofErr w:type="gramStart"/>
      <w:r w:rsidRPr="00534DE5">
        <w:rPr>
          <w:rFonts w:ascii="Arial" w:hAnsi="Arial" w:cs="Arial"/>
          <w:b/>
          <w:sz w:val="24"/>
        </w:rPr>
        <w:t>OBEC  BLATNICE</w:t>
      </w:r>
      <w:proofErr w:type="gramEnd"/>
    </w:p>
    <w:p w14:paraId="4D5BE61C" w14:textId="77777777" w:rsidR="00DC21CA" w:rsidRPr="00534DE5" w:rsidRDefault="00DC21CA" w:rsidP="009A2546">
      <w:pPr>
        <w:jc w:val="both"/>
        <w:rPr>
          <w:rFonts w:ascii="Arial" w:hAnsi="Arial" w:cs="Arial"/>
          <w:sz w:val="24"/>
        </w:rPr>
      </w:pPr>
    </w:p>
    <w:p w14:paraId="59979870" w14:textId="77777777" w:rsidR="009A2546" w:rsidRPr="00534DE5" w:rsidRDefault="009A2546" w:rsidP="009A2546">
      <w:pPr>
        <w:jc w:val="center"/>
        <w:rPr>
          <w:rFonts w:ascii="Arial" w:hAnsi="Arial" w:cs="Arial"/>
          <w:b/>
          <w:bCs/>
        </w:rPr>
      </w:pPr>
    </w:p>
    <w:p w14:paraId="27BFD97B" w14:textId="4FB2E560" w:rsidR="009A2546" w:rsidRPr="00534DE5" w:rsidRDefault="00963CEE" w:rsidP="00DC21CA">
      <w:pPr>
        <w:spacing w:line="276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Obecně závazná vyhláška </w:t>
      </w:r>
    </w:p>
    <w:p w14:paraId="06070087" w14:textId="24BC89A9" w:rsidR="009A2546" w:rsidRPr="00534DE5" w:rsidRDefault="009A2546" w:rsidP="00DC21CA">
      <w:pPr>
        <w:spacing w:line="276" w:lineRule="auto"/>
        <w:jc w:val="center"/>
        <w:rPr>
          <w:rFonts w:ascii="Arial" w:hAnsi="Arial" w:cs="Arial"/>
          <w:b/>
          <w:bCs/>
          <w:sz w:val="24"/>
        </w:rPr>
      </w:pPr>
      <w:r w:rsidRPr="00534DE5">
        <w:rPr>
          <w:rFonts w:ascii="Arial" w:hAnsi="Arial" w:cs="Arial"/>
          <w:b/>
          <w:bCs/>
          <w:sz w:val="24"/>
        </w:rPr>
        <w:t>kterou se zruš</w:t>
      </w:r>
      <w:r w:rsidR="00963CEE">
        <w:rPr>
          <w:rFonts w:ascii="Arial" w:hAnsi="Arial" w:cs="Arial"/>
          <w:b/>
          <w:bCs/>
          <w:sz w:val="24"/>
        </w:rPr>
        <w:t xml:space="preserve">uje obecně závazná vyhláška č. </w:t>
      </w:r>
      <w:r w:rsidR="00744A0F">
        <w:rPr>
          <w:rFonts w:ascii="Arial" w:hAnsi="Arial" w:cs="Arial"/>
          <w:b/>
          <w:bCs/>
          <w:sz w:val="24"/>
        </w:rPr>
        <w:t>2</w:t>
      </w:r>
      <w:r w:rsidRPr="00534DE5">
        <w:rPr>
          <w:rFonts w:ascii="Arial" w:hAnsi="Arial" w:cs="Arial"/>
          <w:b/>
          <w:bCs/>
          <w:sz w:val="24"/>
        </w:rPr>
        <w:t>/20</w:t>
      </w:r>
      <w:r w:rsidR="00963CEE">
        <w:rPr>
          <w:rFonts w:ascii="Arial" w:hAnsi="Arial" w:cs="Arial"/>
          <w:b/>
          <w:bCs/>
          <w:sz w:val="24"/>
        </w:rPr>
        <w:t>16</w:t>
      </w:r>
      <w:r w:rsidRPr="00534DE5">
        <w:rPr>
          <w:rFonts w:ascii="Arial" w:hAnsi="Arial" w:cs="Arial"/>
          <w:b/>
          <w:bCs/>
          <w:sz w:val="24"/>
        </w:rPr>
        <w:t xml:space="preserve">    </w:t>
      </w:r>
    </w:p>
    <w:p w14:paraId="55AC0166" w14:textId="77777777" w:rsidR="009A2546" w:rsidRPr="00534DE5" w:rsidRDefault="009A2546" w:rsidP="00DC21CA">
      <w:pPr>
        <w:spacing w:line="276" w:lineRule="auto"/>
        <w:jc w:val="center"/>
        <w:rPr>
          <w:rFonts w:ascii="Arial" w:hAnsi="Arial" w:cs="Arial"/>
        </w:rPr>
      </w:pPr>
    </w:p>
    <w:p w14:paraId="42BE9566" w14:textId="77777777" w:rsidR="009A2546" w:rsidRPr="00534DE5" w:rsidRDefault="009A2546" w:rsidP="00DC21CA">
      <w:pPr>
        <w:spacing w:line="276" w:lineRule="auto"/>
        <w:jc w:val="center"/>
        <w:rPr>
          <w:rFonts w:ascii="Arial" w:hAnsi="Arial" w:cs="Arial"/>
        </w:rPr>
      </w:pPr>
    </w:p>
    <w:p w14:paraId="247640C0" w14:textId="77777777" w:rsidR="009A2546" w:rsidRPr="00534DE5" w:rsidRDefault="009A2546" w:rsidP="00DC21CA">
      <w:pPr>
        <w:spacing w:line="276" w:lineRule="auto"/>
        <w:jc w:val="center"/>
        <w:rPr>
          <w:rFonts w:ascii="Arial" w:hAnsi="Arial" w:cs="Arial"/>
        </w:rPr>
      </w:pPr>
    </w:p>
    <w:p w14:paraId="679EBF4B" w14:textId="2D009BF8" w:rsidR="009A2546" w:rsidRPr="00191D6B" w:rsidRDefault="00DC21CA" w:rsidP="00DC21CA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191D6B">
        <w:rPr>
          <w:rFonts w:ascii="Arial" w:hAnsi="Arial" w:cs="Arial"/>
          <w:sz w:val="22"/>
          <w:szCs w:val="22"/>
        </w:rPr>
        <w:t>Zastupitelstvo obce Bla</w:t>
      </w:r>
      <w:r w:rsidR="00963CEE">
        <w:rPr>
          <w:rFonts w:ascii="Arial" w:hAnsi="Arial" w:cs="Arial"/>
          <w:sz w:val="22"/>
          <w:szCs w:val="22"/>
        </w:rPr>
        <w:t>tnice se na svém zasedání</w:t>
      </w:r>
      <w:r w:rsidR="007619DB">
        <w:rPr>
          <w:rFonts w:ascii="Arial" w:hAnsi="Arial" w:cs="Arial"/>
          <w:sz w:val="22"/>
          <w:szCs w:val="22"/>
        </w:rPr>
        <w:t xml:space="preserve"> dne 14.</w:t>
      </w:r>
      <w:r w:rsidR="00744A0F">
        <w:rPr>
          <w:rFonts w:ascii="Arial" w:hAnsi="Arial" w:cs="Arial"/>
          <w:sz w:val="22"/>
          <w:szCs w:val="22"/>
        </w:rPr>
        <w:t>06</w:t>
      </w:r>
      <w:r w:rsidR="007619DB">
        <w:rPr>
          <w:rFonts w:ascii="Arial" w:hAnsi="Arial" w:cs="Arial"/>
          <w:sz w:val="22"/>
          <w:szCs w:val="22"/>
        </w:rPr>
        <w:t>.20</w:t>
      </w:r>
      <w:r w:rsidR="00744A0F">
        <w:rPr>
          <w:rFonts w:ascii="Arial" w:hAnsi="Arial" w:cs="Arial"/>
          <w:sz w:val="22"/>
          <w:szCs w:val="22"/>
        </w:rPr>
        <w:t>23</w:t>
      </w:r>
      <w:r w:rsidR="007619DB">
        <w:rPr>
          <w:rFonts w:ascii="Arial" w:hAnsi="Arial" w:cs="Arial"/>
          <w:sz w:val="22"/>
          <w:szCs w:val="22"/>
        </w:rPr>
        <w:t>, usnesením č.</w:t>
      </w:r>
      <w:r w:rsidR="009A2546" w:rsidRPr="00191D6B">
        <w:rPr>
          <w:rFonts w:ascii="Arial" w:hAnsi="Arial" w:cs="Arial"/>
          <w:sz w:val="22"/>
          <w:szCs w:val="22"/>
        </w:rPr>
        <w:t xml:space="preserve"> </w:t>
      </w:r>
      <w:r w:rsidR="003600FF">
        <w:rPr>
          <w:rFonts w:ascii="Arial" w:hAnsi="Arial" w:cs="Arial"/>
          <w:sz w:val="22"/>
          <w:szCs w:val="22"/>
        </w:rPr>
        <w:t xml:space="preserve">62/2-23 </w:t>
      </w:r>
      <w:r w:rsidR="009A2546" w:rsidRPr="00191D6B">
        <w:rPr>
          <w:rFonts w:ascii="Arial" w:hAnsi="Arial" w:cs="Arial"/>
          <w:sz w:val="22"/>
          <w:szCs w:val="22"/>
        </w:rPr>
        <w:t>usneslo vydat na základě § 84 odst. 2 písm. h) zákona č. 128/2000 Sb.</w:t>
      </w:r>
      <w:r w:rsidR="00744A0F" w:rsidRPr="00191D6B">
        <w:rPr>
          <w:rFonts w:ascii="Arial" w:hAnsi="Arial" w:cs="Arial"/>
          <w:sz w:val="22"/>
          <w:szCs w:val="22"/>
        </w:rPr>
        <w:t>, o</w:t>
      </w:r>
      <w:r w:rsidR="009A2546" w:rsidRPr="00191D6B">
        <w:rPr>
          <w:rFonts w:ascii="Arial" w:hAnsi="Arial" w:cs="Arial"/>
          <w:sz w:val="22"/>
          <w:szCs w:val="22"/>
        </w:rPr>
        <w:t xml:space="preserve"> obcích (obecní zřízení), tuto obecně závaznou vyhlášku: </w:t>
      </w:r>
    </w:p>
    <w:p w14:paraId="501D8D44" w14:textId="77777777" w:rsidR="009A2546" w:rsidRPr="00191D6B" w:rsidRDefault="009A2546" w:rsidP="00195A79">
      <w:pPr>
        <w:pStyle w:val="Zkladntext"/>
        <w:rPr>
          <w:rFonts w:ascii="Arial" w:hAnsi="Arial" w:cs="Arial"/>
          <w:sz w:val="22"/>
          <w:szCs w:val="22"/>
        </w:rPr>
      </w:pPr>
    </w:p>
    <w:p w14:paraId="18C14E8F" w14:textId="77777777" w:rsidR="009A2546" w:rsidRPr="00191D6B" w:rsidRDefault="009A2546" w:rsidP="00195A79">
      <w:pPr>
        <w:pStyle w:val="Zkladntext"/>
        <w:rPr>
          <w:rFonts w:ascii="Arial" w:hAnsi="Arial" w:cs="Arial"/>
          <w:sz w:val="22"/>
          <w:szCs w:val="22"/>
        </w:rPr>
      </w:pPr>
    </w:p>
    <w:p w14:paraId="4AEF8A28" w14:textId="77777777" w:rsidR="009A2546" w:rsidRPr="00191D6B" w:rsidRDefault="009A2546" w:rsidP="00195A79">
      <w:pPr>
        <w:pStyle w:val="Zkladntext"/>
        <w:rPr>
          <w:rFonts w:ascii="Arial" w:hAnsi="Arial" w:cs="Arial"/>
          <w:sz w:val="22"/>
          <w:szCs w:val="22"/>
        </w:rPr>
      </w:pPr>
    </w:p>
    <w:p w14:paraId="629401F0" w14:textId="77777777" w:rsidR="009A2546" w:rsidRPr="00191D6B" w:rsidRDefault="009A2546" w:rsidP="00195A79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191D6B">
        <w:rPr>
          <w:rFonts w:ascii="Arial" w:hAnsi="Arial" w:cs="Arial"/>
          <w:b/>
          <w:sz w:val="22"/>
          <w:szCs w:val="22"/>
        </w:rPr>
        <w:t>Čl. 1</w:t>
      </w:r>
    </w:p>
    <w:p w14:paraId="631B331F" w14:textId="77777777" w:rsidR="009A2546" w:rsidRPr="00191D6B" w:rsidRDefault="009A2546" w:rsidP="00195A79">
      <w:pPr>
        <w:pStyle w:val="Zkladntext"/>
        <w:rPr>
          <w:rFonts w:ascii="Arial" w:hAnsi="Arial" w:cs="Arial"/>
          <w:sz w:val="22"/>
          <w:szCs w:val="22"/>
        </w:rPr>
      </w:pPr>
    </w:p>
    <w:p w14:paraId="25850B6C" w14:textId="6D3F700E" w:rsidR="009A2546" w:rsidRPr="00191D6B" w:rsidRDefault="00DC21CA" w:rsidP="00963CEE">
      <w:pPr>
        <w:spacing w:before="60" w:after="60" w:line="288" w:lineRule="auto"/>
        <w:jc w:val="both"/>
        <w:rPr>
          <w:rFonts w:ascii="Arial" w:hAnsi="Arial" w:cs="Arial"/>
          <w:sz w:val="22"/>
          <w:szCs w:val="22"/>
        </w:rPr>
      </w:pPr>
      <w:r w:rsidRPr="00191D6B">
        <w:rPr>
          <w:rFonts w:ascii="Arial" w:hAnsi="Arial" w:cs="Arial"/>
          <w:sz w:val="22"/>
          <w:szCs w:val="22"/>
        </w:rPr>
        <w:t>Z</w:t>
      </w:r>
      <w:r w:rsidR="009A2546" w:rsidRPr="00191D6B">
        <w:rPr>
          <w:rFonts w:ascii="Arial" w:hAnsi="Arial" w:cs="Arial"/>
          <w:sz w:val="22"/>
          <w:szCs w:val="22"/>
        </w:rPr>
        <w:t xml:space="preserve">rušuje se obecně závazná </w:t>
      </w:r>
      <w:r w:rsidR="00441E26" w:rsidRPr="00191D6B">
        <w:rPr>
          <w:rFonts w:ascii="Arial" w:hAnsi="Arial" w:cs="Arial"/>
          <w:sz w:val="22"/>
          <w:szCs w:val="22"/>
        </w:rPr>
        <w:t>vyhláška č.</w:t>
      </w:r>
      <w:r w:rsidR="00963CEE">
        <w:rPr>
          <w:rFonts w:ascii="Arial" w:hAnsi="Arial" w:cs="Arial"/>
          <w:sz w:val="22"/>
          <w:szCs w:val="22"/>
        </w:rPr>
        <w:t xml:space="preserve"> </w:t>
      </w:r>
      <w:r w:rsidR="00744A0F">
        <w:rPr>
          <w:rFonts w:ascii="Arial" w:hAnsi="Arial" w:cs="Arial"/>
          <w:sz w:val="22"/>
          <w:szCs w:val="22"/>
        </w:rPr>
        <w:t>2</w:t>
      </w:r>
      <w:r w:rsidR="00963CEE">
        <w:rPr>
          <w:rFonts w:ascii="Arial" w:hAnsi="Arial" w:cs="Arial"/>
          <w:sz w:val="22"/>
          <w:szCs w:val="22"/>
        </w:rPr>
        <w:t>/2016</w:t>
      </w:r>
      <w:r w:rsidR="00591827">
        <w:rPr>
          <w:rFonts w:ascii="Arial" w:hAnsi="Arial" w:cs="Arial"/>
          <w:sz w:val="22"/>
          <w:szCs w:val="22"/>
        </w:rPr>
        <w:t xml:space="preserve"> ze dne</w:t>
      </w:r>
      <w:r w:rsidR="008D1CDA">
        <w:rPr>
          <w:rFonts w:ascii="Arial" w:hAnsi="Arial" w:cs="Arial"/>
          <w:sz w:val="22"/>
          <w:szCs w:val="22"/>
        </w:rPr>
        <w:t xml:space="preserve"> 22.06.2016</w:t>
      </w:r>
      <w:r w:rsidRPr="00191D6B">
        <w:rPr>
          <w:rFonts w:ascii="Arial" w:hAnsi="Arial" w:cs="Arial"/>
          <w:sz w:val="22"/>
          <w:szCs w:val="22"/>
        </w:rPr>
        <w:t xml:space="preserve">, </w:t>
      </w:r>
      <w:r w:rsidR="00744A0F">
        <w:rPr>
          <w:rFonts w:ascii="Arial" w:hAnsi="Arial" w:cs="Arial"/>
          <w:sz w:val="22"/>
          <w:szCs w:val="22"/>
        </w:rPr>
        <w:t xml:space="preserve">kterou se vydává </w:t>
      </w:r>
      <w:r w:rsidR="002C6993">
        <w:rPr>
          <w:rFonts w:ascii="Arial" w:hAnsi="Arial" w:cs="Arial"/>
          <w:sz w:val="22"/>
          <w:szCs w:val="22"/>
        </w:rPr>
        <w:t>P</w:t>
      </w:r>
      <w:r w:rsidR="00744A0F">
        <w:rPr>
          <w:rFonts w:ascii="Arial" w:hAnsi="Arial" w:cs="Arial"/>
          <w:sz w:val="22"/>
          <w:szCs w:val="22"/>
        </w:rPr>
        <w:t>ožární řád obce.</w:t>
      </w:r>
    </w:p>
    <w:p w14:paraId="7C13FBEF" w14:textId="77777777" w:rsidR="009A2546" w:rsidRPr="00191D6B" w:rsidRDefault="009A2546" w:rsidP="00195A79">
      <w:pPr>
        <w:pStyle w:val="Zkladntext"/>
        <w:rPr>
          <w:rFonts w:ascii="Arial" w:hAnsi="Arial" w:cs="Arial"/>
          <w:sz w:val="22"/>
          <w:szCs w:val="22"/>
        </w:rPr>
      </w:pPr>
    </w:p>
    <w:p w14:paraId="25B4E787" w14:textId="77777777" w:rsidR="009A2546" w:rsidRPr="00191D6B" w:rsidRDefault="009A2546" w:rsidP="00195A79">
      <w:pPr>
        <w:pStyle w:val="Zkladntext"/>
        <w:rPr>
          <w:rFonts w:ascii="Arial" w:hAnsi="Arial" w:cs="Arial"/>
          <w:sz w:val="22"/>
          <w:szCs w:val="22"/>
        </w:rPr>
      </w:pPr>
    </w:p>
    <w:p w14:paraId="2822E882" w14:textId="77777777" w:rsidR="009A2546" w:rsidRPr="00191D6B" w:rsidRDefault="009A2546" w:rsidP="00195A79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191D6B">
        <w:rPr>
          <w:rFonts w:ascii="Arial" w:hAnsi="Arial" w:cs="Arial"/>
          <w:b/>
          <w:sz w:val="22"/>
          <w:szCs w:val="22"/>
        </w:rPr>
        <w:t>Čl. 2</w:t>
      </w:r>
    </w:p>
    <w:p w14:paraId="5E3E7B1F" w14:textId="77777777" w:rsidR="009A2546" w:rsidRPr="00191D6B" w:rsidRDefault="009A2546" w:rsidP="00195A79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191D6B">
        <w:rPr>
          <w:rFonts w:ascii="Arial" w:hAnsi="Arial" w:cs="Arial"/>
          <w:b/>
          <w:sz w:val="22"/>
          <w:szCs w:val="22"/>
        </w:rPr>
        <w:t>Účinnost</w:t>
      </w:r>
    </w:p>
    <w:p w14:paraId="1E06416F" w14:textId="77777777" w:rsidR="00195A79" w:rsidRPr="00191D6B" w:rsidRDefault="00195A79" w:rsidP="00195A79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1090BC0" w14:textId="4F9CEEE6" w:rsidR="009A2546" w:rsidRPr="00191D6B" w:rsidRDefault="009A2546" w:rsidP="00191D6B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91D6B">
        <w:rPr>
          <w:rFonts w:ascii="Arial" w:hAnsi="Arial" w:cs="Arial"/>
          <w:sz w:val="22"/>
          <w:szCs w:val="22"/>
        </w:rPr>
        <w:t>Tato obecně závaz</w:t>
      </w:r>
      <w:r w:rsidR="002C0E49">
        <w:rPr>
          <w:rFonts w:ascii="Arial" w:hAnsi="Arial" w:cs="Arial"/>
          <w:sz w:val="22"/>
          <w:szCs w:val="22"/>
        </w:rPr>
        <w:t xml:space="preserve">ná vyhláška nabývá účinnosti patnáctým dnem po dni </w:t>
      </w:r>
      <w:r w:rsidR="00591827">
        <w:rPr>
          <w:rFonts w:ascii="Arial" w:hAnsi="Arial" w:cs="Arial"/>
          <w:sz w:val="22"/>
          <w:szCs w:val="22"/>
        </w:rPr>
        <w:t xml:space="preserve">jejího </w:t>
      </w:r>
      <w:r w:rsidR="002C0E49">
        <w:rPr>
          <w:rFonts w:ascii="Arial" w:hAnsi="Arial" w:cs="Arial"/>
          <w:sz w:val="22"/>
          <w:szCs w:val="22"/>
        </w:rPr>
        <w:t>vyhlášení</w:t>
      </w:r>
      <w:r w:rsidRPr="00191D6B">
        <w:rPr>
          <w:rFonts w:ascii="Arial" w:hAnsi="Arial" w:cs="Arial"/>
          <w:sz w:val="22"/>
          <w:szCs w:val="22"/>
        </w:rPr>
        <w:t>.</w:t>
      </w:r>
    </w:p>
    <w:p w14:paraId="0314A915" w14:textId="77777777" w:rsidR="009A2546" w:rsidRPr="00191D6B" w:rsidRDefault="009A2546" w:rsidP="00191D6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4AA7467F" w14:textId="77777777" w:rsidR="009A2546" w:rsidRPr="00191D6B" w:rsidRDefault="009A2546" w:rsidP="00195A79">
      <w:pPr>
        <w:pStyle w:val="Zkladntext"/>
        <w:rPr>
          <w:rFonts w:ascii="Arial" w:hAnsi="Arial" w:cs="Arial"/>
          <w:sz w:val="22"/>
          <w:szCs w:val="22"/>
        </w:rPr>
      </w:pPr>
    </w:p>
    <w:p w14:paraId="0E485500" w14:textId="77777777" w:rsidR="009A2546" w:rsidRPr="00191D6B" w:rsidRDefault="009A2546" w:rsidP="009A254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7F1A9D6" w14:textId="77777777" w:rsidR="009A2546" w:rsidRPr="00191D6B" w:rsidRDefault="009A2546" w:rsidP="009A254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D0D1922" w14:textId="77777777" w:rsidR="009A2546" w:rsidRPr="00191D6B" w:rsidRDefault="009A2546" w:rsidP="009A254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A8A1580" w14:textId="77777777" w:rsidR="009A2546" w:rsidRPr="00191D6B" w:rsidRDefault="009A2546" w:rsidP="00195A79">
      <w:pPr>
        <w:pStyle w:val="Zkladntext"/>
        <w:tabs>
          <w:tab w:val="left" w:pos="540"/>
        </w:tabs>
        <w:jc w:val="left"/>
        <w:rPr>
          <w:rFonts w:ascii="Arial" w:hAnsi="Arial" w:cs="Arial"/>
          <w:sz w:val="22"/>
          <w:szCs w:val="22"/>
        </w:rPr>
      </w:pPr>
    </w:p>
    <w:p w14:paraId="7E67BBC5" w14:textId="77777777" w:rsidR="00DC21CA" w:rsidRPr="00191D6B" w:rsidRDefault="00DC21CA" w:rsidP="00195A79">
      <w:pPr>
        <w:rPr>
          <w:rFonts w:ascii="Arial" w:hAnsi="Arial" w:cs="Arial"/>
          <w:sz w:val="22"/>
          <w:szCs w:val="22"/>
        </w:rPr>
      </w:pPr>
    </w:p>
    <w:p w14:paraId="6C9B6076" w14:textId="77777777" w:rsidR="009A2546" w:rsidRPr="00191D6B" w:rsidRDefault="00195A79" w:rsidP="00195A79">
      <w:pPr>
        <w:rPr>
          <w:rFonts w:ascii="Arial" w:hAnsi="Arial" w:cs="Arial"/>
          <w:sz w:val="22"/>
          <w:szCs w:val="22"/>
        </w:rPr>
      </w:pPr>
      <w:r w:rsidRPr="00191D6B">
        <w:rPr>
          <w:rFonts w:ascii="Arial" w:hAnsi="Arial" w:cs="Arial"/>
          <w:sz w:val="22"/>
          <w:szCs w:val="22"/>
        </w:rPr>
        <w:t>….</w:t>
      </w:r>
      <w:r w:rsidR="009A2546" w:rsidRPr="00191D6B">
        <w:rPr>
          <w:rFonts w:ascii="Arial" w:hAnsi="Arial" w:cs="Arial"/>
          <w:sz w:val="22"/>
          <w:szCs w:val="22"/>
        </w:rPr>
        <w:t>………………</w:t>
      </w:r>
      <w:r w:rsidR="00DC21CA" w:rsidRPr="00191D6B">
        <w:rPr>
          <w:rFonts w:ascii="Arial" w:hAnsi="Arial" w:cs="Arial"/>
          <w:sz w:val="22"/>
          <w:szCs w:val="22"/>
        </w:rPr>
        <w:t>………….</w:t>
      </w:r>
      <w:r w:rsidR="009A2546" w:rsidRPr="00191D6B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Pr="00191D6B">
        <w:rPr>
          <w:rFonts w:ascii="Arial" w:hAnsi="Arial" w:cs="Arial"/>
          <w:sz w:val="22"/>
          <w:szCs w:val="22"/>
        </w:rPr>
        <w:tab/>
        <w:t>…….</w:t>
      </w:r>
      <w:r w:rsidR="009A2546" w:rsidRPr="00191D6B">
        <w:rPr>
          <w:rFonts w:ascii="Arial" w:hAnsi="Arial" w:cs="Arial"/>
          <w:sz w:val="22"/>
          <w:szCs w:val="22"/>
        </w:rPr>
        <w:t>..………………</w:t>
      </w:r>
      <w:r w:rsidR="00DC21CA" w:rsidRPr="00191D6B">
        <w:rPr>
          <w:rFonts w:ascii="Arial" w:hAnsi="Arial" w:cs="Arial"/>
          <w:sz w:val="22"/>
          <w:szCs w:val="22"/>
        </w:rPr>
        <w:t>………..</w:t>
      </w:r>
    </w:p>
    <w:p w14:paraId="1FD07E4A" w14:textId="4F7DEB04" w:rsidR="00DC21CA" w:rsidRPr="00191D6B" w:rsidRDefault="00DC21CA" w:rsidP="00195A79">
      <w:pPr>
        <w:rPr>
          <w:rFonts w:ascii="Arial" w:hAnsi="Arial" w:cs="Arial"/>
          <w:sz w:val="22"/>
          <w:szCs w:val="22"/>
        </w:rPr>
      </w:pPr>
      <w:r w:rsidRPr="00191D6B">
        <w:rPr>
          <w:rFonts w:ascii="Arial" w:hAnsi="Arial" w:cs="Arial"/>
          <w:sz w:val="22"/>
          <w:szCs w:val="22"/>
        </w:rPr>
        <w:t xml:space="preserve">          </w:t>
      </w:r>
      <w:r w:rsidR="00744A0F">
        <w:rPr>
          <w:rFonts w:ascii="Arial" w:hAnsi="Arial" w:cs="Arial"/>
          <w:sz w:val="22"/>
          <w:szCs w:val="22"/>
        </w:rPr>
        <w:t>Hana Hamerníková</w:t>
      </w:r>
      <w:r w:rsidRPr="00191D6B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744A0F">
        <w:rPr>
          <w:rFonts w:ascii="Arial" w:hAnsi="Arial" w:cs="Arial"/>
          <w:sz w:val="22"/>
          <w:szCs w:val="22"/>
        </w:rPr>
        <w:t>Ondřej Faifr</w:t>
      </w:r>
    </w:p>
    <w:p w14:paraId="1C899442" w14:textId="77777777" w:rsidR="00DC21CA" w:rsidRPr="00191D6B" w:rsidRDefault="00DC21CA" w:rsidP="00195A79">
      <w:pPr>
        <w:rPr>
          <w:rFonts w:ascii="Arial" w:hAnsi="Arial" w:cs="Arial"/>
          <w:sz w:val="22"/>
          <w:szCs w:val="22"/>
        </w:rPr>
      </w:pPr>
      <w:r w:rsidRPr="00191D6B">
        <w:rPr>
          <w:rFonts w:ascii="Arial" w:hAnsi="Arial" w:cs="Arial"/>
          <w:sz w:val="22"/>
          <w:szCs w:val="22"/>
        </w:rPr>
        <w:t xml:space="preserve">             místostarosta                                                                                          starosta                               </w:t>
      </w:r>
    </w:p>
    <w:p w14:paraId="6509645E" w14:textId="77777777" w:rsidR="009A2546" w:rsidRPr="00191D6B" w:rsidRDefault="009A2546" w:rsidP="009A2546">
      <w:pPr>
        <w:rPr>
          <w:rFonts w:ascii="Arial" w:hAnsi="Arial" w:cs="Arial"/>
          <w:sz w:val="22"/>
          <w:szCs w:val="22"/>
        </w:rPr>
      </w:pPr>
    </w:p>
    <w:p w14:paraId="345C536C" w14:textId="77777777" w:rsidR="009A2546" w:rsidRPr="00191D6B" w:rsidRDefault="009A2546" w:rsidP="009A2546">
      <w:pPr>
        <w:rPr>
          <w:rFonts w:ascii="Arial" w:hAnsi="Arial" w:cs="Arial"/>
          <w:sz w:val="22"/>
          <w:szCs w:val="22"/>
        </w:rPr>
      </w:pPr>
    </w:p>
    <w:p w14:paraId="54F937F1" w14:textId="77777777" w:rsidR="009A2546" w:rsidRPr="00191D6B" w:rsidRDefault="009A2546" w:rsidP="009A2546">
      <w:pPr>
        <w:rPr>
          <w:rFonts w:ascii="Arial" w:hAnsi="Arial" w:cs="Arial"/>
          <w:sz w:val="22"/>
          <w:szCs w:val="22"/>
        </w:rPr>
      </w:pPr>
    </w:p>
    <w:p w14:paraId="77E3ECFE" w14:textId="77777777" w:rsidR="009A2546" w:rsidRPr="00191D6B" w:rsidRDefault="009A2546" w:rsidP="009A2546">
      <w:pPr>
        <w:rPr>
          <w:rFonts w:ascii="Arial" w:hAnsi="Arial" w:cs="Arial"/>
          <w:sz w:val="22"/>
          <w:szCs w:val="22"/>
        </w:rPr>
      </w:pPr>
    </w:p>
    <w:p w14:paraId="7E07C14F" w14:textId="77777777" w:rsidR="009A2546" w:rsidRPr="00191D6B" w:rsidRDefault="009A2546" w:rsidP="009A2546">
      <w:pPr>
        <w:rPr>
          <w:rFonts w:ascii="Arial" w:hAnsi="Arial" w:cs="Arial"/>
          <w:sz w:val="22"/>
          <w:szCs w:val="22"/>
        </w:rPr>
      </w:pPr>
    </w:p>
    <w:p w14:paraId="7D79049D" w14:textId="278BC74C" w:rsidR="009A2546" w:rsidRPr="00191D6B" w:rsidRDefault="00841D1C" w:rsidP="00195A79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</w:t>
      </w:r>
    </w:p>
    <w:p w14:paraId="26B2E7D5" w14:textId="77777777" w:rsidR="009D01A7" w:rsidRDefault="009D01A7" w:rsidP="009A2546"/>
    <w:sectPr w:rsidR="009D01A7" w:rsidSect="00195A7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46"/>
    <w:rsid w:val="000D2911"/>
    <w:rsid w:val="00191D6B"/>
    <w:rsid w:val="00195A79"/>
    <w:rsid w:val="002C0E49"/>
    <w:rsid w:val="002C6993"/>
    <w:rsid w:val="003600FF"/>
    <w:rsid w:val="003A59CA"/>
    <w:rsid w:val="00441E26"/>
    <w:rsid w:val="00492F54"/>
    <w:rsid w:val="004A77F7"/>
    <w:rsid w:val="00534DE5"/>
    <w:rsid w:val="00591827"/>
    <w:rsid w:val="00594413"/>
    <w:rsid w:val="005F466A"/>
    <w:rsid w:val="006C40A1"/>
    <w:rsid w:val="006D5BC3"/>
    <w:rsid w:val="00744A0F"/>
    <w:rsid w:val="007619DB"/>
    <w:rsid w:val="00841D1C"/>
    <w:rsid w:val="008D1CDA"/>
    <w:rsid w:val="008F3509"/>
    <w:rsid w:val="00963CEE"/>
    <w:rsid w:val="0097523B"/>
    <w:rsid w:val="009A2546"/>
    <w:rsid w:val="009D01A7"/>
    <w:rsid w:val="00AE647C"/>
    <w:rsid w:val="00BD1FE4"/>
    <w:rsid w:val="00DC21CA"/>
    <w:rsid w:val="00E17AE4"/>
    <w:rsid w:val="00E76507"/>
    <w:rsid w:val="00FC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DB716"/>
  <w15:chartTrackingRefBased/>
  <w15:docId w15:val="{DD3CC101-F1EC-444C-A97C-73679AAC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A2546"/>
    <w:pPr>
      <w:autoSpaceDE w:val="0"/>
      <w:autoSpaceDN w:val="0"/>
    </w:pPr>
    <w:rPr>
      <w:szCs w:val="24"/>
    </w:rPr>
  </w:style>
  <w:style w:type="paragraph" w:styleId="Nadpis2">
    <w:name w:val="heading 2"/>
    <w:basedOn w:val="Normln"/>
    <w:next w:val="Normln"/>
    <w:qFormat/>
    <w:rsid w:val="009A2546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A2546"/>
    <w:pPr>
      <w:jc w:val="both"/>
    </w:pPr>
  </w:style>
  <w:style w:type="paragraph" w:styleId="Textbubliny">
    <w:name w:val="Balloon Text"/>
    <w:basedOn w:val="Normln"/>
    <w:link w:val="TextbublinyChar"/>
    <w:rsid w:val="007619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61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strunc</dc:creator>
  <cp:keywords/>
  <dc:description/>
  <cp:lastModifiedBy>OÚ Blatnice</cp:lastModifiedBy>
  <cp:revision>4</cp:revision>
  <cp:lastPrinted>2023-06-14T09:31:00Z</cp:lastPrinted>
  <dcterms:created xsi:type="dcterms:W3CDTF">2023-06-14T09:31:00Z</dcterms:created>
  <dcterms:modified xsi:type="dcterms:W3CDTF">2023-06-15T07:27:00Z</dcterms:modified>
</cp:coreProperties>
</file>