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lineRule="auto" w:line="235" w:before="81" w:after="0"/>
        <w:rPr>
          <w:u w:val="single"/>
        </w:rPr>
      </w:pPr>
      <w:r>
        <w:rPr>
          <w:color w:val="202020"/>
          <w:u w:val="single"/>
        </w:rPr>
        <w:t>Obecně</w:t>
      </w:r>
      <w:r>
        <w:rPr>
          <w:color w:val="202020"/>
          <w:spacing w:val="-18"/>
          <w:u w:val="single"/>
        </w:rPr>
        <w:t xml:space="preserve"> </w:t>
      </w:r>
      <w:r>
        <w:rPr>
          <w:color w:val="202020"/>
          <w:u w:val="single"/>
        </w:rPr>
        <w:t>závazná</w:t>
      </w:r>
      <w:r>
        <w:rPr>
          <w:color w:val="202020"/>
          <w:spacing w:val="-17"/>
          <w:u w:val="single"/>
        </w:rPr>
        <w:t xml:space="preserve"> </w:t>
      </w:r>
      <w:r>
        <w:rPr>
          <w:color w:val="202020"/>
          <w:u w:val="single"/>
        </w:rPr>
        <w:t xml:space="preserve">vyhláška </w:t>
      </w:r>
      <w:r>
        <w:rPr>
          <w:color w:val="202020"/>
          <w:position w:val="1"/>
          <w:u w:val="single"/>
        </w:rPr>
        <w:t>obce</w:t>
      </w:r>
      <w:r>
        <w:rPr>
          <w:color w:val="202020"/>
          <w:spacing w:val="-6"/>
          <w:position w:val="1"/>
          <w:u w:val="single"/>
        </w:rPr>
        <w:t xml:space="preserve"> </w:t>
      </w:r>
      <w:r>
        <w:rPr>
          <w:color w:val="202020"/>
          <w:position w:val="1"/>
          <w:u w:val="single"/>
        </w:rPr>
        <w:t>Dubno,</w:t>
      </w:r>
      <w:r>
        <w:rPr>
          <w:color w:val="202020"/>
          <w:spacing w:val="-18"/>
          <w:position w:val="1"/>
          <w:u w:val="single"/>
        </w:rPr>
        <w:t xml:space="preserve"> </w:t>
      </w:r>
      <w:r>
        <w:rPr>
          <w:color w:val="202020"/>
          <w:position w:val="1"/>
          <w:u w:val="single"/>
        </w:rPr>
        <w:t>okres</w:t>
      </w:r>
      <w:r>
        <w:rPr>
          <w:color w:val="202020"/>
          <w:spacing w:val="-5"/>
          <w:position w:val="1"/>
          <w:u w:val="single"/>
        </w:rPr>
        <w:t xml:space="preserve"> </w:t>
      </w:r>
      <w:r>
        <w:rPr>
          <w:color w:val="202020"/>
          <w:position w:val="1"/>
          <w:u w:val="single"/>
        </w:rPr>
        <w:t>Příbram</w:t>
      </w:r>
      <w:r>
        <w:rPr>
          <w:color w:val="202020"/>
          <w:spacing w:val="-3"/>
          <w:position w:val="1"/>
          <w:u w:val="single"/>
        </w:rPr>
        <w:t xml:space="preserve"> </w:t>
      </w:r>
      <w:r>
        <w:rPr>
          <w:color w:val="202020"/>
          <w:position w:val="1"/>
          <w:u w:val="single"/>
        </w:rPr>
        <w:t>č.</w:t>
      </w:r>
      <w:r>
        <w:rPr>
          <w:color w:val="202020"/>
          <w:spacing w:val="-4"/>
          <w:position w:val="1"/>
          <w:u w:val="single"/>
        </w:rPr>
        <w:t xml:space="preserve"> </w:t>
      </w:r>
      <w:r>
        <w:rPr>
          <w:color w:val="202020"/>
          <w:u w:val="single"/>
        </w:rPr>
        <w:t>3/2010 o regulaci činností rušících hlukem nebo vibracemi</w:t>
      </w:r>
    </w:p>
    <w:p>
      <w:pPr>
        <w:pStyle w:val="Tlotextu"/>
        <w:spacing w:before="5" w:after="0"/>
        <w:rPr>
          <w:b/>
          <w:sz w:val="27"/>
          <w:u w:val="single"/>
        </w:rPr>
      </w:pPr>
      <w:r>
        <w:rPr>
          <w:b/>
          <w:sz w:val="27"/>
          <w:u w:val="single"/>
        </w:rPr>
      </w:r>
    </w:p>
    <w:p>
      <w:pPr>
        <w:pStyle w:val="Tlotextu"/>
        <w:spacing w:lineRule="auto" w:line="235"/>
        <w:ind w:left="287" w:right="113" w:hanging="3"/>
        <w:jc w:val="both"/>
        <w:rPr/>
      </w:pPr>
      <w:r>
        <w:rPr>
          <w:color w:val="1B1C1C"/>
        </w:rPr>
        <w:t>Zastupitelstvo</w:t>
      </w:r>
      <w:r>
        <w:rPr>
          <w:color w:val="1B1C1C"/>
          <w:spacing w:val="26"/>
        </w:rPr>
        <w:t xml:space="preserve"> </w:t>
      </w:r>
      <w:r>
        <w:rPr>
          <w:color w:val="1B1C1C"/>
        </w:rPr>
        <w:t>obce</w:t>
      </w:r>
      <w:r>
        <w:rPr>
          <w:color w:val="1B1C1C"/>
          <w:spacing w:val="27"/>
        </w:rPr>
        <w:t xml:space="preserve"> </w:t>
      </w:r>
      <w:r>
        <w:rPr>
          <w:color w:val="1B1C1C"/>
        </w:rPr>
        <w:t>Dubno</w:t>
      </w:r>
      <w:r>
        <w:rPr>
          <w:color w:val="1B1C1C"/>
          <w:spacing w:val="30"/>
        </w:rPr>
        <w:t xml:space="preserve"> </w:t>
      </w:r>
      <w:r>
        <w:rPr>
          <w:color w:val="1B1C1C"/>
        </w:rPr>
        <w:t>schválilo</w:t>
      </w:r>
      <w:r>
        <w:rPr>
          <w:color w:val="1B1C1C"/>
          <w:spacing w:val="25"/>
        </w:rPr>
        <w:t xml:space="preserve"> </w:t>
      </w:r>
      <w:r>
        <w:rPr>
          <w:color w:val="1B1C1C"/>
        </w:rPr>
        <w:t>na</w:t>
      </w:r>
      <w:r>
        <w:rPr>
          <w:color w:val="1B1C1C"/>
          <w:spacing w:val="22"/>
        </w:rPr>
        <w:t xml:space="preserve"> </w:t>
      </w:r>
      <w:r>
        <w:rPr>
          <w:color w:val="1B1C1C"/>
          <w:position w:val="1"/>
        </w:rPr>
        <w:t>svém</w:t>
      </w:r>
      <w:r>
        <w:rPr>
          <w:color w:val="1B1C1C"/>
          <w:spacing w:val="25"/>
          <w:position w:val="1"/>
        </w:rPr>
        <w:t xml:space="preserve"> </w:t>
      </w:r>
      <w:r>
        <w:rPr>
          <w:color w:val="1B1C1C"/>
        </w:rPr>
        <w:t>zasedání</w:t>
      </w:r>
      <w:r>
        <w:rPr>
          <w:color w:val="1B1C1C"/>
          <w:spacing w:val="30"/>
        </w:rPr>
        <w:t xml:space="preserve"> </w:t>
      </w:r>
      <w:r>
        <w:rPr>
          <w:color w:val="1B1C1C"/>
          <w:position w:val="1"/>
        </w:rPr>
        <w:t>dne</w:t>
      </w:r>
      <w:r>
        <w:rPr>
          <w:color w:val="1B1C1C"/>
          <w:spacing w:val="28"/>
          <w:position w:val="1"/>
        </w:rPr>
        <w:t xml:space="preserve"> </w:t>
      </w:r>
      <w:r>
        <w:rPr>
          <w:color w:val="1B1C1C"/>
          <w:position w:val="1"/>
        </w:rPr>
        <w:t>27.</w:t>
      </w:r>
      <w:r>
        <w:rPr>
          <w:color w:val="1B1C1C"/>
          <w:spacing w:val="31"/>
          <w:position w:val="1"/>
        </w:rPr>
        <w:t xml:space="preserve"> </w:t>
      </w:r>
      <w:r>
        <w:rPr>
          <w:color w:val="1B1C1C"/>
        </w:rPr>
        <w:t>září</w:t>
      </w:r>
      <w:r>
        <w:rPr>
          <w:color w:val="1B1C1C"/>
          <w:spacing w:val="24"/>
        </w:rPr>
        <w:t xml:space="preserve"> </w:t>
      </w:r>
      <w:r>
        <w:rPr>
          <w:color w:val="1B1C1C"/>
          <w:position w:val="1"/>
        </w:rPr>
        <w:t>2010</w:t>
      </w:r>
      <w:r>
        <w:rPr>
          <w:color w:val="1B1C1C"/>
          <w:spacing w:val="30"/>
          <w:position w:val="1"/>
        </w:rPr>
        <w:t xml:space="preserve"> </w:t>
      </w:r>
      <w:r>
        <w:rPr>
          <w:color w:val="1B1C1C"/>
          <w:position w:val="1"/>
        </w:rPr>
        <w:t>a</w:t>
      </w:r>
      <w:r>
        <w:rPr>
          <w:color w:val="1B1C1C"/>
          <w:spacing w:val="80"/>
          <w:position w:val="1"/>
        </w:rPr>
        <w:t xml:space="preserve"> </w:t>
      </w:r>
      <w:r>
        <w:rPr>
          <w:color w:val="1B1C1C"/>
          <w:position w:val="1"/>
        </w:rPr>
        <w:t xml:space="preserve">vydalo </w:t>
      </w:r>
      <w:r>
        <w:rPr>
          <w:color w:val="1B1C1C"/>
        </w:rPr>
        <w:t>v</w:t>
      </w:r>
      <w:r>
        <w:rPr>
          <w:color w:val="1B1C1C"/>
          <w:spacing w:val="-10"/>
        </w:rPr>
        <w:t xml:space="preserve"> </w:t>
      </w:r>
      <w:r>
        <w:rPr>
          <w:color w:val="1B1C1C"/>
        </w:rPr>
        <w:t>souladu s</w:t>
      </w:r>
      <w:r>
        <w:rPr>
          <w:color w:val="1B1C1C"/>
          <w:spacing w:val="-12"/>
        </w:rPr>
        <w:t xml:space="preserve"> </w:t>
      </w:r>
      <w:r>
        <w:rPr>
          <w:color w:val="1B1C1C"/>
        </w:rPr>
        <w:t>ust. §</w:t>
      </w:r>
      <w:r>
        <w:rPr>
          <w:color w:val="1B1C1C"/>
          <w:spacing w:val="40"/>
        </w:rPr>
        <w:t xml:space="preserve"> </w:t>
      </w:r>
      <w:r>
        <w:rPr>
          <w:color w:val="1B1C1C"/>
        </w:rPr>
        <w:t>IOa</w:t>
      </w:r>
      <w:r>
        <w:rPr>
          <w:color w:val="1B1C1C"/>
          <w:spacing w:val="-13"/>
        </w:rPr>
        <w:t xml:space="preserve"> </w:t>
      </w:r>
      <w:r>
        <w:rPr>
          <w:color w:val="1B1C1C"/>
        </w:rPr>
        <w:t>§ 84 odst. 2)</w:t>
      </w:r>
      <w:r>
        <w:rPr>
          <w:color w:val="1B1C1C"/>
          <w:spacing w:val="-15"/>
        </w:rPr>
        <w:t xml:space="preserve"> </w:t>
      </w:r>
      <w:r>
        <w:rPr>
          <w:color w:val="1B1C1C"/>
        </w:rPr>
        <w:t xml:space="preserve">písmeno </w:t>
      </w:r>
      <w:r>
        <w:rPr>
          <w:color w:val="1B1C1C"/>
          <w:position w:val="1"/>
        </w:rPr>
        <w:t xml:space="preserve">h) </w:t>
      </w:r>
      <w:r>
        <w:rPr>
          <w:color w:val="1B1C1C"/>
        </w:rPr>
        <w:t xml:space="preserve">zákona č.128/2000 </w:t>
      </w:r>
      <w:r>
        <w:rPr>
          <w:color w:val="1B1C1C"/>
          <w:position w:val="1"/>
        </w:rPr>
        <w:t>Sb.,</w:t>
      </w:r>
      <w:r>
        <w:rPr>
          <w:color w:val="1B1C1C"/>
          <w:spacing w:val="-1"/>
          <w:position w:val="1"/>
        </w:rPr>
        <w:t xml:space="preserve"> </w:t>
      </w:r>
      <w:r>
        <w:rPr>
          <w:color w:val="1B1C1C"/>
        </w:rPr>
        <w:t xml:space="preserve">o obcích tuto </w:t>
      </w:r>
      <w:r>
        <w:rPr>
          <w:color w:val="1B1C1C"/>
          <w:u w:val="thick" w:color="383838"/>
        </w:rPr>
        <w:t>obecně závaznou vyhlášku</w:t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spacing w:before="7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00" w:before="0" w:after="0"/>
        <w:ind w:left="658" w:right="496" w:hanging="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color w:val="1F1F1F"/>
          <w:spacing w:val="-5"/>
          <w:w w:val="60"/>
          <w:sz w:val="28"/>
        </w:rPr>
        <w:t>I.</w:t>
      </w:r>
    </w:p>
    <w:p>
      <w:pPr>
        <w:pStyle w:val="Nadpis1"/>
        <w:spacing w:lineRule="auto" w:line="228"/>
        <w:ind w:left="507" w:right="325" w:hanging="0"/>
        <w:rPr/>
      </w:pPr>
      <w:r>
        <w:rPr>
          <w:color w:val="161616"/>
        </w:rPr>
        <w:t>Vymezení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činností,</w:t>
      </w:r>
      <w:r>
        <w:rPr>
          <w:color w:val="161616"/>
          <w:spacing w:val="-3"/>
        </w:rPr>
        <w:t xml:space="preserve"> </w:t>
      </w:r>
      <w:r>
        <w:rPr>
          <w:color w:val="161616"/>
          <w:position w:val="1"/>
        </w:rPr>
        <w:t>které by mohly narušit</w:t>
      </w:r>
      <w:r>
        <w:rPr>
          <w:color w:val="161616"/>
          <w:spacing w:val="-9"/>
          <w:position w:val="1"/>
        </w:rPr>
        <w:t xml:space="preserve"> </w:t>
      </w:r>
      <w:r>
        <w:rPr>
          <w:color w:val="161616"/>
          <w:position w:val="1"/>
        </w:rPr>
        <w:t>veřejný</w:t>
      </w:r>
      <w:r>
        <w:rPr>
          <w:color w:val="161616"/>
          <w:spacing w:val="-2"/>
          <w:position w:val="1"/>
        </w:rPr>
        <w:t xml:space="preserve"> </w:t>
      </w:r>
      <w:r>
        <w:rPr>
          <w:color w:val="161616"/>
          <w:position w:val="1"/>
        </w:rPr>
        <w:t>pořádek</w:t>
      </w:r>
      <w:r>
        <w:rPr>
          <w:color w:val="161616"/>
          <w:spacing w:val="-8"/>
          <w:position w:val="1"/>
        </w:rPr>
        <w:t xml:space="preserve"> </w:t>
      </w:r>
      <w:r>
        <w:rPr>
          <w:color w:val="161616"/>
          <w:position w:val="1"/>
        </w:rPr>
        <w:t>v</w:t>
      </w:r>
      <w:r>
        <w:rPr>
          <w:color w:val="161616"/>
          <w:spacing w:val="-14"/>
          <w:position w:val="1"/>
        </w:rPr>
        <w:t xml:space="preserve"> </w:t>
      </w:r>
      <w:r>
        <w:rPr>
          <w:color w:val="161616"/>
          <w:position w:val="1"/>
        </w:rPr>
        <w:t>obci</w:t>
      </w:r>
      <w:r>
        <w:rPr>
          <w:color w:val="161616"/>
          <w:spacing w:val="-3"/>
          <w:position w:val="1"/>
        </w:rPr>
        <w:t xml:space="preserve"> </w:t>
      </w:r>
      <w:r>
        <w:rPr>
          <w:color w:val="161616"/>
          <w:position w:val="1"/>
        </w:rPr>
        <w:t xml:space="preserve">nebo </w:t>
      </w:r>
      <w:r>
        <w:rPr>
          <w:color w:val="161616"/>
        </w:rPr>
        <w:t>být</w:t>
      </w:r>
      <w:r>
        <w:rPr>
          <w:color w:val="161616"/>
          <w:spacing w:val="-12"/>
        </w:rPr>
        <w:t xml:space="preserve"> </w:t>
      </w:r>
      <w:r>
        <w:rPr>
          <w:color w:val="161616"/>
          <w:position w:val="1"/>
        </w:rPr>
        <w:t xml:space="preserve">v </w:t>
      </w:r>
      <w:r>
        <w:rPr>
          <w:color w:val="161616"/>
        </w:rPr>
        <w:t xml:space="preserve">rozporu s dobrými mravy </w:t>
      </w:r>
      <w:r>
        <w:rPr>
          <w:color w:val="161616"/>
          <w:position w:val="1"/>
        </w:rPr>
        <w:t xml:space="preserve">a </w:t>
      </w:r>
      <w:r>
        <w:rPr>
          <w:color w:val="161616"/>
        </w:rPr>
        <w:t>ochranou zdraví.</w:t>
      </w:r>
    </w:p>
    <w:p>
      <w:pPr>
        <w:pStyle w:val="Tlotextu"/>
        <w:spacing w:before="11" w:after="0"/>
        <w:rPr>
          <w:b/>
          <w:sz w:val="22"/>
        </w:rPr>
      </w:pPr>
      <w:r>
        <w:rPr>
          <w:b/>
          <w:sz w:val="22"/>
        </w:rPr>
      </w:r>
    </w:p>
    <w:p>
      <w:pPr>
        <w:pStyle w:val="Tlotextu"/>
        <w:spacing w:lineRule="auto" w:line="228"/>
        <w:ind w:left="290" w:right="246" w:firstLine="2"/>
        <w:rPr/>
      </w:pPr>
      <w:r>
        <w:rPr>
          <w:color w:val="171717"/>
        </w:rPr>
        <w:t>Činností,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která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by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mohla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narušit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veřejný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pořádek v</w:t>
      </w:r>
      <w:r>
        <w:rPr>
          <w:color w:val="171717"/>
          <w:spacing w:val="-11"/>
        </w:rPr>
        <w:t xml:space="preserve"> </w:t>
      </w:r>
      <w:r>
        <w:rPr>
          <w:color w:val="171717"/>
          <w:position w:val="1"/>
        </w:rPr>
        <w:t>obci</w:t>
      </w:r>
      <w:r>
        <w:rPr>
          <w:color w:val="171717"/>
          <w:spacing w:val="-15"/>
          <w:position w:val="1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-2"/>
        </w:rPr>
        <w:t xml:space="preserve"> </w:t>
      </w:r>
      <w:r>
        <w:rPr>
          <w:color w:val="171717"/>
          <w:position w:val="1"/>
        </w:rPr>
        <w:t>používání</w:t>
      </w:r>
      <w:r>
        <w:rPr>
          <w:color w:val="171717"/>
          <w:spacing w:val="-5"/>
          <w:position w:val="1"/>
        </w:rPr>
        <w:t xml:space="preserve"> </w:t>
      </w:r>
      <w:r>
        <w:rPr>
          <w:color w:val="171717"/>
        </w:rPr>
        <w:t xml:space="preserve">hlučných strojů </w:t>
      </w:r>
      <w:r>
        <w:rPr>
          <w:color w:val="171717"/>
          <w:position w:val="1"/>
        </w:rPr>
        <w:t>a</w:t>
      </w:r>
      <w:r>
        <w:rPr>
          <w:color w:val="171717"/>
          <w:spacing w:val="-8"/>
          <w:position w:val="1"/>
        </w:rPr>
        <w:t xml:space="preserve"> </w:t>
      </w:r>
      <w:r>
        <w:rPr>
          <w:color w:val="171717"/>
        </w:rPr>
        <w:t>zařízení v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 xml:space="preserve">nevhodnou denní dobu. Jedná </w:t>
      </w:r>
      <w:r>
        <w:rPr>
          <w:color w:val="171717"/>
          <w:position w:val="1"/>
        </w:rPr>
        <w:t xml:space="preserve">se </w:t>
      </w:r>
      <w:r>
        <w:rPr>
          <w:color w:val="171717"/>
        </w:rPr>
        <w:t xml:space="preserve">zejména </w:t>
      </w:r>
      <w:r>
        <w:rPr>
          <w:color w:val="171717"/>
          <w:position w:val="1"/>
        </w:rPr>
        <w:t>o</w:t>
      </w:r>
      <w:r>
        <w:rPr>
          <w:color w:val="171717"/>
          <w:spacing w:val="-9"/>
          <w:position w:val="1"/>
        </w:rPr>
        <w:t xml:space="preserve"> </w:t>
      </w:r>
      <w:r>
        <w:rPr>
          <w:color w:val="171717"/>
          <w:position w:val="1"/>
        </w:rPr>
        <w:t xml:space="preserve">takovéto </w:t>
      </w:r>
      <w:r>
        <w:rPr>
          <w:color w:val="171717"/>
        </w:rPr>
        <w:t>činnosti</w:t>
      </w:r>
      <w:r>
        <w:rPr>
          <w:color w:val="171717"/>
          <w:spacing w:val="32"/>
        </w:rPr>
        <w:t xml:space="preserve"> </w:t>
      </w:r>
      <w:r>
        <w:rPr>
          <w:color w:val="171717"/>
          <w:position w:val="1"/>
        </w:rPr>
        <w:t>:</w:t>
      </w:r>
    </w:p>
    <w:p>
      <w:pPr>
        <w:pStyle w:val="Tlotextu"/>
        <w:spacing w:lineRule="exact" w:line="253"/>
        <w:ind w:left="1016" w:right="0" w:hanging="0"/>
        <w:rPr/>
      </w:pPr>
      <w:r>
        <w:rPr>
          <w:color w:val="161616"/>
          <w:spacing w:val="-2"/>
        </w:rPr>
        <w:t>používání</w:t>
      </w:r>
      <w:r>
        <w:rPr>
          <w:color w:val="161616"/>
        </w:rPr>
        <w:t xml:space="preserve"> </w:t>
      </w:r>
      <w:r>
        <w:rPr>
          <w:color w:val="161616"/>
          <w:spacing w:val="-2"/>
          <w:position w:val="1"/>
        </w:rPr>
        <w:t>pil</w:t>
      </w:r>
      <w:r>
        <w:rPr>
          <w:color w:val="161616"/>
          <w:spacing w:val="11"/>
          <w:position w:val="1"/>
        </w:rPr>
        <w:t xml:space="preserve"> </w:t>
      </w:r>
      <w:r>
        <w:rPr>
          <w:color w:val="161616"/>
          <w:spacing w:val="-2"/>
        </w:rPr>
        <w:t>motorových,</w:t>
      </w:r>
      <w:r>
        <w:rPr>
          <w:color w:val="161616"/>
          <w:spacing w:val="9"/>
        </w:rPr>
        <w:t xml:space="preserve"> </w:t>
      </w:r>
      <w:r>
        <w:rPr>
          <w:color w:val="161616"/>
          <w:spacing w:val="-2"/>
          <w:position w:val="1"/>
        </w:rPr>
        <w:t>elektrických,</w:t>
      </w:r>
      <w:r>
        <w:rPr>
          <w:color w:val="161616"/>
          <w:spacing w:val="6"/>
          <w:position w:val="1"/>
        </w:rPr>
        <w:t xml:space="preserve"> </w:t>
      </w:r>
      <w:r>
        <w:rPr>
          <w:color w:val="161616"/>
          <w:spacing w:val="-2"/>
        </w:rPr>
        <w:t>okružních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9" w:leader="none"/>
          <w:tab w:val="left" w:pos="1010" w:leader="none"/>
        </w:tabs>
        <w:spacing w:lineRule="exact" w:line="270" w:before="0" w:after="0"/>
        <w:ind w:left="1009" w:right="0" w:hanging="362"/>
        <w:jc w:val="left"/>
        <w:rPr>
          <w:color w:val="151515"/>
          <w:sz w:val="24"/>
        </w:rPr>
      </w:pPr>
      <w:r>
        <w:rPr>
          <w:color w:val="151515"/>
          <w:sz w:val="24"/>
        </w:rPr>
        <w:t>používání</w:t>
      </w:r>
      <w:r>
        <w:rPr>
          <w:color w:val="151515"/>
          <w:spacing w:val="-12"/>
          <w:sz w:val="24"/>
        </w:rPr>
        <w:t xml:space="preserve"> </w:t>
      </w:r>
      <w:r>
        <w:rPr>
          <w:color w:val="151515"/>
          <w:sz w:val="24"/>
        </w:rPr>
        <w:t>zahradních</w:t>
      </w:r>
      <w:r>
        <w:rPr>
          <w:color w:val="151515"/>
          <w:spacing w:val="-4"/>
          <w:sz w:val="24"/>
        </w:rPr>
        <w:t xml:space="preserve"> </w:t>
      </w:r>
      <w:r>
        <w:rPr>
          <w:color w:val="151515"/>
          <w:sz w:val="24"/>
        </w:rPr>
        <w:t>sekaček</w:t>
      </w:r>
      <w:r>
        <w:rPr>
          <w:color w:val="151515"/>
          <w:spacing w:val="-9"/>
          <w:sz w:val="24"/>
        </w:rPr>
        <w:t xml:space="preserve"> </w:t>
      </w:r>
      <w:r>
        <w:rPr>
          <w:color w:val="151515"/>
          <w:sz w:val="24"/>
        </w:rPr>
        <w:t>včetně</w:t>
      </w:r>
      <w:r>
        <w:rPr>
          <w:color w:val="151515"/>
          <w:spacing w:val="-4"/>
          <w:sz w:val="24"/>
        </w:rPr>
        <w:t xml:space="preserve"> </w:t>
      </w:r>
      <w:r>
        <w:rPr>
          <w:color w:val="151515"/>
          <w:position w:val="1"/>
          <w:sz w:val="24"/>
        </w:rPr>
        <w:t>kos, a</w:t>
      </w:r>
      <w:r>
        <w:rPr>
          <w:color w:val="151515"/>
          <w:spacing w:val="-15"/>
          <w:position w:val="1"/>
          <w:sz w:val="24"/>
        </w:rPr>
        <w:t xml:space="preserve"> </w:t>
      </w:r>
      <w:r>
        <w:rPr>
          <w:color w:val="151515"/>
          <w:position w:val="1"/>
          <w:sz w:val="24"/>
        </w:rPr>
        <w:t>to</w:t>
      </w:r>
      <w:r>
        <w:rPr>
          <w:color w:val="151515"/>
          <w:spacing w:val="-5"/>
          <w:position w:val="1"/>
          <w:sz w:val="24"/>
        </w:rPr>
        <w:t xml:space="preserve"> </w:t>
      </w:r>
      <w:r>
        <w:rPr>
          <w:color w:val="151515"/>
          <w:sz w:val="24"/>
        </w:rPr>
        <w:t>motorových</w:t>
      </w:r>
      <w:r>
        <w:rPr>
          <w:color w:val="151515"/>
          <w:spacing w:val="-8"/>
          <w:sz w:val="24"/>
        </w:rPr>
        <w:t xml:space="preserve"> </w:t>
      </w:r>
      <w:r>
        <w:rPr>
          <w:color w:val="151515"/>
          <w:sz w:val="24"/>
        </w:rPr>
        <w:t>nebo</w:t>
      </w:r>
      <w:r>
        <w:rPr>
          <w:color w:val="151515"/>
          <w:spacing w:val="2"/>
          <w:sz w:val="24"/>
        </w:rPr>
        <w:t xml:space="preserve"> </w:t>
      </w:r>
      <w:r>
        <w:rPr>
          <w:color w:val="151515"/>
          <w:spacing w:val="-2"/>
          <w:sz w:val="24"/>
        </w:rPr>
        <w:t>elektrických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6" w:leader="none"/>
          <w:tab w:val="left" w:pos="1007" w:leader="none"/>
        </w:tabs>
        <w:spacing w:lineRule="exact" w:line="277" w:before="0" w:after="0"/>
        <w:ind w:left="1006" w:right="0" w:hanging="357"/>
        <w:jc w:val="left"/>
        <w:rPr>
          <w:color w:val="151516"/>
          <w:sz w:val="24"/>
        </w:rPr>
      </w:pPr>
      <w:r>
        <w:rPr>
          <w:color w:val="151516"/>
          <w:sz w:val="24"/>
        </w:rPr>
        <w:t>používání</w:t>
      </w:r>
      <w:r>
        <w:rPr>
          <w:color w:val="151516"/>
          <w:spacing w:val="-10"/>
          <w:sz w:val="24"/>
        </w:rPr>
        <w:t xml:space="preserve"> </w:t>
      </w:r>
      <w:r>
        <w:rPr>
          <w:color w:val="151516"/>
          <w:sz w:val="24"/>
        </w:rPr>
        <w:t>motorových</w:t>
      </w:r>
      <w:r>
        <w:rPr>
          <w:color w:val="151516"/>
          <w:spacing w:val="-5"/>
          <w:sz w:val="24"/>
        </w:rPr>
        <w:t xml:space="preserve"> </w:t>
      </w:r>
      <w:r>
        <w:rPr>
          <w:color w:val="151516"/>
          <w:sz w:val="24"/>
        </w:rPr>
        <w:t>kompresorů,</w:t>
      </w:r>
      <w:r>
        <w:rPr>
          <w:color w:val="151516"/>
          <w:spacing w:val="-8"/>
          <w:sz w:val="24"/>
        </w:rPr>
        <w:t xml:space="preserve"> </w:t>
      </w:r>
      <w:r>
        <w:rPr>
          <w:color w:val="151516"/>
          <w:sz w:val="24"/>
        </w:rPr>
        <w:t>bouracích</w:t>
      </w:r>
      <w:r>
        <w:rPr>
          <w:color w:val="151516"/>
          <w:spacing w:val="-12"/>
          <w:sz w:val="24"/>
        </w:rPr>
        <w:t xml:space="preserve"> </w:t>
      </w:r>
      <w:r>
        <w:rPr>
          <w:color w:val="151516"/>
          <w:spacing w:val="-2"/>
          <w:sz w:val="24"/>
        </w:rPr>
        <w:t>kladiv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7" w:leader="none"/>
          <w:tab w:val="left" w:pos="1008" w:leader="none"/>
        </w:tabs>
        <w:spacing w:lineRule="exact" w:line="272" w:before="38" w:after="0"/>
        <w:ind w:left="1013" w:right="622" w:hanging="362"/>
        <w:jc w:val="left"/>
        <w:rPr>
          <w:color w:val="161616"/>
          <w:sz w:val="24"/>
        </w:rPr>
      </w:pPr>
      <w:r>
        <w:rPr>
          <w:color w:val="161616"/>
          <w:sz w:val="24"/>
        </w:rPr>
        <w:t>používání</w:t>
      </w:r>
      <w:r>
        <w:rPr>
          <w:color w:val="161616"/>
          <w:spacing w:val="-17"/>
          <w:sz w:val="24"/>
        </w:rPr>
        <w:t xml:space="preserve"> </w:t>
      </w:r>
      <w:r>
        <w:rPr>
          <w:color w:val="161616"/>
          <w:sz w:val="24"/>
        </w:rPr>
        <w:t>jakýchkoli</w:t>
      </w:r>
      <w:r>
        <w:rPr>
          <w:color w:val="161616"/>
          <w:spacing w:val="-15"/>
          <w:sz w:val="24"/>
        </w:rPr>
        <w:t xml:space="preserve"> </w:t>
      </w:r>
      <w:r>
        <w:rPr>
          <w:color w:val="161616"/>
          <w:position w:val="1"/>
          <w:sz w:val="24"/>
        </w:rPr>
        <w:t>jiných</w:t>
      </w:r>
      <w:r>
        <w:rPr>
          <w:color w:val="161616"/>
          <w:spacing w:val="-14"/>
          <w:position w:val="1"/>
          <w:sz w:val="24"/>
        </w:rPr>
        <w:t xml:space="preserve"> </w:t>
      </w:r>
      <w:r>
        <w:rPr>
          <w:color w:val="161616"/>
          <w:position w:val="1"/>
          <w:sz w:val="24"/>
        </w:rPr>
        <w:t>zařízení,</w:t>
      </w:r>
      <w:r>
        <w:rPr>
          <w:color w:val="161616"/>
          <w:spacing w:val="-8"/>
          <w:position w:val="1"/>
          <w:sz w:val="24"/>
        </w:rPr>
        <w:t xml:space="preserve"> </w:t>
      </w:r>
      <w:r>
        <w:rPr>
          <w:color w:val="161616"/>
          <w:position w:val="1"/>
          <w:sz w:val="24"/>
        </w:rPr>
        <w:t>nebo</w:t>
      </w:r>
      <w:r>
        <w:rPr>
          <w:color w:val="161616"/>
          <w:spacing w:val="-5"/>
          <w:position w:val="1"/>
          <w:sz w:val="24"/>
        </w:rPr>
        <w:t xml:space="preserve"> </w:t>
      </w:r>
      <w:r>
        <w:rPr>
          <w:color w:val="161616"/>
          <w:sz w:val="24"/>
        </w:rPr>
        <w:t>provozování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činností,</w:t>
      </w:r>
      <w:r>
        <w:rPr>
          <w:color w:val="161616"/>
          <w:spacing w:val="-1"/>
          <w:sz w:val="24"/>
        </w:rPr>
        <w:t xml:space="preserve"> </w:t>
      </w:r>
      <w:r>
        <w:rPr>
          <w:color w:val="161616"/>
          <w:sz w:val="24"/>
        </w:rPr>
        <w:t>které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position w:val="1"/>
          <w:sz w:val="24"/>
        </w:rPr>
        <w:t xml:space="preserve">při </w:t>
      </w:r>
      <w:r>
        <w:rPr>
          <w:color w:val="131313"/>
          <w:sz w:val="24"/>
        </w:rPr>
        <w:t>svém provozu vyvíjejí hluk nebo vibrace</w:t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spacing w:before="2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664" w:right="496" w:hanging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81B1B"/>
          <w:spacing w:val="-5"/>
          <w:w w:val="110"/>
          <w:sz w:val="24"/>
        </w:rPr>
        <w:t>II.</w:t>
      </w:r>
    </w:p>
    <w:p>
      <w:pPr>
        <w:pStyle w:val="Tlotextu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</w:r>
    </w:p>
    <w:p>
      <w:pPr>
        <w:pStyle w:val="Tlotextu"/>
        <w:spacing w:lineRule="auto" w:line="228" w:before="223" w:after="0"/>
        <w:ind w:left="295" w:right="337" w:hanging="2"/>
        <w:rPr/>
      </w:pPr>
      <w:r>
        <w:rPr>
          <w:color w:val="161717"/>
        </w:rPr>
        <w:t>Každý</w:t>
      </w:r>
      <w:r>
        <w:rPr>
          <w:color w:val="161717"/>
          <w:spacing w:val="-15"/>
        </w:rPr>
        <w:t xml:space="preserve"> </w:t>
      </w:r>
      <w:r>
        <w:rPr>
          <w:color w:val="161717"/>
        </w:rPr>
        <w:t>je</w:t>
      </w:r>
      <w:r>
        <w:rPr>
          <w:color w:val="161717"/>
          <w:spacing w:val="-15"/>
        </w:rPr>
        <w:t xml:space="preserve"> </w:t>
      </w:r>
      <w:r>
        <w:rPr>
          <w:color w:val="161717"/>
        </w:rPr>
        <w:t>povinen</w:t>
      </w:r>
      <w:r>
        <w:rPr>
          <w:color w:val="161717"/>
          <w:spacing w:val="-4"/>
        </w:rPr>
        <w:t xml:space="preserve"> </w:t>
      </w:r>
      <w:r>
        <w:rPr>
          <w:color w:val="161717"/>
        </w:rPr>
        <w:t>zdržet</w:t>
      </w:r>
      <w:r>
        <w:rPr>
          <w:color w:val="161717"/>
          <w:spacing w:val="-3"/>
        </w:rPr>
        <w:t xml:space="preserve"> </w:t>
      </w:r>
      <w:r>
        <w:rPr>
          <w:color w:val="161717"/>
          <w:position w:val="1"/>
        </w:rPr>
        <w:t>se</w:t>
      </w:r>
      <w:r>
        <w:rPr>
          <w:color w:val="161717"/>
          <w:spacing w:val="-5"/>
          <w:position w:val="1"/>
        </w:rPr>
        <w:t xml:space="preserve"> </w:t>
      </w:r>
      <w:r>
        <w:rPr>
          <w:color w:val="161717"/>
          <w:position w:val="1"/>
        </w:rPr>
        <w:t>veškerých</w:t>
      </w:r>
      <w:r>
        <w:rPr>
          <w:color w:val="161717"/>
          <w:spacing w:val="-4"/>
          <w:position w:val="1"/>
        </w:rPr>
        <w:t xml:space="preserve"> </w:t>
      </w:r>
      <w:r>
        <w:rPr>
          <w:color w:val="161717"/>
          <w:position w:val="1"/>
        </w:rPr>
        <w:t>činností</w:t>
      </w:r>
      <w:r>
        <w:rPr>
          <w:color w:val="161717"/>
          <w:spacing w:val="-3"/>
          <w:position w:val="1"/>
        </w:rPr>
        <w:t xml:space="preserve"> </w:t>
      </w:r>
      <w:r>
        <w:rPr>
          <w:color w:val="161717"/>
          <w:position w:val="1"/>
        </w:rPr>
        <w:t>rušících</w:t>
      </w:r>
      <w:r>
        <w:rPr>
          <w:color w:val="161717"/>
          <w:spacing w:val="-9"/>
          <w:position w:val="1"/>
        </w:rPr>
        <w:t xml:space="preserve"> </w:t>
      </w:r>
      <w:r>
        <w:rPr>
          <w:color w:val="161717"/>
          <w:position w:val="1"/>
        </w:rPr>
        <w:t>hlukem</w:t>
      </w:r>
      <w:r>
        <w:rPr>
          <w:color w:val="161717"/>
          <w:spacing w:val="-8"/>
          <w:position w:val="1"/>
        </w:rPr>
        <w:t xml:space="preserve"> </w:t>
      </w:r>
      <w:r>
        <w:rPr>
          <w:color w:val="161717"/>
          <w:position w:val="1"/>
        </w:rPr>
        <w:t>nebo</w:t>
      </w:r>
      <w:r>
        <w:rPr>
          <w:color w:val="161717"/>
          <w:spacing w:val="-5"/>
          <w:position w:val="1"/>
        </w:rPr>
        <w:t xml:space="preserve"> </w:t>
      </w:r>
      <w:r>
        <w:rPr>
          <w:color w:val="161717"/>
        </w:rPr>
        <w:t xml:space="preserve">vibracemi </w:t>
      </w:r>
      <w:r>
        <w:rPr>
          <w:color w:val="161717"/>
          <w:position w:val="1"/>
        </w:rPr>
        <w:t xml:space="preserve">klid </w:t>
      </w:r>
      <w:r>
        <w:rPr>
          <w:color w:val="161717"/>
        </w:rPr>
        <w:t>v</w:t>
      </w:r>
      <w:r>
        <w:rPr>
          <w:color w:val="161717"/>
          <w:spacing w:val="-2"/>
        </w:rPr>
        <w:t xml:space="preserve"> </w:t>
      </w:r>
      <w:r>
        <w:rPr>
          <w:color w:val="161717"/>
        </w:rPr>
        <w:t>obci,</w:t>
      </w:r>
      <w:r>
        <w:rPr>
          <w:color w:val="161717"/>
          <w:spacing w:val="40"/>
        </w:rPr>
        <w:t xml:space="preserve"> </w:t>
      </w:r>
      <w:r>
        <w:rPr>
          <w:color w:val="161717"/>
        </w:rPr>
        <w:t xml:space="preserve">vymezených </w:t>
      </w:r>
      <w:r>
        <w:rPr>
          <w:color w:val="161717"/>
          <w:position w:val="1"/>
        </w:rPr>
        <w:t>v článku I. této vyhlášky, v</w:t>
      </w:r>
      <w:r>
        <w:rPr>
          <w:color w:val="161717"/>
          <w:spacing w:val="-2"/>
          <w:position w:val="1"/>
        </w:rPr>
        <w:t xml:space="preserve"> </w:t>
      </w:r>
      <w:r>
        <w:rPr>
          <w:color w:val="161717"/>
          <w:spacing w:val="10"/>
          <w:position w:val="1"/>
        </w:rPr>
        <w:t>době: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17" w:leader="none"/>
        </w:tabs>
        <w:spacing w:lineRule="exact" w:line="278" w:before="0" w:after="0"/>
        <w:ind w:left="0" w:right="0" w:hanging="0"/>
        <w:jc w:val="left"/>
        <w:rPr>
          <w:color w:val="151515"/>
          <w:sz w:val="24"/>
        </w:rPr>
      </w:pPr>
      <w:r>
        <w:rPr>
          <w:color w:val="151515"/>
          <w:sz w:val="24"/>
        </w:rPr>
        <w:t xml:space="preserve">          </w:t>
      </w:r>
      <w:r>
        <w:rPr>
          <w:color w:val="151515"/>
          <w:sz w:val="24"/>
        </w:rPr>
        <w:t>(1) ve</w:t>
      </w:r>
      <w:r>
        <w:rPr>
          <w:color w:val="151515"/>
          <w:spacing w:val="-8"/>
          <w:sz w:val="24"/>
        </w:rPr>
        <w:t xml:space="preserve"> </w:t>
      </w:r>
      <w:r>
        <w:rPr>
          <w:color w:val="151515"/>
          <w:sz w:val="24"/>
        </w:rPr>
        <w:t>dnech</w:t>
      </w:r>
      <w:r>
        <w:rPr>
          <w:color w:val="151515"/>
          <w:spacing w:val="-13"/>
          <w:sz w:val="24"/>
        </w:rPr>
        <w:t xml:space="preserve"> </w:t>
      </w:r>
      <w:r>
        <w:rPr>
          <w:color w:val="151515"/>
          <w:sz w:val="24"/>
        </w:rPr>
        <w:t>pondělí</w:t>
      </w:r>
      <w:r>
        <w:rPr>
          <w:color w:val="151515"/>
          <w:spacing w:val="-5"/>
          <w:sz w:val="24"/>
        </w:rPr>
        <w:t xml:space="preserve"> </w:t>
      </w:r>
      <w:r>
        <w:rPr>
          <w:color w:val="151515"/>
          <w:sz w:val="24"/>
        </w:rPr>
        <w:t>až</w:t>
      </w:r>
      <w:r>
        <w:rPr>
          <w:color w:val="151515"/>
          <w:spacing w:val="-4"/>
          <w:sz w:val="24"/>
        </w:rPr>
        <w:t xml:space="preserve"> </w:t>
      </w:r>
      <w:r>
        <w:rPr>
          <w:color w:val="151515"/>
          <w:sz w:val="24"/>
        </w:rPr>
        <w:t>sobota</w:t>
      </w:r>
      <w:r>
        <w:rPr>
          <w:color w:val="151515"/>
          <w:spacing w:val="-8"/>
          <w:sz w:val="24"/>
        </w:rPr>
        <w:t xml:space="preserve"> </w:t>
      </w:r>
      <w:r>
        <w:rPr>
          <w:color w:val="151515"/>
          <w:sz w:val="24"/>
        </w:rPr>
        <w:t>od</w:t>
      </w:r>
      <w:r>
        <w:rPr>
          <w:color w:val="151515"/>
          <w:spacing w:val="-1"/>
          <w:sz w:val="24"/>
        </w:rPr>
        <w:t xml:space="preserve"> </w:t>
      </w:r>
      <w:r>
        <w:rPr>
          <w:color w:val="151515"/>
          <w:sz w:val="24"/>
        </w:rPr>
        <w:t>20.00</w:t>
      </w:r>
      <w:r>
        <w:rPr>
          <w:color w:val="151515"/>
          <w:spacing w:val="-7"/>
          <w:sz w:val="24"/>
        </w:rPr>
        <w:t xml:space="preserve"> </w:t>
      </w:r>
      <w:r>
        <w:rPr>
          <w:color w:val="151515"/>
          <w:position w:val="1"/>
          <w:sz w:val="24"/>
        </w:rPr>
        <w:t>hodin</w:t>
      </w:r>
      <w:r>
        <w:rPr>
          <w:color w:val="151515"/>
          <w:spacing w:val="-6"/>
          <w:position w:val="1"/>
          <w:sz w:val="24"/>
        </w:rPr>
        <w:t xml:space="preserve"> </w:t>
      </w:r>
      <w:r>
        <w:rPr>
          <w:color w:val="151515"/>
          <w:position w:val="1"/>
          <w:sz w:val="24"/>
        </w:rPr>
        <w:t>do</w:t>
      </w:r>
      <w:r>
        <w:rPr>
          <w:color w:val="151515"/>
          <w:spacing w:val="-4"/>
          <w:position w:val="1"/>
          <w:sz w:val="24"/>
        </w:rPr>
        <w:t xml:space="preserve"> </w:t>
      </w:r>
      <w:r>
        <w:rPr>
          <w:color w:val="151515"/>
          <w:position w:val="1"/>
          <w:sz w:val="24"/>
        </w:rPr>
        <w:t>06.00</w:t>
      </w:r>
      <w:r>
        <w:rPr>
          <w:color w:val="151515"/>
          <w:spacing w:val="-7"/>
          <w:position w:val="1"/>
          <w:sz w:val="24"/>
        </w:rPr>
        <w:t xml:space="preserve"> </w:t>
      </w:r>
      <w:r>
        <w:rPr>
          <w:color w:val="151515"/>
          <w:sz w:val="24"/>
        </w:rPr>
        <w:t>hodin</w:t>
      </w:r>
      <w:r>
        <w:rPr>
          <w:color w:val="151515"/>
          <w:spacing w:val="-3"/>
          <w:sz w:val="24"/>
        </w:rPr>
        <w:t xml:space="preserve"> </w:t>
      </w:r>
      <w:r>
        <w:rPr>
          <w:color w:val="151515"/>
          <w:sz w:val="24"/>
        </w:rPr>
        <w:t>dne</w:t>
      </w:r>
      <w:r>
        <w:rPr>
          <w:color w:val="151515"/>
          <w:spacing w:val="-4"/>
          <w:sz w:val="24"/>
        </w:rPr>
        <w:t xml:space="preserve"> </w:t>
      </w:r>
      <w:r>
        <w:rPr>
          <w:color w:val="151515"/>
          <w:spacing w:val="-2"/>
          <w:sz w:val="24"/>
        </w:rPr>
        <w:t>následujícího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15" w:leader="none"/>
        </w:tabs>
        <w:spacing w:lineRule="auto" w:line="468" w:before="70" w:after="0"/>
        <w:ind w:left="293" w:right="1092" w:hanging="0"/>
        <w:jc w:val="left"/>
        <w:rPr>
          <w:color w:val="131314"/>
          <w:sz w:val="24"/>
        </w:rPr>
      </w:pPr>
      <w:r>
        <w:rPr>
          <w:color w:val="131314"/>
          <w:sz w:val="24"/>
        </w:rPr>
        <w:t xml:space="preserve">     </w:t>
      </w:r>
      <w:r>
        <w:rPr>
          <w:color w:val="131314"/>
          <w:sz w:val="24"/>
        </w:rPr>
        <w:t>(2) v</w:t>
      </w:r>
      <w:r>
        <w:rPr>
          <w:color w:val="131314"/>
          <w:spacing w:val="-15"/>
          <w:sz w:val="24"/>
        </w:rPr>
        <w:t xml:space="preserve"> </w:t>
      </w:r>
      <w:r>
        <w:rPr>
          <w:color w:val="131314"/>
          <w:sz w:val="24"/>
        </w:rPr>
        <w:t>neděli</w:t>
      </w:r>
      <w:r>
        <w:rPr>
          <w:color w:val="131314"/>
          <w:spacing w:val="-2"/>
          <w:sz w:val="24"/>
        </w:rPr>
        <w:t xml:space="preserve"> </w:t>
      </w:r>
      <w:r>
        <w:rPr>
          <w:color w:val="131314"/>
          <w:sz w:val="24"/>
        </w:rPr>
        <w:t>v</w:t>
      </w:r>
      <w:r>
        <w:rPr>
          <w:color w:val="131314"/>
          <w:spacing w:val="-15"/>
          <w:sz w:val="24"/>
        </w:rPr>
        <w:t xml:space="preserve"> </w:t>
      </w:r>
      <w:r>
        <w:rPr>
          <w:color w:val="131314"/>
          <w:position w:val="1"/>
          <w:sz w:val="24"/>
        </w:rPr>
        <w:t>době</w:t>
      </w:r>
      <w:r>
        <w:rPr>
          <w:color w:val="131314"/>
          <w:spacing w:val="-4"/>
          <w:position w:val="1"/>
          <w:sz w:val="24"/>
        </w:rPr>
        <w:t xml:space="preserve"> </w:t>
      </w:r>
      <w:r>
        <w:rPr>
          <w:color w:val="131314"/>
          <w:sz w:val="24"/>
        </w:rPr>
        <w:t xml:space="preserve">od </w:t>
      </w:r>
      <w:r>
        <w:rPr>
          <w:color w:val="131314"/>
          <w:position w:val="1"/>
          <w:sz w:val="24"/>
        </w:rPr>
        <w:t>00.00</w:t>
      </w:r>
      <w:r>
        <w:rPr>
          <w:color w:val="131314"/>
          <w:spacing w:val="-5"/>
          <w:position w:val="1"/>
          <w:sz w:val="24"/>
        </w:rPr>
        <w:t xml:space="preserve"> </w:t>
      </w:r>
      <w:r>
        <w:rPr>
          <w:color w:val="131314"/>
          <w:sz w:val="24"/>
        </w:rPr>
        <w:t>hodin</w:t>
      </w:r>
      <w:r>
        <w:rPr>
          <w:color w:val="131314"/>
          <w:spacing w:val="-7"/>
          <w:sz w:val="24"/>
        </w:rPr>
        <w:t xml:space="preserve"> </w:t>
      </w:r>
      <w:r>
        <w:rPr>
          <w:color w:val="131314"/>
          <w:sz w:val="24"/>
        </w:rPr>
        <w:t>do</w:t>
      </w:r>
      <w:r>
        <w:rPr>
          <w:color w:val="131314"/>
          <w:spacing w:val="-2"/>
          <w:sz w:val="24"/>
        </w:rPr>
        <w:t xml:space="preserve"> </w:t>
      </w:r>
      <w:r>
        <w:rPr>
          <w:color w:val="131314"/>
          <w:sz w:val="24"/>
        </w:rPr>
        <w:t>06.00</w:t>
      </w:r>
      <w:r>
        <w:rPr>
          <w:color w:val="131314"/>
          <w:spacing w:val="-9"/>
          <w:sz w:val="24"/>
        </w:rPr>
        <w:t xml:space="preserve"> </w:t>
      </w:r>
      <w:r>
        <w:rPr>
          <w:color w:val="131314"/>
          <w:sz w:val="24"/>
        </w:rPr>
        <w:t>hodin</w:t>
      </w:r>
      <w:r>
        <w:rPr>
          <w:color w:val="131314"/>
          <w:spacing w:val="-7"/>
          <w:sz w:val="24"/>
        </w:rPr>
        <w:t xml:space="preserve"> </w:t>
      </w:r>
      <w:r>
        <w:rPr>
          <w:color w:val="131314"/>
          <w:sz w:val="24"/>
        </w:rPr>
        <w:t xml:space="preserve">následujícího pondělí       </w:t>
      </w:r>
      <w:r>
        <w:rPr>
          <w:color w:val="181A1A"/>
          <w:sz w:val="24"/>
        </w:rPr>
        <w:t>V</w:t>
      </w:r>
      <w:r>
        <w:rPr>
          <w:color w:val="181A1A"/>
          <w:spacing w:val="-4"/>
          <w:sz w:val="24"/>
        </w:rPr>
        <w:t xml:space="preserve"> </w:t>
      </w:r>
      <w:r>
        <w:rPr>
          <w:color w:val="181A1A"/>
          <w:sz w:val="24"/>
        </w:rPr>
        <w:t>této době</w:t>
      </w:r>
      <w:r>
        <w:rPr>
          <w:color w:val="181A1A"/>
          <w:spacing w:val="-19"/>
          <w:sz w:val="24"/>
        </w:rPr>
        <w:t xml:space="preserve"> </w:t>
      </w:r>
      <w:r>
        <w:rPr>
          <w:color w:val="181A1A"/>
          <w:sz w:val="24"/>
        </w:rPr>
        <w:t xml:space="preserve">je každý </w:t>
      </w:r>
      <w:r>
        <w:rPr>
          <w:color w:val="181A1A"/>
          <w:position w:val="1"/>
          <w:sz w:val="24"/>
        </w:rPr>
        <w:t xml:space="preserve">povinen </w:t>
      </w:r>
      <w:r>
        <w:rPr>
          <w:color w:val="181A1A"/>
          <w:sz w:val="24"/>
        </w:rPr>
        <w:t xml:space="preserve">zachovat </w:t>
      </w:r>
      <w:r>
        <w:rPr>
          <w:color w:val="181A1A"/>
          <w:position w:val="1"/>
          <w:sz w:val="24"/>
        </w:rPr>
        <w:t xml:space="preserve">klid </w:t>
      </w:r>
      <w:r>
        <w:rPr>
          <w:color w:val="181A1A"/>
          <w:sz w:val="24"/>
        </w:rPr>
        <w:t>a</w:t>
      </w:r>
      <w:r>
        <w:rPr>
          <w:color w:val="181A1A"/>
          <w:spacing w:val="-1"/>
          <w:sz w:val="24"/>
        </w:rPr>
        <w:t xml:space="preserve"> </w:t>
      </w:r>
      <w:r>
        <w:rPr>
          <w:color w:val="181A1A"/>
          <w:sz w:val="24"/>
        </w:rPr>
        <w:t>omezit hlučné projevy.</w:t>
      </w:r>
    </w:p>
    <w:p>
      <w:pPr>
        <w:pStyle w:val="Tlotextu"/>
        <w:spacing w:before="10" w:after="0"/>
        <w:rPr/>
      </w:pPr>
      <w:r>
        <w:rPr/>
      </w:r>
    </w:p>
    <w:p>
      <w:pPr>
        <w:pStyle w:val="Normal"/>
        <w:spacing w:lineRule="exact" w:line="281" w:before="0" w:after="0"/>
        <w:ind w:left="665" w:right="486" w:hanging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41414"/>
          <w:spacing w:val="-4"/>
          <w:w w:val="110"/>
          <w:sz w:val="24"/>
        </w:rPr>
        <w:t>III.</w:t>
      </w:r>
    </w:p>
    <w:p>
      <w:pPr>
        <w:pStyle w:val="Normal"/>
        <w:spacing w:lineRule="exact" w:line="276" w:before="0" w:after="0"/>
        <w:ind w:left="665" w:right="471" w:hanging="0"/>
        <w:jc w:val="center"/>
        <w:rPr>
          <w:b/>
          <w:sz w:val="24"/>
        </w:rPr>
      </w:pPr>
      <w:r>
        <w:rPr>
          <w:b/>
          <w:color w:val="151515"/>
          <w:spacing w:val="-2"/>
          <w:sz w:val="24"/>
        </w:rPr>
        <w:t>Účinnost</w:t>
      </w:r>
    </w:p>
    <w:p>
      <w:pPr>
        <w:pStyle w:val="Tlotextu"/>
        <w:spacing w:before="9" w:after="0"/>
        <w:rPr>
          <w:b/>
          <w:sz w:val="23"/>
        </w:rPr>
      </w:pPr>
      <w:r>
        <w:rPr>
          <w:b/>
          <w:sz w:val="23"/>
        </w:rPr>
      </w:r>
    </w:p>
    <w:p>
      <w:pPr>
        <w:pStyle w:val="Tlotextu"/>
        <w:ind w:left="297" w:right="0" w:hanging="0"/>
        <w:rPr/>
      </w:pPr>
      <w:r>
        <w:rPr>
          <w:color w:val="181818"/>
        </w:rPr>
        <w:t>Tato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vyhláška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nabývá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 xml:space="preserve">účinnosti </w:t>
      </w:r>
      <w:r>
        <w:rPr>
          <w:color w:val="181818"/>
          <w:spacing w:val="-2"/>
        </w:rPr>
        <w:t>20.10.2010.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spacing w:before="3" w:after="0"/>
        <w:rPr>
          <w:sz w:val="22"/>
        </w:rPr>
      </w:pPr>
      <w:r>
        <w:rPr>
          <w:sz w:val="22"/>
        </w:rPr>
      </w:r>
    </w:p>
    <w:p>
      <w:pPr>
        <w:sectPr>
          <w:type w:val="nextPage"/>
          <w:pgSz w:w="11906" w:h="16838"/>
          <w:pgMar w:left="1680" w:right="1540" w:gutter="0" w:header="0" w:top="160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Tlotextu"/>
        <w:spacing w:before="94" w:after="0"/>
        <w:ind w:left="669" w:right="23" w:hanging="1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112395</wp:posOffset>
                </wp:positionH>
                <wp:positionV relativeFrom="page">
                  <wp:posOffset>0</wp:posOffset>
                </wp:positionV>
                <wp:extent cx="7444740" cy="10688320"/>
                <wp:effectExtent l="0" t="0" r="0" b="0"/>
                <wp:wrapNone/>
                <wp:docPr id="1" name="Tvar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4800" cy="10688400"/>
                          <a:chOff x="0" y="0"/>
                          <a:chExt cx="7444800" cy="1068840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7444800" cy="1068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276200" y="8538120"/>
                            <a:ext cx="1054080" cy="507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512960" y="7406640"/>
                            <a:ext cx="1814040" cy="120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Tvar1" style="position:absolute;margin-left:8.85pt;margin-top:0pt;width:586.2pt;height:841.6pt" coordorigin="177,0" coordsize="11724,168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77;top:0;width:11723;height:16831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stroked="f" o:allowincell="f" style="position:absolute;left:2187;top:13446;width:1659;height:799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stroked="f" o:allowincell="f" style="position:absolute;left:7284;top:11664;width:2856;height:1893;mso-wrap-style:none;v-text-anchor:middle;mso-position-horizontal-relative:page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151515"/>
        </w:rPr>
        <w:t xml:space="preserve">Jaroslav Falc </w:t>
      </w:r>
      <w:r>
        <w:rPr>
          <w:color w:val="151515"/>
          <w:spacing w:val="-2"/>
        </w:rPr>
        <w:t>starosta</w:t>
      </w:r>
      <w:r>
        <w:rPr>
          <w:color w:val="151515"/>
          <w:spacing w:val="-13"/>
        </w:rPr>
        <w:t xml:space="preserve"> </w:t>
      </w:r>
      <w:r>
        <w:rPr>
          <w:color w:val="151515"/>
          <w:spacing w:val="-2"/>
        </w:rPr>
        <w:t>obce</w:t>
      </w:r>
      <w:r>
        <w:rPr>
          <w:color w:val="151515"/>
          <w:spacing w:val="-13"/>
        </w:rPr>
        <w:t xml:space="preserve"> </w:t>
      </w:r>
      <w:r>
        <w:rPr>
          <w:color w:val="151515"/>
          <w:spacing w:val="-2"/>
        </w:rPr>
        <w:t>Dubno</w:t>
      </w:r>
    </w:p>
    <w:p>
      <w:pPr>
        <w:pStyle w:val="Tlotextu"/>
        <w:spacing w:before="98" w:after="0"/>
        <w:ind w:left="659" w:right="0" w:hanging="0"/>
        <w:rPr/>
      </w:pPr>
      <w:r>
        <w:br w:type="column"/>
      </w:r>
      <w:r>
        <w:rPr>
          <w:color w:val="171717"/>
        </w:rPr>
        <w:t>Josef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Bůzek</w:t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spacing w:before="4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0" w:right="950" w:hanging="0"/>
        <w:jc w:val="center"/>
        <w:rPr>
          <w:sz w:val="20"/>
        </w:rPr>
      </w:pPr>
      <w:r>
        <w:rPr>
          <w:color w:val="9C97C0"/>
          <w:sz w:val="20"/>
        </w:rPr>
        <w:t>/</w:t>
      </w:r>
    </w:p>
    <w:sectPr>
      <w:type w:val="continuous"/>
      <w:pgSz w:w="11906" w:h="16838"/>
      <w:pgMar w:left="1680" w:right="1540" w:gutter="0" w:header="0" w:top="1600" w:footer="0" w:bottom="280"/>
      <w:cols w:num="2" w:equalWidth="false" w:sep="false">
        <w:col w:w="2636" w:space="2324"/>
        <w:col w:w="3725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13" w:hanging="361"/>
      </w:pPr>
      <w:rPr>
        <w:rFonts w:ascii="Times New Roman" w:hAnsi="Times New Roman" w:cs="Times New Roman" w:hint="default"/>
        <w:vertAlign w:val="superscript"/>
        <w:w w:val="100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6" w:hanging="361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2" w:hanging="361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8" w:hanging="361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4" w:hanging="361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0" w:hanging="361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16" w:hanging="361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82" w:hanging="361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48" w:hanging="361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uiPriority w:val="1"/>
    <w:qFormat/>
    <w:pPr>
      <w:ind w:left="665" w:right="325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uiPriority w:val="1"/>
    <w:qFormat/>
    <w:pPr>
      <w:spacing w:before="81" w:after="0"/>
      <w:ind w:left="665" w:right="496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ind w:left="293" w:right="0" w:hanging="362"/>
    </w:pPr>
    <w:rPr>
      <w:rFonts w:ascii="Times New Roman" w:hAnsi="Times New Roman" w:eastAsia="Times New Roman" w:cs="Times New Roman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LibreOffice/7.5.2.2$Windows_X86_64 LibreOffice_project/53bb9681a964705cf672590721dbc85eb4d0c3a2</Application>
  <AppVersion>15.0000</AppVersion>
  <Pages>1</Pages>
  <Words>212</Words>
  <Characters>1130</Characters>
  <CharactersWithSpaces>1341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2023-05-17T06:15:36Z</dcterms:created>
  <dc:creator/>
  <dc:description/>
  <dc:language>cs-CZ</dc:language>
  <cp:lastModifiedBy/>
  <dcterms:modified xsi:type="dcterms:W3CDTF">2023-05-17T08:19:37Z</dcterms:modified>
  <cp:revision>2</cp:revision>
  <dc:subject/>
  <dc:title>36C-6e-20230516111359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36C-6e</vt:lpwstr>
  </property>
  <property fmtid="{D5CDD505-2E9C-101B-9397-08002B2CF9AE}" pid="4" name="LastSaved">
    <vt:filetime>2023-05-17T00:00:00Z</vt:filetime>
  </property>
  <property fmtid="{D5CDD505-2E9C-101B-9397-08002B2CF9AE}" pid="5" name="Producer">
    <vt:lpwstr>Develop ineo+ 364e</vt:lpwstr>
  </property>
</Properties>
</file>