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E553" w14:textId="1B991B21" w:rsidR="002C7F6B" w:rsidRPr="000376A9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376A9">
        <w:rPr>
          <w:rFonts w:ascii="Arial" w:hAnsi="Arial" w:cs="Arial"/>
          <w:b/>
          <w:sz w:val="24"/>
          <w:szCs w:val="24"/>
        </w:rPr>
        <w:t xml:space="preserve">Obec </w:t>
      </w:r>
      <w:r w:rsidR="000376A9" w:rsidRPr="000376A9">
        <w:rPr>
          <w:rFonts w:ascii="Arial" w:hAnsi="Arial" w:cs="Arial"/>
          <w:b/>
          <w:sz w:val="24"/>
          <w:szCs w:val="24"/>
        </w:rPr>
        <w:t>Libkov</w:t>
      </w:r>
    </w:p>
    <w:p w14:paraId="0D446651" w14:textId="0180B1D5" w:rsidR="002C7F6B" w:rsidRPr="000376A9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376A9">
        <w:rPr>
          <w:rFonts w:ascii="Arial" w:hAnsi="Arial" w:cs="Arial"/>
          <w:b/>
          <w:sz w:val="24"/>
          <w:szCs w:val="24"/>
        </w:rPr>
        <w:t xml:space="preserve">Zastupitelstvo obce </w:t>
      </w:r>
      <w:r w:rsidR="000376A9" w:rsidRPr="000376A9">
        <w:rPr>
          <w:rFonts w:ascii="Arial" w:hAnsi="Arial" w:cs="Arial"/>
          <w:b/>
          <w:sz w:val="24"/>
          <w:szCs w:val="24"/>
        </w:rPr>
        <w:t>Libkov</w:t>
      </w:r>
    </w:p>
    <w:p w14:paraId="1415D7A4" w14:textId="02EAD1FF" w:rsidR="002C7F6B" w:rsidRPr="000376A9" w:rsidRDefault="002C7F6B" w:rsidP="002C7F6B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0376A9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0376A9" w:rsidRPr="000376A9">
        <w:rPr>
          <w:rFonts w:ascii="Arial" w:hAnsi="Arial" w:cs="Arial"/>
          <w:b/>
          <w:sz w:val="24"/>
          <w:szCs w:val="24"/>
        </w:rPr>
        <w:t>Libkov</w:t>
      </w:r>
      <w:r w:rsidRPr="000376A9">
        <w:rPr>
          <w:rFonts w:ascii="Arial" w:hAnsi="Arial" w:cs="Arial"/>
          <w:b/>
          <w:sz w:val="24"/>
          <w:szCs w:val="24"/>
        </w:rPr>
        <w:t>,</w:t>
      </w:r>
    </w:p>
    <w:p w14:paraId="51AD9A99" w14:textId="7F86A54C" w:rsidR="002C7F6B" w:rsidRDefault="002C7F6B" w:rsidP="002C7F6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6B805D6D" w14:textId="77777777" w:rsidR="006E48D2" w:rsidRPr="0062486B" w:rsidRDefault="006E48D2" w:rsidP="002C7F6B">
      <w:pPr>
        <w:spacing w:line="276" w:lineRule="auto"/>
        <w:jc w:val="center"/>
        <w:rPr>
          <w:rFonts w:ascii="Arial" w:hAnsi="Arial" w:cs="Arial"/>
        </w:rPr>
      </w:pPr>
    </w:p>
    <w:p w14:paraId="0C10B83A" w14:textId="5FBC5829" w:rsidR="002C7F6B" w:rsidRDefault="002C7F6B" w:rsidP="002C7F6B">
      <w:pPr>
        <w:spacing w:line="276" w:lineRule="auto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obce </w:t>
      </w:r>
      <w:r w:rsidR="000376A9">
        <w:rPr>
          <w:rFonts w:ascii="Arial" w:hAnsi="Arial" w:cs="Arial"/>
        </w:rPr>
        <w:t>Libkov</w:t>
      </w:r>
      <w:r>
        <w:rPr>
          <w:rFonts w:ascii="Arial" w:hAnsi="Arial" w:cs="Arial"/>
        </w:rPr>
        <w:t xml:space="preserve"> se na svém zasedání dne </w:t>
      </w:r>
      <w:r w:rsidR="003A4460">
        <w:rPr>
          <w:rFonts w:ascii="Arial" w:hAnsi="Arial" w:cs="Arial"/>
        </w:rPr>
        <w:t>18. 9. 2026</w:t>
      </w:r>
      <w:r w:rsidRPr="00AD2BD0">
        <w:rPr>
          <w:rFonts w:ascii="Arial" w:hAnsi="Arial" w:cs="Arial"/>
        </w:rPr>
        <w:t xml:space="preserve"> usneslo vydat na základě </w:t>
      </w:r>
      <w:r w:rsidR="004F01DE">
        <w:rPr>
          <w:rFonts w:ascii="Arial" w:hAnsi="Arial" w:cs="Arial"/>
        </w:rPr>
        <w:t xml:space="preserve">ustanovení § 178 </w:t>
      </w:r>
      <w:r w:rsidRPr="00AD2BD0">
        <w:rPr>
          <w:rFonts w:ascii="Arial" w:hAnsi="Arial" w:cs="Arial"/>
        </w:rPr>
        <w:t>zákona č. 561/2004 Sb., o předškolním, základním, středním, vyšším odborném a jiném vzdělávání (školský zákon), ve znění pozdějších předpisů, a v soulad</w:t>
      </w:r>
      <w:r w:rsidR="004A7D28">
        <w:rPr>
          <w:rFonts w:ascii="Arial" w:hAnsi="Arial" w:cs="Arial"/>
        </w:rPr>
        <w:t>u s</w:t>
      </w:r>
      <w:r w:rsidR="003A4460">
        <w:rPr>
          <w:rFonts w:ascii="Arial" w:hAnsi="Arial" w:cs="Arial"/>
        </w:rPr>
        <w:t> </w:t>
      </w:r>
      <w:r w:rsidR="004A7D28">
        <w:rPr>
          <w:rFonts w:ascii="Arial" w:hAnsi="Arial" w:cs="Arial"/>
        </w:rPr>
        <w:t>§</w:t>
      </w:r>
      <w:r w:rsidR="003A4460">
        <w:rPr>
          <w:rFonts w:ascii="Arial" w:hAnsi="Arial" w:cs="Arial"/>
        </w:rPr>
        <w:t> </w:t>
      </w:r>
      <w:r w:rsidR="004A7D28">
        <w:rPr>
          <w:rFonts w:ascii="Arial" w:hAnsi="Arial" w:cs="Arial"/>
        </w:rPr>
        <w:t xml:space="preserve">10 písm. d) a § 84 odst. </w:t>
      </w:r>
      <w:r w:rsidR="00340258">
        <w:rPr>
          <w:rFonts w:ascii="Arial" w:hAnsi="Arial" w:cs="Arial"/>
        </w:rPr>
        <w:t>2 písm. h) zákona č. 128/2000 </w:t>
      </w:r>
      <w:r w:rsidRPr="00AD2BD0">
        <w:rPr>
          <w:rFonts w:ascii="Arial" w:hAnsi="Arial" w:cs="Arial"/>
        </w:rPr>
        <w:t>Sb., o obcích (obecní zřízení), ve</w:t>
      </w:r>
      <w:r w:rsidR="003A4460">
        <w:rPr>
          <w:rFonts w:ascii="Arial" w:hAnsi="Arial" w:cs="Arial"/>
        </w:rPr>
        <w:t> </w:t>
      </w:r>
      <w:r w:rsidRPr="00AD2BD0">
        <w:rPr>
          <w:rFonts w:ascii="Arial" w:hAnsi="Arial" w:cs="Arial"/>
        </w:rPr>
        <w:t>znění pozdějších předpisů, tuto obecně závaznou vyhlášku</w:t>
      </w:r>
      <w:r w:rsidR="00C36583">
        <w:rPr>
          <w:rFonts w:ascii="Arial" w:hAnsi="Arial" w:cs="Arial"/>
        </w:rPr>
        <w:t>:</w:t>
      </w:r>
    </w:p>
    <w:p w14:paraId="2D36CCA0" w14:textId="77777777" w:rsidR="006E48D2" w:rsidRPr="0062486B" w:rsidRDefault="006E48D2" w:rsidP="002C7F6B">
      <w:pPr>
        <w:spacing w:line="276" w:lineRule="auto"/>
        <w:rPr>
          <w:rFonts w:ascii="Arial" w:hAnsi="Arial" w:cs="Arial"/>
        </w:rPr>
      </w:pPr>
    </w:p>
    <w:p w14:paraId="787837F9" w14:textId="77777777" w:rsidR="002C7F6B" w:rsidRPr="005F7FAE" w:rsidRDefault="002C7F6B" w:rsidP="003A4460">
      <w:pPr>
        <w:keepNext/>
        <w:spacing w:after="0"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3708406C" w14:textId="52998A93" w:rsidR="002C7F6B" w:rsidRDefault="002C7F6B" w:rsidP="003A4460">
      <w:pPr>
        <w:keepNext/>
        <w:spacing w:afterLines="40" w:after="96"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34461E55" w14:textId="5AF298AB" w:rsidR="000376A9" w:rsidRPr="000376A9" w:rsidRDefault="000376A9" w:rsidP="003A4460">
      <w:pPr>
        <w:pStyle w:val="Odstavecseseznamem"/>
        <w:numPr>
          <w:ilvl w:val="0"/>
          <w:numId w:val="28"/>
        </w:numPr>
        <w:spacing w:afterLines="40" w:after="96" w:line="276" w:lineRule="auto"/>
        <w:ind w:left="0" w:firstLine="0"/>
        <w:rPr>
          <w:rFonts w:ascii="Arial" w:hAnsi="Arial" w:cs="Arial"/>
        </w:rPr>
      </w:pPr>
      <w:r w:rsidRPr="000376A9">
        <w:rPr>
          <w:rFonts w:ascii="Arial" w:hAnsi="Arial" w:cs="Arial"/>
        </w:rPr>
        <w:t xml:space="preserve">Na základě uzavřené dohody mezi obcí Libkov a </w:t>
      </w:r>
      <w:r>
        <w:rPr>
          <w:rFonts w:ascii="Arial" w:hAnsi="Arial" w:cs="Arial"/>
        </w:rPr>
        <w:t xml:space="preserve">Pocinovice </w:t>
      </w:r>
      <w:r w:rsidRPr="000376A9">
        <w:rPr>
          <w:rFonts w:ascii="Arial" w:hAnsi="Arial" w:cs="Arial"/>
        </w:rPr>
        <w:t xml:space="preserve">o vytvoření společného školského obvodu základní školy </w:t>
      </w:r>
      <w:r>
        <w:rPr>
          <w:rFonts w:ascii="Arial" w:hAnsi="Arial" w:cs="Arial"/>
        </w:rPr>
        <w:t xml:space="preserve">pro </w:t>
      </w:r>
      <w:r w:rsidR="00E73A1C">
        <w:rPr>
          <w:rFonts w:ascii="Arial" w:hAnsi="Arial" w:cs="Arial"/>
        </w:rPr>
        <w:t xml:space="preserve">I. stupeň </w:t>
      </w:r>
      <w:r>
        <w:rPr>
          <w:rFonts w:ascii="Arial" w:hAnsi="Arial" w:cs="Arial"/>
        </w:rPr>
        <w:t xml:space="preserve">vzdělávání </w:t>
      </w:r>
      <w:r w:rsidR="00E73A1C">
        <w:rPr>
          <w:rFonts w:ascii="Arial" w:hAnsi="Arial" w:cs="Arial"/>
        </w:rPr>
        <w:t xml:space="preserve">(1. - 5. ročník) </w:t>
      </w:r>
      <w:r w:rsidRPr="000376A9">
        <w:rPr>
          <w:rFonts w:ascii="Arial" w:hAnsi="Arial" w:cs="Arial"/>
        </w:rPr>
        <w:t xml:space="preserve">je území obce Libkov částí školského obvodu </w:t>
      </w:r>
      <w:r w:rsidR="00E73A1C">
        <w:rPr>
          <w:rFonts w:ascii="Arial" w:hAnsi="Arial" w:cs="Arial"/>
        </w:rPr>
        <w:t>Základní školy a Mateřské školy Pocinovice,</w:t>
      </w:r>
      <w:r w:rsidRPr="000376A9">
        <w:rPr>
          <w:rFonts w:ascii="Arial" w:hAnsi="Arial" w:cs="Arial"/>
          <w:color w:val="000000"/>
        </w:rPr>
        <w:t xml:space="preserve"> okres Domažlice, příspěvkové organizace, </w:t>
      </w:r>
      <w:r w:rsidR="00E73A1C">
        <w:rPr>
          <w:rFonts w:ascii="Arial" w:hAnsi="Arial" w:cs="Arial"/>
          <w:color w:val="000000"/>
        </w:rPr>
        <w:t>Pocinovice</w:t>
      </w:r>
      <w:r w:rsidRPr="000376A9">
        <w:rPr>
          <w:rFonts w:ascii="Arial" w:hAnsi="Arial" w:cs="Arial"/>
          <w:color w:val="000000"/>
        </w:rPr>
        <w:t xml:space="preserve"> 13</w:t>
      </w:r>
      <w:r w:rsidR="00E73A1C">
        <w:rPr>
          <w:rFonts w:ascii="Arial" w:hAnsi="Arial" w:cs="Arial"/>
          <w:color w:val="000000"/>
        </w:rPr>
        <w:t>5</w:t>
      </w:r>
      <w:r w:rsidRPr="000376A9">
        <w:rPr>
          <w:rFonts w:ascii="Arial" w:hAnsi="Arial" w:cs="Arial"/>
          <w:color w:val="000000"/>
        </w:rPr>
        <w:t>, 345 0</w:t>
      </w:r>
      <w:r w:rsidR="00E73A1C">
        <w:rPr>
          <w:rFonts w:ascii="Arial" w:hAnsi="Arial" w:cs="Arial"/>
          <w:color w:val="000000"/>
        </w:rPr>
        <w:t>9 Pocinovice,</w:t>
      </w:r>
      <w:r w:rsidRPr="000376A9">
        <w:rPr>
          <w:rFonts w:ascii="Arial" w:hAnsi="Arial" w:cs="Arial"/>
        </w:rPr>
        <w:t xml:space="preserve"> zřízené </w:t>
      </w:r>
      <w:r w:rsidR="00E73A1C">
        <w:rPr>
          <w:rFonts w:ascii="Arial" w:hAnsi="Arial" w:cs="Arial"/>
        </w:rPr>
        <w:t>obcí Pocinovice</w:t>
      </w:r>
      <w:r w:rsidRPr="000376A9">
        <w:rPr>
          <w:rFonts w:ascii="Arial" w:hAnsi="Arial" w:cs="Arial"/>
        </w:rPr>
        <w:t>.</w:t>
      </w:r>
    </w:p>
    <w:p w14:paraId="2E157F5B" w14:textId="77777777" w:rsidR="000376A9" w:rsidRDefault="000376A9" w:rsidP="000376A9">
      <w:pPr>
        <w:pStyle w:val="Odstavecseseznamem"/>
        <w:spacing w:line="276" w:lineRule="auto"/>
        <w:ind w:left="0"/>
        <w:rPr>
          <w:rFonts w:ascii="Arial" w:hAnsi="Arial" w:cs="Arial"/>
        </w:rPr>
      </w:pPr>
    </w:p>
    <w:p w14:paraId="790C9D1D" w14:textId="13894F92" w:rsidR="00D9671D" w:rsidRPr="000376A9" w:rsidRDefault="00D9671D" w:rsidP="000376A9">
      <w:pPr>
        <w:pStyle w:val="Odstavecseseznamem"/>
        <w:numPr>
          <w:ilvl w:val="0"/>
          <w:numId w:val="28"/>
        </w:numPr>
        <w:spacing w:line="276" w:lineRule="auto"/>
        <w:ind w:left="0" w:firstLine="0"/>
        <w:rPr>
          <w:rFonts w:ascii="Arial" w:hAnsi="Arial" w:cs="Arial"/>
        </w:rPr>
      </w:pPr>
      <w:r w:rsidRPr="000376A9">
        <w:rPr>
          <w:rFonts w:ascii="Arial" w:hAnsi="Arial" w:cs="Arial"/>
        </w:rPr>
        <w:t xml:space="preserve">Na základě uzavřené dohody </w:t>
      </w:r>
      <w:r w:rsidR="000376A9" w:rsidRPr="000376A9">
        <w:rPr>
          <w:rFonts w:ascii="Arial" w:hAnsi="Arial" w:cs="Arial"/>
        </w:rPr>
        <w:t xml:space="preserve">mezi </w:t>
      </w:r>
      <w:r w:rsidRPr="000376A9">
        <w:rPr>
          <w:rFonts w:ascii="Arial" w:hAnsi="Arial" w:cs="Arial"/>
        </w:rPr>
        <w:t xml:space="preserve">obcí </w:t>
      </w:r>
      <w:r w:rsidR="000376A9" w:rsidRPr="000376A9">
        <w:rPr>
          <w:rFonts w:ascii="Arial" w:hAnsi="Arial" w:cs="Arial"/>
        </w:rPr>
        <w:t>Libkov</w:t>
      </w:r>
      <w:r w:rsidRPr="000376A9">
        <w:rPr>
          <w:rFonts w:ascii="Arial" w:hAnsi="Arial" w:cs="Arial"/>
        </w:rPr>
        <w:t xml:space="preserve"> a</w:t>
      </w:r>
      <w:r w:rsidR="000376A9" w:rsidRPr="000376A9">
        <w:rPr>
          <w:rFonts w:ascii="Arial" w:hAnsi="Arial" w:cs="Arial"/>
        </w:rPr>
        <w:t xml:space="preserve"> městem Kdyně</w:t>
      </w:r>
      <w:r w:rsidRPr="000376A9">
        <w:rPr>
          <w:rFonts w:ascii="Arial" w:hAnsi="Arial" w:cs="Arial"/>
        </w:rPr>
        <w:t xml:space="preserve"> o vytvoření společného školského obvodu základní školy </w:t>
      </w:r>
      <w:r w:rsidR="00E73A1C">
        <w:rPr>
          <w:rFonts w:ascii="Arial" w:hAnsi="Arial" w:cs="Arial"/>
        </w:rPr>
        <w:t xml:space="preserve">pro II. stupeň vzdělávání (6. - 9. ročník) </w:t>
      </w:r>
      <w:r w:rsidRPr="000376A9">
        <w:rPr>
          <w:rFonts w:ascii="Arial" w:hAnsi="Arial" w:cs="Arial"/>
        </w:rPr>
        <w:t xml:space="preserve">je území obce </w:t>
      </w:r>
      <w:r w:rsidR="000376A9" w:rsidRPr="000376A9">
        <w:rPr>
          <w:rFonts w:ascii="Arial" w:hAnsi="Arial" w:cs="Arial"/>
        </w:rPr>
        <w:t>Libkov</w:t>
      </w:r>
      <w:r w:rsidRPr="000376A9">
        <w:rPr>
          <w:rFonts w:ascii="Arial" w:hAnsi="Arial" w:cs="Arial"/>
        </w:rPr>
        <w:t xml:space="preserve"> částí školského obvodu </w:t>
      </w:r>
      <w:r w:rsidR="000376A9" w:rsidRPr="000376A9">
        <w:rPr>
          <w:rFonts w:ascii="Arial" w:hAnsi="Arial" w:cs="Arial"/>
          <w:color w:val="000000"/>
        </w:rPr>
        <w:t>Masarykovy základní školy Kdyně, okres Domažlice, příspěvkové organizace, Komenského 134, 345 06 Kdyně</w:t>
      </w:r>
      <w:r w:rsidR="000376A9" w:rsidRPr="000376A9">
        <w:rPr>
          <w:rFonts w:ascii="Arial" w:hAnsi="Arial" w:cs="Arial"/>
        </w:rPr>
        <w:t xml:space="preserve"> </w:t>
      </w:r>
      <w:r w:rsidRPr="000376A9">
        <w:rPr>
          <w:rFonts w:ascii="Arial" w:hAnsi="Arial" w:cs="Arial"/>
        </w:rPr>
        <w:t xml:space="preserve">zřízené </w:t>
      </w:r>
      <w:r w:rsidR="000376A9" w:rsidRPr="000376A9">
        <w:rPr>
          <w:rFonts w:ascii="Arial" w:hAnsi="Arial" w:cs="Arial"/>
        </w:rPr>
        <w:t>městem Kdyně.</w:t>
      </w:r>
    </w:p>
    <w:p w14:paraId="2C4D2961" w14:textId="68966259" w:rsidR="002C7F6B" w:rsidRPr="00900ACE" w:rsidRDefault="002C7F6B" w:rsidP="00D9671D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14:paraId="27393187" w14:textId="77F76D76" w:rsidR="002C7F6B" w:rsidRPr="005F7FAE" w:rsidRDefault="002C7F6B" w:rsidP="003A4460">
      <w:pPr>
        <w:keepNext/>
        <w:spacing w:after="0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Čl. 2</w:t>
      </w:r>
      <w:r w:rsidR="00EC48B4">
        <w:rPr>
          <w:rFonts w:ascii="Arial" w:hAnsi="Arial" w:cs="Arial"/>
          <w:b/>
        </w:rPr>
        <w:t xml:space="preserve"> </w:t>
      </w:r>
    </w:p>
    <w:p w14:paraId="2FB0948E" w14:textId="77777777" w:rsidR="002C7F6B" w:rsidRPr="005F7FAE" w:rsidRDefault="002C7F6B" w:rsidP="003A4460">
      <w:pPr>
        <w:keepNext/>
        <w:spacing w:afterLines="40" w:after="96"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12B53E41" w14:textId="77777777" w:rsidR="002C7F6B" w:rsidRPr="0062486B" w:rsidRDefault="002C7F6B" w:rsidP="003A4460">
      <w:pPr>
        <w:spacing w:afterLines="40" w:after="96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4E21F058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4A534EC6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7901D4CC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</w:pPr>
    </w:p>
    <w:p w14:paraId="564D9244" w14:textId="77777777" w:rsidR="002C7F6B" w:rsidRPr="0062486B" w:rsidRDefault="002C7F6B" w:rsidP="002C7F6B">
      <w:pPr>
        <w:spacing w:line="276" w:lineRule="auto"/>
        <w:rPr>
          <w:rFonts w:ascii="Arial" w:hAnsi="Arial" w:cs="Arial"/>
        </w:rPr>
        <w:sectPr w:rsidR="002C7F6B" w:rsidRPr="0062486B" w:rsidSect="002C7F6B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F113CA" w14:textId="77777777" w:rsidR="002C7F6B" w:rsidRPr="0062486B" w:rsidRDefault="002C7F6B" w:rsidP="002C7F6B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53912B76" w14:textId="67F0934D" w:rsidR="002C7F6B" w:rsidRPr="0062486B" w:rsidRDefault="00E73A1C" w:rsidP="002C7F6B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Lucie Kalivodová</w:t>
      </w:r>
      <w:r w:rsidR="003A4460">
        <w:rPr>
          <w:rFonts w:ascii="Arial" w:hAnsi="Arial" w:cs="Arial"/>
        </w:rPr>
        <w:t>, v.r.</w:t>
      </w:r>
    </w:p>
    <w:p w14:paraId="033D2A1C" w14:textId="12A0722D" w:rsidR="002C7F6B" w:rsidRPr="0062486B" w:rsidRDefault="00E73A1C" w:rsidP="002C7F6B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místo</w:t>
      </w:r>
      <w:r w:rsidR="002C7F6B" w:rsidRPr="0062486B">
        <w:rPr>
          <w:rFonts w:ascii="Arial" w:hAnsi="Arial" w:cs="Arial"/>
        </w:rPr>
        <w:t>starosta</w:t>
      </w:r>
      <w:r w:rsidR="002C7F6B" w:rsidRPr="0062486B">
        <w:rPr>
          <w:rFonts w:ascii="Arial" w:hAnsi="Arial" w:cs="Arial"/>
        </w:rPr>
        <w:br w:type="column"/>
      </w:r>
      <w:r w:rsidR="002C7F6B" w:rsidRPr="0062486B">
        <w:rPr>
          <w:rFonts w:ascii="Arial" w:hAnsi="Arial" w:cs="Arial"/>
        </w:rPr>
        <w:t>………………………………</w:t>
      </w:r>
    </w:p>
    <w:p w14:paraId="5C851849" w14:textId="64B8FC1D" w:rsidR="002C7F6B" w:rsidRPr="0062486B" w:rsidRDefault="00E73A1C" w:rsidP="002C7F6B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Barbora Černá</w:t>
      </w:r>
      <w:r w:rsidR="003A4460">
        <w:rPr>
          <w:rFonts w:ascii="Arial" w:hAnsi="Arial" w:cs="Arial"/>
        </w:rPr>
        <w:t>, v.r.</w:t>
      </w:r>
    </w:p>
    <w:p w14:paraId="7901977D" w14:textId="1EB76D39" w:rsidR="002C7F6B" w:rsidRPr="0062486B" w:rsidRDefault="00E73A1C" w:rsidP="002C7F6B">
      <w:pPr>
        <w:spacing w:line="276" w:lineRule="auto"/>
        <w:jc w:val="center"/>
        <w:rPr>
          <w:rFonts w:ascii="Arial" w:hAnsi="Arial" w:cs="Arial"/>
        </w:rPr>
        <w:sectPr w:rsidR="002C7F6B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Arial" w:hAnsi="Arial" w:cs="Arial"/>
        </w:rPr>
        <w:t xml:space="preserve">  </w:t>
      </w:r>
      <w:r w:rsidR="002C7F6B" w:rsidRPr="0062486B">
        <w:rPr>
          <w:rFonts w:ascii="Arial" w:hAnsi="Arial" w:cs="Arial"/>
        </w:rPr>
        <w:t>starosta</w:t>
      </w:r>
    </w:p>
    <w:p w14:paraId="4D1D87A0" w14:textId="77777777" w:rsidR="002C7F6B" w:rsidRPr="005F7FAE" w:rsidRDefault="002C7F6B" w:rsidP="002C7F6B">
      <w:pPr>
        <w:rPr>
          <w:rFonts w:ascii="Arial" w:hAnsi="Arial" w:cs="Arial"/>
        </w:rPr>
      </w:pPr>
    </w:p>
    <w:p w14:paraId="00E8F0A7" w14:textId="77777777" w:rsidR="002C7F6B" w:rsidRPr="005F7FAE" w:rsidRDefault="002C7F6B" w:rsidP="002C7F6B">
      <w:pPr>
        <w:spacing w:line="276" w:lineRule="auto"/>
        <w:rPr>
          <w:rFonts w:ascii="Arial" w:hAnsi="Arial" w:cs="Arial"/>
        </w:rPr>
      </w:pPr>
    </w:p>
    <w:p w14:paraId="66E229FB" w14:textId="77777777" w:rsidR="00145C01" w:rsidRPr="00145C01" w:rsidRDefault="00145C01" w:rsidP="00145C01">
      <w:pPr>
        <w:rPr>
          <w:rFonts w:ascii="Arial" w:hAnsi="Arial" w:cs="Arial"/>
          <w:sz w:val="20"/>
          <w:szCs w:val="20"/>
        </w:rPr>
      </w:pPr>
    </w:p>
    <w:p w14:paraId="520956A9" w14:textId="77777777" w:rsidR="00145C01" w:rsidRPr="00145C01" w:rsidRDefault="00145C01" w:rsidP="00145C01">
      <w:pPr>
        <w:rPr>
          <w:rFonts w:ascii="Arial" w:hAnsi="Arial" w:cs="Arial"/>
          <w:sz w:val="20"/>
          <w:szCs w:val="20"/>
        </w:rPr>
      </w:pPr>
    </w:p>
    <w:p w14:paraId="1AA2AC67" w14:textId="77777777" w:rsidR="00145C01" w:rsidRPr="00145C01" w:rsidRDefault="00145C01" w:rsidP="00145C01">
      <w:pPr>
        <w:rPr>
          <w:rFonts w:ascii="Arial" w:hAnsi="Arial" w:cs="Arial"/>
          <w:sz w:val="20"/>
          <w:szCs w:val="20"/>
        </w:rPr>
      </w:pPr>
    </w:p>
    <w:p w14:paraId="3C957F7B" w14:textId="75172372" w:rsidR="00392EB8" w:rsidRDefault="00145C01" w:rsidP="00145C01">
      <w:pPr>
        <w:tabs>
          <w:tab w:val="left" w:pos="3750"/>
        </w:tabs>
        <w:rPr>
          <w:rFonts w:ascii="Arial" w:hAnsi="Arial" w:cs="Arial"/>
          <w:i/>
          <w:color w:val="00B0F0"/>
          <w:sz w:val="20"/>
          <w:szCs w:val="20"/>
        </w:rPr>
      </w:pPr>
      <w:r>
        <w:rPr>
          <w:rFonts w:ascii="Arial" w:hAnsi="Arial" w:cs="Arial"/>
          <w:i/>
          <w:color w:val="00B0F0"/>
          <w:sz w:val="20"/>
          <w:szCs w:val="20"/>
        </w:rPr>
        <w:tab/>
      </w:r>
    </w:p>
    <w:sectPr w:rsidR="00392EB8" w:rsidSect="008B09E5">
      <w:footerReference w:type="default" r:id="rId8"/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C9D3A" w14:textId="77777777" w:rsidR="006F649D" w:rsidRDefault="006F649D" w:rsidP="006A579C">
      <w:pPr>
        <w:spacing w:after="0"/>
      </w:pPr>
      <w:r>
        <w:separator/>
      </w:r>
    </w:p>
  </w:endnote>
  <w:endnote w:type="continuationSeparator" w:id="0">
    <w:p w14:paraId="1DDA9866" w14:textId="77777777" w:rsidR="006F649D" w:rsidRDefault="006F649D" w:rsidP="006A579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005287408"/>
      <w:docPartObj>
        <w:docPartGallery w:val="Page Numbers (Bottom of Page)"/>
        <w:docPartUnique/>
      </w:docPartObj>
    </w:sdtPr>
    <w:sdtContent>
      <w:p w14:paraId="0CDBCFD6" w14:textId="3F550C2D" w:rsidR="0081247E" w:rsidRPr="00456B24" w:rsidRDefault="0081247E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AE0DBD">
          <w:rPr>
            <w:rFonts w:ascii="Arial" w:hAnsi="Arial" w:cs="Arial"/>
            <w:noProof/>
          </w:rPr>
          <w:t>39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67C0EF4D" w14:textId="77777777" w:rsidR="0081247E" w:rsidRDefault="008124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1C272" w14:textId="77777777" w:rsidR="006F649D" w:rsidRDefault="006F649D" w:rsidP="006A579C">
      <w:pPr>
        <w:spacing w:after="0"/>
      </w:pPr>
      <w:r>
        <w:separator/>
      </w:r>
    </w:p>
  </w:footnote>
  <w:footnote w:type="continuationSeparator" w:id="0">
    <w:p w14:paraId="6CD055E8" w14:textId="77777777" w:rsidR="006F649D" w:rsidRDefault="006F649D" w:rsidP="006A57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B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5DE5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222D"/>
    <w:multiLevelType w:val="hybridMultilevel"/>
    <w:tmpl w:val="DA687E5E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2575F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C780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41961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43953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6146A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77FB9"/>
    <w:multiLevelType w:val="hybridMultilevel"/>
    <w:tmpl w:val="F2E6E0EC"/>
    <w:lvl w:ilvl="0" w:tplc="0F56CAF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4A716EB"/>
    <w:multiLevelType w:val="hybridMultilevel"/>
    <w:tmpl w:val="30FED4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473826"/>
    <w:multiLevelType w:val="hybridMultilevel"/>
    <w:tmpl w:val="64602D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C25A5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475B3E95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818F0"/>
    <w:multiLevelType w:val="hybridMultilevel"/>
    <w:tmpl w:val="93546820"/>
    <w:lvl w:ilvl="0" w:tplc="0F56CAFE">
      <w:start w:val="1"/>
      <w:numFmt w:val="decimal"/>
      <w:lvlText w:val="(%1)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9CC4DA4"/>
    <w:multiLevelType w:val="hybridMultilevel"/>
    <w:tmpl w:val="8742737C"/>
    <w:lvl w:ilvl="0" w:tplc="DCD8FD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A1389D"/>
    <w:multiLevelType w:val="hybridMultilevel"/>
    <w:tmpl w:val="63123FC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503548">
      <w:start w:val="1"/>
      <w:numFmt w:val="decimal"/>
      <w:lvlText w:val="bod 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1D7965"/>
    <w:multiLevelType w:val="hybridMultilevel"/>
    <w:tmpl w:val="A788B100"/>
    <w:lvl w:ilvl="0" w:tplc="8834A8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66182"/>
    <w:multiLevelType w:val="hybridMultilevel"/>
    <w:tmpl w:val="C16A840A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57036382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5CD65062"/>
    <w:multiLevelType w:val="hybridMultilevel"/>
    <w:tmpl w:val="0FC8D68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6EF02DAE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5338E"/>
    <w:multiLevelType w:val="hybridMultilevel"/>
    <w:tmpl w:val="9B5EFFAC"/>
    <w:lvl w:ilvl="0" w:tplc="0405000F">
      <w:start w:val="1"/>
      <w:numFmt w:val="decimal"/>
      <w:lvlText w:val="%1."/>
      <w:lvlJc w:val="left"/>
      <w:pPr>
        <w:ind w:left="1776" w:hanging="360"/>
      </w:pPr>
    </w:lvl>
    <w:lvl w:ilvl="1" w:tplc="04050019">
      <w:start w:val="1"/>
      <w:numFmt w:val="lowerLetter"/>
      <w:lvlText w:val="%2."/>
      <w:lvlJc w:val="left"/>
      <w:pPr>
        <w:ind w:left="2496" w:hanging="360"/>
      </w:pPr>
    </w:lvl>
    <w:lvl w:ilvl="2" w:tplc="2C5C2BA4">
      <w:start w:val="1"/>
      <w:numFmt w:val="lowerLetter"/>
      <w:lvlText w:val="%3)"/>
      <w:lvlJc w:val="left"/>
      <w:pPr>
        <w:ind w:left="3396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724A46D7"/>
    <w:multiLevelType w:val="hybridMultilevel"/>
    <w:tmpl w:val="AEBCE78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464815"/>
    <w:multiLevelType w:val="hybridMultilevel"/>
    <w:tmpl w:val="A492076C"/>
    <w:lvl w:ilvl="0" w:tplc="3B8AA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438A4"/>
    <w:multiLevelType w:val="hybridMultilevel"/>
    <w:tmpl w:val="5C90927E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6277808">
    <w:abstractNumId w:val="1"/>
  </w:num>
  <w:num w:numId="2" w16cid:durableId="888034540">
    <w:abstractNumId w:val="3"/>
  </w:num>
  <w:num w:numId="3" w16cid:durableId="2021546813">
    <w:abstractNumId w:val="6"/>
  </w:num>
  <w:num w:numId="4" w16cid:durableId="1047266636">
    <w:abstractNumId w:val="13"/>
  </w:num>
  <w:num w:numId="5" w16cid:durableId="743143603">
    <w:abstractNumId w:val="21"/>
  </w:num>
  <w:num w:numId="6" w16cid:durableId="1179467785">
    <w:abstractNumId w:val="2"/>
  </w:num>
  <w:num w:numId="7" w16cid:durableId="159545469">
    <w:abstractNumId w:val="5"/>
  </w:num>
  <w:num w:numId="8" w16cid:durableId="1738240551">
    <w:abstractNumId w:val="7"/>
  </w:num>
  <w:num w:numId="9" w16cid:durableId="902567444">
    <w:abstractNumId w:val="9"/>
  </w:num>
  <w:num w:numId="10" w16cid:durableId="14886898">
    <w:abstractNumId w:val="25"/>
  </w:num>
  <w:num w:numId="11" w16cid:durableId="538935079">
    <w:abstractNumId w:val="14"/>
  </w:num>
  <w:num w:numId="12" w16cid:durableId="1900314246">
    <w:abstractNumId w:val="16"/>
  </w:num>
  <w:num w:numId="13" w16cid:durableId="1974601907">
    <w:abstractNumId w:val="20"/>
  </w:num>
  <w:num w:numId="14" w16cid:durableId="1701928011">
    <w:abstractNumId w:val="12"/>
  </w:num>
  <w:num w:numId="15" w16cid:durableId="1425150284">
    <w:abstractNumId w:val="15"/>
  </w:num>
  <w:num w:numId="16" w16cid:durableId="1604993858">
    <w:abstractNumId w:val="0"/>
  </w:num>
  <w:num w:numId="17" w16cid:durableId="2088073765">
    <w:abstractNumId w:val="8"/>
  </w:num>
  <w:num w:numId="18" w16cid:durableId="1200431219">
    <w:abstractNumId w:val="4"/>
  </w:num>
  <w:num w:numId="19" w16cid:durableId="82606936">
    <w:abstractNumId w:val="22"/>
  </w:num>
  <w:num w:numId="20" w16cid:durableId="397018720">
    <w:abstractNumId w:val="18"/>
  </w:num>
  <w:num w:numId="21" w16cid:durableId="555819072">
    <w:abstractNumId w:val="10"/>
  </w:num>
  <w:num w:numId="22" w16cid:durableId="1092971005">
    <w:abstractNumId w:val="26"/>
  </w:num>
  <w:num w:numId="23" w16cid:durableId="1934321702">
    <w:abstractNumId w:val="23"/>
  </w:num>
  <w:num w:numId="24" w16cid:durableId="25175987">
    <w:abstractNumId w:val="11"/>
  </w:num>
  <w:num w:numId="25" w16cid:durableId="910892355">
    <w:abstractNumId w:val="19"/>
  </w:num>
  <w:num w:numId="26" w16cid:durableId="106239012">
    <w:abstractNumId w:val="24"/>
  </w:num>
  <w:num w:numId="27" w16cid:durableId="637302165">
    <w:abstractNumId w:val="24"/>
  </w:num>
  <w:num w:numId="28" w16cid:durableId="1928684895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79C"/>
    <w:rsid w:val="00004366"/>
    <w:rsid w:val="00014FF0"/>
    <w:rsid w:val="00015A89"/>
    <w:rsid w:val="00021686"/>
    <w:rsid w:val="00032472"/>
    <w:rsid w:val="000376A9"/>
    <w:rsid w:val="00042761"/>
    <w:rsid w:val="00042F08"/>
    <w:rsid w:val="00044F97"/>
    <w:rsid w:val="00055303"/>
    <w:rsid w:val="00055E23"/>
    <w:rsid w:val="000569AF"/>
    <w:rsid w:val="00077332"/>
    <w:rsid w:val="000825C7"/>
    <w:rsid w:val="000874EF"/>
    <w:rsid w:val="000A2F96"/>
    <w:rsid w:val="000A6458"/>
    <w:rsid w:val="000B05CF"/>
    <w:rsid w:val="000B231D"/>
    <w:rsid w:val="000C7DB1"/>
    <w:rsid w:val="000E05BE"/>
    <w:rsid w:val="000E523A"/>
    <w:rsid w:val="000F3A04"/>
    <w:rsid w:val="00101663"/>
    <w:rsid w:val="001029EE"/>
    <w:rsid w:val="00104DF4"/>
    <w:rsid w:val="00110EE7"/>
    <w:rsid w:val="001309FC"/>
    <w:rsid w:val="00145C01"/>
    <w:rsid w:val="001475D9"/>
    <w:rsid w:val="00174DC2"/>
    <w:rsid w:val="001918E5"/>
    <w:rsid w:val="001C1D49"/>
    <w:rsid w:val="001C55C2"/>
    <w:rsid w:val="001E13DF"/>
    <w:rsid w:val="00207049"/>
    <w:rsid w:val="00216214"/>
    <w:rsid w:val="00222384"/>
    <w:rsid w:val="00222B8D"/>
    <w:rsid w:val="002402A7"/>
    <w:rsid w:val="00242D87"/>
    <w:rsid w:val="00243C48"/>
    <w:rsid w:val="00247368"/>
    <w:rsid w:val="00250C7F"/>
    <w:rsid w:val="00252D22"/>
    <w:rsid w:val="002804DF"/>
    <w:rsid w:val="002807AF"/>
    <w:rsid w:val="00282251"/>
    <w:rsid w:val="0028233B"/>
    <w:rsid w:val="00283735"/>
    <w:rsid w:val="002979FD"/>
    <w:rsid w:val="002A4602"/>
    <w:rsid w:val="002A49BF"/>
    <w:rsid w:val="002B3412"/>
    <w:rsid w:val="002B5A8C"/>
    <w:rsid w:val="002B784A"/>
    <w:rsid w:val="002C2179"/>
    <w:rsid w:val="002C7F6B"/>
    <w:rsid w:val="002E54A1"/>
    <w:rsid w:val="002F306E"/>
    <w:rsid w:val="0030227C"/>
    <w:rsid w:val="003101CC"/>
    <w:rsid w:val="0031629B"/>
    <w:rsid w:val="003257FE"/>
    <w:rsid w:val="003331F0"/>
    <w:rsid w:val="00340258"/>
    <w:rsid w:val="00340752"/>
    <w:rsid w:val="00340CA1"/>
    <w:rsid w:val="00344EBB"/>
    <w:rsid w:val="00350CEA"/>
    <w:rsid w:val="00351BCA"/>
    <w:rsid w:val="00353A66"/>
    <w:rsid w:val="00361FCB"/>
    <w:rsid w:val="003708CC"/>
    <w:rsid w:val="0039142A"/>
    <w:rsid w:val="00392EB8"/>
    <w:rsid w:val="00394DC4"/>
    <w:rsid w:val="003A4460"/>
    <w:rsid w:val="003A4583"/>
    <w:rsid w:val="003A522F"/>
    <w:rsid w:val="003D64C8"/>
    <w:rsid w:val="003E4092"/>
    <w:rsid w:val="003F7399"/>
    <w:rsid w:val="00404FBB"/>
    <w:rsid w:val="004062DB"/>
    <w:rsid w:val="004413D5"/>
    <w:rsid w:val="00444408"/>
    <w:rsid w:val="00450340"/>
    <w:rsid w:val="00454309"/>
    <w:rsid w:val="00456B24"/>
    <w:rsid w:val="00460337"/>
    <w:rsid w:val="00460604"/>
    <w:rsid w:val="00494E10"/>
    <w:rsid w:val="004A283C"/>
    <w:rsid w:val="004A7D28"/>
    <w:rsid w:val="004C67D4"/>
    <w:rsid w:val="004D4BFB"/>
    <w:rsid w:val="004E677A"/>
    <w:rsid w:val="004F01DE"/>
    <w:rsid w:val="004F4152"/>
    <w:rsid w:val="004F6AE0"/>
    <w:rsid w:val="004F7411"/>
    <w:rsid w:val="00502E97"/>
    <w:rsid w:val="005033A3"/>
    <w:rsid w:val="00511967"/>
    <w:rsid w:val="00521D8F"/>
    <w:rsid w:val="00530113"/>
    <w:rsid w:val="00545299"/>
    <w:rsid w:val="0056286D"/>
    <w:rsid w:val="0056672D"/>
    <w:rsid w:val="005865A5"/>
    <w:rsid w:val="00591AAA"/>
    <w:rsid w:val="00591EC3"/>
    <w:rsid w:val="005B181B"/>
    <w:rsid w:val="005C06A9"/>
    <w:rsid w:val="005C1D37"/>
    <w:rsid w:val="005C1F95"/>
    <w:rsid w:val="005C4195"/>
    <w:rsid w:val="005D6B45"/>
    <w:rsid w:val="005D748C"/>
    <w:rsid w:val="005E1409"/>
    <w:rsid w:val="005E2D1D"/>
    <w:rsid w:val="005F496F"/>
    <w:rsid w:val="005F591A"/>
    <w:rsid w:val="005F7FAE"/>
    <w:rsid w:val="00602A81"/>
    <w:rsid w:val="0061368C"/>
    <w:rsid w:val="00620A53"/>
    <w:rsid w:val="0062486B"/>
    <w:rsid w:val="0064432C"/>
    <w:rsid w:val="006503EB"/>
    <w:rsid w:val="0065481A"/>
    <w:rsid w:val="00656359"/>
    <w:rsid w:val="00660D1D"/>
    <w:rsid w:val="00671821"/>
    <w:rsid w:val="00677DEE"/>
    <w:rsid w:val="00693268"/>
    <w:rsid w:val="006A579C"/>
    <w:rsid w:val="006B04F4"/>
    <w:rsid w:val="006B0C63"/>
    <w:rsid w:val="006B0EDF"/>
    <w:rsid w:val="006B5247"/>
    <w:rsid w:val="006C2713"/>
    <w:rsid w:val="006E2761"/>
    <w:rsid w:val="006E48D2"/>
    <w:rsid w:val="006E4A8A"/>
    <w:rsid w:val="006E5028"/>
    <w:rsid w:val="006F649D"/>
    <w:rsid w:val="00700F9A"/>
    <w:rsid w:val="0070259B"/>
    <w:rsid w:val="00706362"/>
    <w:rsid w:val="00732FE8"/>
    <w:rsid w:val="007339C1"/>
    <w:rsid w:val="00741A76"/>
    <w:rsid w:val="00755FBF"/>
    <w:rsid w:val="00757D16"/>
    <w:rsid w:val="00782160"/>
    <w:rsid w:val="007B0B47"/>
    <w:rsid w:val="007C01F6"/>
    <w:rsid w:val="007C7C16"/>
    <w:rsid w:val="007D5D4E"/>
    <w:rsid w:val="007D7E18"/>
    <w:rsid w:val="007E3493"/>
    <w:rsid w:val="007E71AA"/>
    <w:rsid w:val="00802006"/>
    <w:rsid w:val="0081247E"/>
    <w:rsid w:val="00814D78"/>
    <w:rsid w:val="008234CC"/>
    <w:rsid w:val="00824A42"/>
    <w:rsid w:val="00830180"/>
    <w:rsid w:val="00831EA0"/>
    <w:rsid w:val="00836FDB"/>
    <w:rsid w:val="00847970"/>
    <w:rsid w:val="00850799"/>
    <w:rsid w:val="00851874"/>
    <w:rsid w:val="00851AAA"/>
    <w:rsid w:val="00854152"/>
    <w:rsid w:val="00871D6D"/>
    <w:rsid w:val="0087706C"/>
    <w:rsid w:val="00882D50"/>
    <w:rsid w:val="0089285E"/>
    <w:rsid w:val="0089430B"/>
    <w:rsid w:val="008B09E5"/>
    <w:rsid w:val="008B5661"/>
    <w:rsid w:val="008C7E8B"/>
    <w:rsid w:val="008D1F7E"/>
    <w:rsid w:val="008D2D68"/>
    <w:rsid w:val="008E1142"/>
    <w:rsid w:val="008E3B83"/>
    <w:rsid w:val="008F129C"/>
    <w:rsid w:val="008F37EE"/>
    <w:rsid w:val="008F3B43"/>
    <w:rsid w:val="00900ACE"/>
    <w:rsid w:val="009026E9"/>
    <w:rsid w:val="00910329"/>
    <w:rsid w:val="00925061"/>
    <w:rsid w:val="00932C21"/>
    <w:rsid w:val="00936342"/>
    <w:rsid w:val="00943650"/>
    <w:rsid w:val="00950093"/>
    <w:rsid w:val="0096577E"/>
    <w:rsid w:val="0097144B"/>
    <w:rsid w:val="00971E71"/>
    <w:rsid w:val="00990770"/>
    <w:rsid w:val="00992A09"/>
    <w:rsid w:val="009C2EFA"/>
    <w:rsid w:val="009C485B"/>
    <w:rsid w:val="009E04F1"/>
    <w:rsid w:val="009E2898"/>
    <w:rsid w:val="009E7EC8"/>
    <w:rsid w:val="009F1715"/>
    <w:rsid w:val="009F74FB"/>
    <w:rsid w:val="00A0227D"/>
    <w:rsid w:val="00A05E0E"/>
    <w:rsid w:val="00A07872"/>
    <w:rsid w:val="00A24FF2"/>
    <w:rsid w:val="00A40F17"/>
    <w:rsid w:val="00A451FE"/>
    <w:rsid w:val="00A5453D"/>
    <w:rsid w:val="00A56083"/>
    <w:rsid w:val="00A611E0"/>
    <w:rsid w:val="00A6397B"/>
    <w:rsid w:val="00A64EEE"/>
    <w:rsid w:val="00A65AF4"/>
    <w:rsid w:val="00A66F60"/>
    <w:rsid w:val="00A73A90"/>
    <w:rsid w:val="00A73E74"/>
    <w:rsid w:val="00AA1881"/>
    <w:rsid w:val="00AA35E2"/>
    <w:rsid w:val="00AC786D"/>
    <w:rsid w:val="00AD2BD0"/>
    <w:rsid w:val="00AD650B"/>
    <w:rsid w:val="00AE0DBD"/>
    <w:rsid w:val="00AE213D"/>
    <w:rsid w:val="00AF490C"/>
    <w:rsid w:val="00AF60FC"/>
    <w:rsid w:val="00B05C96"/>
    <w:rsid w:val="00B25C59"/>
    <w:rsid w:val="00B536DC"/>
    <w:rsid w:val="00B56C9E"/>
    <w:rsid w:val="00B57812"/>
    <w:rsid w:val="00B77994"/>
    <w:rsid w:val="00B922C0"/>
    <w:rsid w:val="00B97081"/>
    <w:rsid w:val="00B97EFF"/>
    <w:rsid w:val="00BB2868"/>
    <w:rsid w:val="00BD61B2"/>
    <w:rsid w:val="00BE624E"/>
    <w:rsid w:val="00BF7CB4"/>
    <w:rsid w:val="00C05DFA"/>
    <w:rsid w:val="00C1012C"/>
    <w:rsid w:val="00C15179"/>
    <w:rsid w:val="00C17FE3"/>
    <w:rsid w:val="00C24386"/>
    <w:rsid w:val="00C36583"/>
    <w:rsid w:val="00C400D7"/>
    <w:rsid w:val="00C4264E"/>
    <w:rsid w:val="00C45E0B"/>
    <w:rsid w:val="00C520D3"/>
    <w:rsid w:val="00C5262D"/>
    <w:rsid w:val="00C6355C"/>
    <w:rsid w:val="00C77E3C"/>
    <w:rsid w:val="00CA00AA"/>
    <w:rsid w:val="00CA7C69"/>
    <w:rsid w:val="00CC2B8A"/>
    <w:rsid w:val="00CC6EC1"/>
    <w:rsid w:val="00CC7114"/>
    <w:rsid w:val="00CE4E5F"/>
    <w:rsid w:val="00CF08FF"/>
    <w:rsid w:val="00CF6BAC"/>
    <w:rsid w:val="00D300EC"/>
    <w:rsid w:val="00D4368B"/>
    <w:rsid w:val="00D47652"/>
    <w:rsid w:val="00D77DC6"/>
    <w:rsid w:val="00D909A3"/>
    <w:rsid w:val="00D9671D"/>
    <w:rsid w:val="00DB4C26"/>
    <w:rsid w:val="00DC52A2"/>
    <w:rsid w:val="00DC573C"/>
    <w:rsid w:val="00DE1183"/>
    <w:rsid w:val="00DE2BAA"/>
    <w:rsid w:val="00DE3AEF"/>
    <w:rsid w:val="00DE6BC1"/>
    <w:rsid w:val="00DE7160"/>
    <w:rsid w:val="00DF0B57"/>
    <w:rsid w:val="00E034AD"/>
    <w:rsid w:val="00E05DD7"/>
    <w:rsid w:val="00E16171"/>
    <w:rsid w:val="00E21852"/>
    <w:rsid w:val="00E2723D"/>
    <w:rsid w:val="00E27638"/>
    <w:rsid w:val="00E36564"/>
    <w:rsid w:val="00E3733C"/>
    <w:rsid w:val="00E52CA8"/>
    <w:rsid w:val="00E73A1C"/>
    <w:rsid w:val="00E76741"/>
    <w:rsid w:val="00E7765B"/>
    <w:rsid w:val="00E872FB"/>
    <w:rsid w:val="00E9753A"/>
    <w:rsid w:val="00EB318C"/>
    <w:rsid w:val="00EC42D9"/>
    <w:rsid w:val="00EC48B4"/>
    <w:rsid w:val="00EC763D"/>
    <w:rsid w:val="00EF2229"/>
    <w:rsid w:val="00F15D94"/>
    <w:rsid w:val="00F201AB"/>
    <w:rsid w:val="00F21A0F"/>
    <w:rsid w:val="00F22B96"/>
    <w:rsid w:val="00F32D3E"/>
    <w:rsid w:val="00F40F25"/>
    <w:rsid w:val="00F45048"/>
    <w:rsid w:val="00F47364"/>
    <w:rsid w:val="00F6569D"/>
    <w:rsid w:val="00F7192B"/>
    <w:rsid w:val="00F72311"/>
    <w:rsid w:val="00F92D11"/>
    <w:rsid w:val="00F93832"/>
    <w:rsid w:val="00F97DC6"/>
    <w:rsid w:val="00FA073A"/>
    <w:rsid w:val="00FA7D56"/>
    <w:rsid w:val="00FB14F3"/>
    <w:rsid w:val="00FC423F"/>
    <w:rsid w:val="00FC5BB1"/>
    <w:rsid w:val="00FD7C1F"/>
    <w:rsid w:val="00FE4ED3"/>
    <w:rsid w:val="00FE5827"/>
    <w:rsid w:val="00FE70CD"/>
    <w:rsid w:val="00FF78F7"/>
    <w:rsid w:val="7C8C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B28C"/>
  <w15:chartTrackingRefBased/>
  <w15:docId w15:val="{E56263E2-59E4-407B-BBD1-2F984968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A579C"/>
  </w:style>
  <w:style w:type="paragraph" w:styleId="Nadpis1">
    <w:name w:val="heading 1"/>
    <w:basedOn w:val="obsah1"/>
    <w:next w:val="Normln"/>
    <w:link w:val="Nadpis1Char"/>
    <w:uiPriority w:val="9"/>
    <w:qFormat/>
    <w:rsid w:val="005E1409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Cs w:val="32"/>
    </w:rPr>
  </w:style>
  <w:style w:type="paragraph" w:styleId="Nadpis2">
    <w:name w:val="heading 2"/>
    <w:basedOn w:val="obsah2"/>
    <w:next w:val="Normln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Theme="majorEastAsia" w:cstheme="majorBidi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579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579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6A579C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A579C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A579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A579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56B24"/>
  </w:style>
  <w:style w:type="paragraph" w:styleId="Zpat">
    <w:name w:val="footer"/>
    <w:basedOn w:val="Normln"/>
    <w:link w:val="ZpatChar"/>
    <w:uiPriority w:val="99"/>
    <w:unhideWhenUsed/>
    <w:rsid w:val="00456B2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56B24"/>
  </w:style>
  <w:style w:type="character" w:styleId="Odkaznakoment">
    <w:name w:val="annotation reference"/>
    <w:basedOn w:val="Standardnpsmoodstavce"/>
    <w:uiPriority w:val="99"/>
    <w:semiHidden/>
    <w:unhideWhenUsed/>
    <w:rsid w:val="00044F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44F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44F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4F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4F97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24386"/>
    <w:pPr>
      <w:spacing w:after="0"/>
      <w:jc w:val="left"/>
    </w:pPr>
  </w:style>
  <w:style w:type="paragraph" w:styleId="Zkladntext">
    <w:name w:val="Body Text"/>
    <w:basedOn w:val="Normln"/>
    <w:link w:val="ZkladntextChar"/>
    <w:rsid w:val="008234CC"/>
    <w:pPr>
      <w:jc w:val="left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8234C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bsah1">
    <w:name w:val="obsah_1"/>
    <w:basedOn w:val="Normln"/>
    <w:qFormat/>
    <w:rsid w:val="00F22B96"/>
    <w:pPr>
      <w:spacing w:line="276" w:lineRule="auto"/>
      <w:jc w:val="left"/>
    </w:pPr>
    <w:rPr>
      <w:rFonts w:ascii="Arial" w:hAnsi="Arial" w:cs="Arial"/>
    </w:rPr>
  </w:style>
  <w:style w:type="paragraph" w:customStyle="1" w:styleId="obsah2">
    <w:name w:val="obsah2"/>
    <w:basedOn w:val="Normln"/>
    <w:qFormat/>
    <w:rsid w:val="00F22B96"/>
    <w:pPr>
      <w:keepNext/>
      <w:spacing w:line="276" w:lineRule="auto"/>
      <w:jc w:val="left"/>
    </w:pPr>
    <w:rPr>
      <w:rFonts w:ascii="Arial" w:hAnsi="Arial" w:cs="Arial"/>
      <w:b/>
      <w:i/>
      <w:color w:val="FF0000"/>
    </w:rPr>
  </w:style>
  <w:style w:type="character" w:customStyle="1" w:styleId="Nadpis1Char">
    <w:name w:val="Nadpis 1 Char"/>
    <w:basedOn w:val="Standardnpsmoodstavce"/>
    <w:link w:val="Nadpis1"/>
    <w:uiPriority w:val="9"/>
    <w:rsid w:val="005E1409"/>
    <w:rPr>
      <w:rFonts w:ascii="Arial" w:eastAsiaTheme="majorEastAsia" w:hAnsi="Arial" w:cstheme="majorBidi"/>
      <w:color w:val="000000" w:themeColor="text1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5E1409"/>
    <w:pPr>
      <w:spacing w:line="259" w:lineRule="auto"/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C485B"/>
    <w:rPr>
      <w:rFonts w:ascii="Arial" w:eastAsiaTheme="majorEastAsia" w:hAnsi="Arial" w:cstheme="majorBidi"/>
      <w:b/>
      <w:i/>
      <w:color w:val="FF0000"/>
      <w:szCs w:val="26"/>
    </w:rPr>
  </w:style>
  <w:style w:type="paragraph" w:styleId="Obsah10">
    <w:name w:val="toc 1"/>
    <w:basedOn w:val="Normln"/>
    <w:next w:val="Normln"/>
    <w:autoRedefine/>
    <w:uiPriority w:val="39"/>
    <w:unhideWhenUsed/>
    <w:rsid w:val="00004366"/>
    <w:pPr>
      <w:spacing w:after="100"/>
    </w:pPr>
  </w:style>
  <w:style w:type="paragraph" w:styleId="Obsah20">
    <w:name w:val="toc 2"/>
    <w:basedOn w:val="Normln"/>
    <w:next w:val="Normln"/>
    <w:autoRedefine/>
    <w:uiPriority w:val="39"/>
    <w:unhideWhenUsed/>
    <w:rsid w:val="00004366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0043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90BCD-B591-42BC-A5C7-29CEEC5D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Buřičová Lucie, Mgr.</dc:creator>
  <cp:keywords/>
  <dc:description/>
  <cp:lastModifiedBy>Obec Libkov</cp:lastModifiedBy>
  <cp:revision>2</cp:revision>
  <dcterms:created xsi:type="dcterms:W3CDTF">2026-09-14T15:22:00Z</dcterms:created>
  <dcterms:modified xsi:type="dcterms:W3CDTF">2026-09-14T15:22:00Z</dcterms:modified>
</cp:coreProperties>
</file>