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5768" w14:textId="7D5B6909" w:rsidR="00C57AC6" w:rsidRPr="0058470D" w:rsidRDefault="003128CB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Jistebnice</w:t>
      </w:r>
    </w:p>
    <w:p w14:paraId="0AD7E3F6" w14:textId="57D7685F" w:rsidR="00C57AC6" w:rsidRPr="0058470D" w:rsidRDefault="00F63059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</w:t>
      </w:r>
      <w:r w:rsidR="003128CB">
        <w:rPr>
          <w:rFonts w:ascii="Arial" w:hAnsi="Arial" w:cs="Arial"/>
          <w:b/>
          <w:sz w:val="28"/>
          <w:szCs w:val="28"/>
        </w:rPr>
        <w:t>města Jistebnice</w:t>
      </w:r>
    </w:p>
    <w:p w14:paraId="17510A2B" w14:textId="77777777" w:rsidR="00C57AC6" w:rsidRPr="0058470D" w:rsidRDefault="00C57AC6" w:rsidP="00C57AC6">
      <w:pPr>
        <w:rPr>
          <w:sz w:val="28"/>
          <w:szCs w:val="28"/>
        </w:rPr>
      </w:pPr>
    </w:p>
    <w:p w14:paraId="1AFFD722" w14:textId="540ECD4A"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F63059">
        <w:rPr>
          <w:rFonts w:ascii="Arial" w:hAnsi="Arial" w:cs="Arial"/>
          <w:b/>
          <w:sz w:val="28"/>
          <w:szCs w:val="28"/>
        </w:rPr>
        <w:t xml:space="preserve">vazná vyhláška </w:t>
      </w:r>
      <w:r w:rsidR="003128CB">
        <w:rPr>
          <w:rFonts w:ascii="Arial" w:hAnsi="Arial" w:cs="Arial"/>
          <w:b/>
          <w:sz w:val="28"/>
          <w:szCs w:val="28"/>
        </w:rPr>
        <w:t>města Jistebnice,</w:t>
      </w:r>
    </w:p>
    <w:p w14:paraId="1E2DCE12" w14:textId="77777777" w:rsidR="003128CB" w:rsidRDefault="00002E05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97718B">
        <w:rPr>
          <w:rFonts w:ascii="Arial" w:hAnsi="Arial" w:cs="Arial"/>
          <w:b/>
          <w:sz w:val="28"/>
          <w:szCs w:val="28"/>
        </w:rPr>
        <w:t>u se ruší</w:t>
      </w:r>
      <w:r w:rsidR="00F63059">
        <w:rPr>
          <w:rFonts w:ascii="Arial" w:hAnsi="Arial" w:cs="Arial"/>
          <w:b/>
          <w:sz w:val="28"/>
          <w:szCs w:val="28"/>
        </w:rPr>
        <w:t xml:space="preserve"> </w:t>
      </w:r>
      <w:r w:rsidR="003128CB">
        <w:rPr>
          <w:rFonts w:ascii="Arial" w:hAnsi="Arial" w:cs="Arial"/>
          <w:b/>
          <w:sz w:val="28"/>
          <w:szCs w:val="28"/>
        </w:rPr>
        <w:t xml:space="preserve">Obecně závazná vyhláška č. 1/2008, </w:t>
      </w:r>
    </w:p>
    <w:p w14:paraId="01694C9A" w14:textId="283F4459" w:rsidR="003B0B65" w:rsidRDefault="003128CB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stanovení koeficientu pro výpočet daně z nemovitostí</w:t>
      </w:r>
    </w:p>
    <w:p w14:paraId="63ED0014" w14:textId="3A531BC6" w:rsidR="0058470D" w:rsidRDefault="0058470D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628D91C" w14:textId="77777777" w:rsidR="00C57AC6" w:rsidRDefault="00C57AC6" w:rsidP="00C57AC6">
      <w:pPr>
        <w:rPr>
          <w:rFonts w:ascii="Arial" w:hAnsi="Arial" w:cs="Arial"/>
        </w:rPr>
      </w:pPr>
    </w:p>
    <w:p w14:paraId="381DB27B" w14:textId="77777777" w:rsidR="0097718B" w:rsidRDefault="0097718B" w:rsidP="00C57AC6">
      <w:pPr>
        <w:rPr>
          <w:rFonts w:ascii="Arial" w:hAnsi="Arial" w:cs="Arial"/>
        </w:rPr>
      </w:pPr>
    </w:p>
    <w:p w14:paraId="6654F212" w14:textId="0C34B010" w:rsidR="00C57AC6" w:rsidRDefault="00F63059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</w:t>
      </w:r>
      <w:r w:rsidR="003128CB">
        <w:rPr>
          <w:rFonts w:ascii="Arial" w:hAnsi="Arial" w:cs="Arial"/>
          <w:szCs w:val="24"/>
          <w:lang w:val="cs-CZ"/>
        </w:rPr>
        <w:t>města</w:t>
      </w:r>
      <w:r w:rsidR="003B0B65">
        <w:rPr>
          <w:rFonts w:ascii="Arial" w:hAnsi="Arial" w:cs="Arial"/>
          <w:szCs w:val="24"/>
          <w:lang w:val="cs-CZ"/>
        </w:rPr>
        <w:t xml:space="preserve"> </w:t>
      </w:r>
      <w:r w:rsidR="003128CB">
        <w:rPr>
          <w:rFonts w:ascii="Arial" w:hAnsi="Arial" w:cs="Arial"/>
          <w:szCs w:val="24"/>
          <w:lang w:val="cs-CZ"/>
        </w:rPr>
        <w:t>Jistebnice</w:t>
      </w:r>
      <w:r w:rsidR="0058470D">
        <w:rPr>
          <w:rFonts w:ascii="Arial" w:hAnsi="Arial" w:cs="Arial"/>
          <w:szCs w:val="24"/>
        </w:rPr>
        <w:t xml:space="preserve"> </w:t>
      </w:r>
      <w:r w:rsidR="00C57AC6">
        <w:rPr>
          <w:rFonts w:ascii="Arial" w:hAnsi="Arial" w:cs="Arial"/>
          <w:szCs w:val="24"/>
        </w:rPr>
        <w:t xml:space="preserve">se na svém zasedání dne </w:t>
      </w:r>
      <w:r w:rsidR="003E2A85">
        <w:rPr>
          <w:rFonts w:ascii="Arial" w:hAnsi="Arial" w:cs="Arial"/>
          <w:szCs w:val="24"/>
        </w:rPr>
        <w:t>20.2.2025</w:t>
      </w:r>
      <w:r w:rsidR="00C57AC6">
        <w:rPr>
          <w:rFonts w:ascii="Arial" w:hAnsi="Arial" w:cs="Arial"/>
          <w:szCs w:val="24"/>
        </w:rPr>
        <w:t xml:space="preserve"> usneslo v</w:t>
      </w:r>
      <w:r w:rsidR="0097718B">
        <w:rPr>
          <w:rFonts w:ascii="Arial" w:hAnsi="Arial" w:cs="Arial"/>
          <w:szCs w:val="24"/>
        </w:rPr>
        <w:t xml:space="preserve">ydat na základě </w:t>
      </w:r>
      <w:r w:rsidR="00C57AC6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</w:t>
      </w:r>
      <w:r w:rsidR="00C57AC6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>
        <w:rPr>
          <w:rFonts w:ascii="Arial" w:hAnsi="Arial" w:cs="Arial"/>
          <w:szCs w:val="24"/>
        </w:rPr>
        <w:t>:</w:t>
      </w:r>
    </w:p>
    <w:p w14:paraId="63D79120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5FE76ABD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53D2BE2" w14:textId="107B8984" w:rsidR="00002E05" w:rsidRPr="001D2219" w:rsidRDefault="00002E05" w:rsidP="001D2219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Zrušovací ustanovení</w:t>
      </w:r>
    </w:p>
    <w:p w14:paraId="6C615EDB" w14:textId="52E99E0E" w:rsidR="0058470D" w:rsidRDefault="0097718B" w:rsidP="003128CB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1D2219">
        <w:rPr>
          <w:rFonts w:ascii="Arial" w:hAnsi="Arial" w:cs="Arial"/>
          <w:szCs w:val="24"/>
        </w:rPr>
        <w:t>Touto</w:t>
      </w:r>
      <w:r>
        <w:rPr>
          <w:rFonts w:ascii="Arial" w:hAnsi="Arial" w:cs="Arial"/>
          <w:szCs w:val="24"/>
          <w:lang w:val="cs-CZ"/>
        </w:rPr>
        <w:t xml:space="preserve"> vyhláškou se ruší</w:t>
      </w:r>
      <w:r w:rsidR="003128CB">
        <w:rPr>
          <w:rFonts w:ascii="Arial" w:hAnsi="Arial" w:cs="Arial"/>
          <w:szCs w:val="24"/>
          <w:lang w:val="cs-CZ"/>
        </w:rPr>
        <w:t xml:space="preserve"> Obecně závazná vyhláška č. 1/2008, o stanovení koeficientu pro výpočet daně z nemovitostí, z</w:t>
      </w:r>
      <w:r w:rsidR="005E006C">
        <w:rPr>
          <w:rFonts w:ascii="Arial" w:hAnsi="Arial" w:cs="Arial"/>
          <w:szCs w:val="24"/>
          <w:lang w:val="cs-CZ"/>
        </w:rPr>
        <w:t xml:space="preserve">e </w:t>
      </w:r>
      <w:r w:rsidR="003128CB">
        <w:rPr>
          <w:rFonts w:ascii="Arial" w:hAnsi="Arial" w:cs="Arial"/>
          <w:szCs w:val="24"/>
          <w:lang w:val="cs-CZ"/>
        </w:rPr>
        <w:t>dne 26. 6. 2008.</w:t>
      </w:r>
    </w:p>
    <w:p w14:paraId="14E4C6C3" w14:textId="77777777" w:rsidR="003128CB" w:rsidRDefault="003128CB" w:rsidP="003128CB">
      <w:pPr>
        <w:pStyle w:val="Zkladntext"/>
        <w:jc w:val="both"/>
        <w:rPr>
          <w:rFonts w:ascii="Arial" w:hAnsi="Arial" w:cs="Arial"/>
          <w:b/>
          <w:bCs/>
          <w:szCs w:val="24"/>
        </w:rPr>
      </w:pPr>
    </w:p>
    <w:p w14:paraId="6E80F7E9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64B38553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560EBFB5" w14:textId="0DCDBAB0" w:rsidR="00C57AC6" w:rsidRDefault="0058470D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</w:t>
      </w:r>
      <w:r w:rsidR="00002E05">
        <w:rPr>
          <w:rFonts w:ascii="Arial" w:hAnsi="Arial" w:cs="Arial"/>
        </w:rPr>
        <w:t>ška nabývá účinnosti</w:t>
      </w:r>
      <w:r w:rsidR="003B0B65">
        <w:rPr>
          <w:rFonts w:ascii="Arial" w:hAnsi="Arial" w:cs="Arial"/>
        </w:rPr>
        <w:t xml:space="preserve"> </w:t>
      </w:r>
      <w:r w:rsidR="003752E0">
        <w:rPr>
          <w:rFonts w:ascii="Arial" w:hAnsi="Arial" w:cs="Arial"/>
        </w:rPr>
        <w:t>patnáctým dnem po dni jejího vyhlášení.</w:t>
      </w:r>
    </w:p>
    <w:p w14:paraId="0EDD549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5C0272BA" w14:textId="77777777" w:rsidR="00C57AC6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64F835EA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13944E0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D140A4F" w14:textId="77777777" w:rsidR="0058470D" w:rsidRPr="003128CB" w:rsidRDefault="00C57AC6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</w:r>
    </w:p>
    <w:p w14:paraId="74DC56BB" w14:textId="580846AD" w:rsidR="0058470D" w:rsidRPr="003128CB" w:rsidRDefault="0058470D" w:rsidP="0058470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Cs w:val="24"/>
        </w:rPr>
      </w:pPr>
      <w:r w:rsidRPr="003128CB">
        <w:rPr>
          <w:rFonts w:ascii="Arial" w:hAnsi="Arial" w:cs="Arial"/>
          <w:i/>
          <w:szCs w:val="24"/>
        </w:rPr>
        <w:tab/>
        <w:t>...................................</w:t>
      </w:r>
      <w:r w:rsidR="003B0B65" w:rsidRPr="003128CB">
        <w:rPr>
          <w:rFonts w:ascii="Arial" w:hAnsi="Arial" w:cs="Arial"/>
          <w:i/>
          <w:szCs w:val="24"/>
          <w:lang w:val="cs-CZ"/>
        </w:rPr>
        <w:t>.................</w:t>
      </w:r>
      <w:r w:rsidRPr="003128CB">
        <w:rPr>
          <w:rFonts w:ascii="Arial" w:hAnsi="Arial" w:cs="Arial"/>
          <w:i/>
          <w:szCs w:val="24"/>
        </w:rPr>
        <w:tab/>
        <w:t>..........................................</w:t>
      </w:r>
    </w:p>
    <w:p w14:paraId="43F84290" w14:textId="337C73C0" w:rsidR="0058470D" w:rsidRPr="003128CB" w:rsidRDefault="0058470D" w:rsidP="0058470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Cs w:val="24"/>
          <w:lang w:val="cs-CZ"/>
        </w:rPr>
      </w:pPr>
      <w:r w:rsidRPr="003128CB">
        <w:rPr>
          <w:rFonts w:ascii="Arial" w:hAnsi="Arial" w:cs="Arial"/>
          <w:szCs w:val="24"/>
        </w:rPr>
        <w:t xml:space="preserve">            </w:t>
      </w:r>
      <w:r w:rsidRPr="003128CB">
        <w:rPr>
          <w:rFonts w:ascii="Arial" w:hAnsi="Arial" w:cs="Arial"/>
          <w:szCs w:val="24"/>
        </w:rPr>
        <w:tab/>
      </w:r>
      <w:r w:rsidR="003128CB" w:rsidRPr="003128CB">
        <w:rPr>
          <w:rFonts w:ascii="Arial" w:hAnsi="Arial" w:cs="Arial"/>
          <w:szCs w:val="24"/>
          <w:lang w:val="cs-CZ"/>
        </w:rPr>
        <w:t>Mgr. Václav Mácha</w:t>
      </w:r>
      <w:r w:rsidR="003B0B65" w:rsidRPr="003128CB">
        <w:rPr>
          <w:rFonts w:ascii="Arial" w:hAnsi="Arial" w:cs="Arial"/>
          <w:szCs w:val="24"/>
          <w:lang w:val="cs-CZ"/>
        </w:rPr>
        <w:tab/>
      </w:r>
      <w:r w:rsidR="003128CB" w:rsidRPr="003128CB">
        <w:rPr>
          <w:rFonts w:ascii="Arial" w:hAnsi="Arial" w:cs="Arial"/>
          <w:szCs w:val="24"/>
          <w:lang w:val="cs-CZ"/>
        </w:rPr>
        <w:t>Ing. Jiří Popelka</w:t>
      </w:r>
    </w:p>
    <w:p w14:paraId="261E6741" w14:textId="12FC43A4" w:rsidR="0058470D" w:rsidRPr="003128CB" w:rsidRDefault="0058470D" w:rsidP="0058470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Cs w:val="24"/>
          <w:lang w:val="cs-CZ"/>
        </w:rPr>
      </w:pPr>
      <w:r w:rsidRPr="003128CB">
        <w:rPr>
          <w:rFonts w:ascii="Arial" w:hAnsi="Arial" w:cs="Arial"/>
          <w:szCs w:val="24"/>
        </w:rPr>
        <w:tab/>
      </w:r>
      <w:r w:rsidR="003E2A85">
        <w:rPr>
          <w:rFonts w:ascii="Arial" w:hAnsi="Arial" w:cs="Arial"/>
          <w:szCs w:val="24"/>
        </w:rPr>
        <w:t xml:space="preserve">      </w:t>
      </w:r>
      <w:r w:rsidRPr="003128CB">
        <w:rPr>
          <w:rFonts w:ascii="Arial" w:hAnsi="Arial" w:cs="Arial"/>
          <w:szCs w:val="24"/>
        </w:rPr>
        <w:t>místostarost</w:t>
      </w:r>
      <w:r w:rsidR="00696520" w:rsidRPr="003128CB">
        <w:rPr>
          <w:rFonts w:ascii="Arial" w:hAnsi="Arial" w:cs="Arial"/>
          <w:szCs w:val="24"/>
          <w:lang w:val="cs-CZ"/>
        </w:rPr>
        <w:t>a</w:t>
      </w:r>
      <w:r w:rsidRPr="003128CB">
        <w:rPr>
          <w:rFonts w:ascii="Arial" w:hAnsi="Arial" w:cs="Arial"/>
          <w:szCs w:val="24"/>
        </w:rPr>
        <w:tab/>
      </w:r>
      <w:r w:rsidR="003E2A85">
        <w:rPr>
          <w:rFonts w:ascii="Arial" w:hAnsi="Arial" w:cs="Arial"/>
          <w:szCs w:val="24"/>
        </w:rPr>
        <w:t xml:space="preserve"> </w:t>
      </w:r>
      <w:r w:rsidRPr="003128CB">
        <w:rPr>
          <w:rFonts w:ascii="Arial" w:hAnsi="Arial" w:cs="Arial"/>
          <w:szCs w:val="24"/>
        </w:rPr>
        <w:t>starost</w:t>
      </w:r>
      <w:r w:rsidR="003B0B65" w:rsidRPr="003128CB">
        <w:rPr>
          <w:rFonts w:ascii="Arial" w:hAnsi="Arial" w:cs="Arial"/>
          <w:szCs w:val="24"/>
          <w:lang w:val="cs-CZ"/>
        </w:rPr>
        <w:t>a</w:t>
      </w:r>
    </w:p>
    <w:p w14:paraId="776BF363" w14:textId="77777777" w:rsidR="00A55585" w:rsidRPr="003128CB" w:rsidRDefault="00A55585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  <w:szCs w:val="24"/>
        </w:rPr>
      </w:pPr>
    </w:p>
    <w:sectPr w:rsidR="00A55585" w:rsidRPr="003128CB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36BE6"/>
    <w:multiLevelType w:val="hybridMultilevel"/>
    <w:tmpl w:val="2F26205A"/>
    <w:lvl w:ilvl="0" w:tplc="089ED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245309">
    <w:abstractNumId w:val="1"/>
  </w:num>
  <w:num w:numId="2" w16cid:durableId="91470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02E05"/>
    <w:rsid w:val="0019026D"/>
    <w:rsid w:val="001D2219"/>
    <w:rsid w:val="003128CB"/>
    <w:rsid w:val="003752E0"/>
    <w:rsid w:val="003B0B65"/>
    <w:rsid w:val="003E2A85"/>
    <w:rsid w:val="00445566"/>
    <w:rsid w:val="0058470D"/>
    <w:rsid w:val="005B448E"/>
    <w:rsid w:val="005E006C"/>
    <w:rsid w:val="00696520"/>
    <w:rsid w:val="00770FE8"/>
    <w:rsid w:val="008E7014"/>
    <w:rsid w:val="0097718B"/>
    <w:rsid w:val="009977F3"/>
    <w:rsid w:val="00A4377B"/>
    <w:rsid w:val="00A55585"/>
    <w:rsid w:val="00A93883"/>
    <w:rsid w:val="00AD362B"/>
    <w:rsid w:val="00AD51D6"/>
    <w:rsid w:val="00BC0287"/>
    <w:rsid w:val="00C57AC6"/>
    <w:rsid w:val="00C729FB"/>
    <w:rsid w:val="00D53555"/>
    <w:rsid w:val="00E113DA"/>
    <w:rsid w:val="00F254EC"/>
    <w:rsid w:val="00F63059"/>
    <w:rsid w:val="00F95E2B"/>
    <w:rsid w:val="00F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FA01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Jiří Popelka</cp:lastModifiedBy>
  <cp:revision>4</cp:revision>
  <cp:lastPrinted>2025-02-19T09:56:00Z</cp:lastPrinted>
  <dcterms:created xsi:type="dcterms:W3CDTF">2025-02-12T09:31:00Z</dcterms:created>
  <dcterms:modified xsi:type="dcterms:W3CDTF">2025-02-19T13:15:00Z</dcterms:modified>
</cp:coreProperties>
</file>