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599A" w14:textId="2F9D13B7" w:rsidR="00C35F36" w:rsidRPr="000C7810" w:rsidRDefault="00DD1FAE" w:rsidP="00E27F0F">
      <w:pPr>
        <w:widowControl w:val="0"/>
        <w:jc w:val="center"/>
        <w:rPr>
          <w:rFonts w:ascii="Calibri" w:hAnsi="Calibri" w:cs="Calibr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C29441" wp14:editId="07B7C213">
            <wp:simplePos x="0" y="0"/>
            <wp:positionH relativeFrom="column">
              <wp:posOffset>217170</wp:posOffset>
            </wp:positionH>
            <wp:positionV relativeFrom="paragraph">
              <wp:posOffset>40005</wp:posOffset>
            </wp:positionV>
            <wp:extent cx="550545" cy="609600"/>
            <wp:effectExtent l="0" t="0" r="0" b="0"/>
            <wp:wrapNone/>
            <wp:docPr id="3" name="obrázek 2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83" w:rsidRPr="000C7810">
        <w:rPr>
          <w:rFonts w:ascii="Calibri" w:hAnsi="Calibri" w:cs="Calibri"/>
          <w:b/>
          <w:bCs/>
          <w:smallCaps/>
          <w:sz w:val="48"/>
          <w:szCs w:val="48"/>
        </w:rPr>
        <w:t>Město Brumov-Bylnice</w:t>
      </w:r>
    </w:p>
    <w:p w14:paraId="3F9B2809" w14:textId="77777777" w:rsidR="00C35F36" w:rsidRDefault="00433A83" w:rsidP="002551C8">
      <w:pPr>
        <w:jc w:val="center"/>
        <w:rPr>
          <w:rFonts w:ascii="Calibri" w:hAnsi="Calibri" w:cs="Calibri"/>
          <w:b/>
          <w:sz w:val="28"/>
          <w:szCs w:val="28"/>
        </w:rPr>
      </w:pPr>
      <w:r w:rsidRPr="000C7810">
        <w:rPr>
          <w:rFonts w:ascii="Calibri" w:hAnsi="Calibri" w:cs="Calibri"/>
          <w:b/>
          <w:sz w:val="28"/>
          <w:szCs w:val="28"/>
        </w:rPr>
        <w:t>H. Synkové 942, 763 31 Brumov-Bylnice</w:t>
      </w:r>
    </w:p>
    <w:p w14:paraId="3E5BB8DC" w14:textId="77777777" w:rsidR="002551C8" w:rsidRPr="000C7810" w:rsidRDefault="002551C8" w:rsidP="002551C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 Brumov-Bylnice</w:t>
      </w:r>
    </w:p>
    <w:p w14:paraId="5FCFB6B9" w14:textId="77777777" w:rsidR="00C35F36" w:rsidRPr="00B0494E" w:rsidRDefault="00C35F36" w:rsidP="00C35F36">
      <w:pPr>
        <w:rPr>
          <w:b/>
          <w:sz w:val="16"/>
          <w:szCs w:val="16"/>
        </w:rPr>
      </w:pPr>
    </w:p>
    <w:p w14:paraId="3EA1B924" w14:textId="77777777" w:rsidR="00D41C3F" w:rsidRPr="0003350E" w:rsidRDefault="00D41C3F" w:rsidP="00D41C3F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16"/>
          <w:szCs w:val="16"/>
        </w:rPr>
      </w:pPr>
    </w:p>
    <w:p w14:paraId="5D485D10" w14:textId="77777777" w:rsidR="00D41C3F" w:rsidRPr="0003350E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 w:rsidRPr="0073540A">
        <w:rPr>
          <w:rFonts w:ascii="Calibri" w:hAnsi="Calibri" w:cs="Calibri"/>
          <w:sz w:val="16"/>
          <w:szCs w:val="16"/>
        </w:rPr>
        <w:t xml:space="preserve">NAŠE SPIS. ZN.: </w:t>
      </w:r>
      <w:r w:rsidRPr="0073540A">
        <w:rPr>
          <w:rFonts w:ascii="Calibri" w:hAnsi="Calibri" w:cs="Calibri"/>
          <w:sz w:val="16"/>
          <w:szCs w:val="16"/>
        </w:rPr>
        <w:tab/>
      </w:r>
      <w:r w:rsidR="0068635A">
        <w:rPr>
          <w:rFonts w:ascii="Calibri" w:hAnsi="Calibri" w:cs="Calibri"/>
          <w:sz w:val="16"/>
          <w:szCs w:val="16"/>
        </w:rPr>
        <w:t>MUBB-SZ/SO/2894/2024</w:t>
      </w:r>
      <w:r w:rsidRPr="0003350E">
        <w:rPr>
          <w:rFonts w:ascii="Calibri" w:hAnsi="Calibri" w:cs="Calibri"/>
          <w:sz w:val="20"/>
          <w:szCs w:val="20"/>
        </w:rPr>
        <w:tab/>
      </w:r>
    </w:p>
    <w:p w14:paraId="3C27177D" w14:textId="77777777" w:rsidR="002551C8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16"/>
          <w:szCs w:val="16"/>
        </w:rPr>
      </w:pPr>
      <w:r w:rsidRPr="0073540A">
        <w:rPr>
          <w:rFonts w:ascii="Calibri" w:hAnsi="Calibri" w:cs="Calibri"/>
          <w:sz w:val="16"/>
          <w:szCs w:val="16"/>
        </w:rPr>
        <w:t xml:space="preserve">NAŠE Č.J.: </w:t>
      </w:r>
      <w:r w:rsidRPr="0073540A">
        <w:rPr>
          <w:rFonts w:ascii="Calibri" w:hAnsi="Calibri" w:cs="Calibri"/>
          <w:sz w:val="16"/>
          <w:szCs w:val="16"/>
        </w:rPr>
        <w:tab/>
      </w:r>
      <w:r w:rsidR="0068635A">
        <w:rPr>
          <w:rFonts w:ascii="Calibri" w:hAnsi="Calibri" w:cs="Calibri"/>
          <w:sz w:val="16"/>
          <w:szCs w:val="16"/>
        </w:rPr>
        <w:t>MUBB/10878/2024</w:t>
      </w:r>
    </w:p>
    <w:p w14:paraId="42BCE6BC" w14:textId="77777777" w:rsidR="002551C8" w:rsidRDefault="002551C8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16"/>
          <w:szCs w:val="16"/>
        </w:rPr>
      </w:pPr>
    </w:p>
    <w:p w14:paraId="63EC8958" w14:textId="77777777" w:rsidR="002551C8" w:rsidRDefault="002551C8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16"/>
          <w:szCs w:val="16"/>
        </w:rPr>
      </w:pPr>
    </w:p>
    <w:p w14:paraId="045DE703" w14:textId="77777777" w:rsidR="002551C8" w:rsidRDefault="002551C8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16"/>
          <w:szCs w:val="16"/>
        </w:rPr>
      </w:pPr>
    </w:p>
    <w:p w14:paraId="2174231A" w14:textId="77777777" w:rsidR="00D41C3F" w:rsidRPr="0003350E" w:rsidRDefault="00D41C3F" w:rsidP="00D41C3F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 w:rsidRPr="0003350E">
        <w:rPr>
          <w:rFonts w:ascii="Calibri" w:hAnsi="Calibri" w:cs="Calibri"/>
          <w:sz w:val="20"/>
          <w:szCs w:val="20"/>
        </w:rPr>
        <w:tab/>
      </w:r>
    </w:p>
    <w:p w14:paraId="7F735B15" w14:textId="77777777" w:rsidR="00D41C3F" w:rsidRPr="0073540A" w:rsidRDefault="00D41C3F" w:rsidP="00D41C3F">
      <w:pPr>
        <w:widowControl w:val="0"/>
        <w:tabs>
          <w:tab w:val="left" w:pos="1418"/>
          <w:tab w:val="left" w:pos="5670"/>
          <w:tab w:val="left" w:pos="7088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p w14:paraId="077A2F24" w14:textId="77777777" w:rsidR="002551C8" w:rsidRPr="00D22D02" w:rsidRDefault="002551C8" w:rsidP="002551C8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22D02">
        <w:rPr>
          <w:rFonts w:ascii="Calibri" w:hAnsi="Calibri" w:cs="Calibri"/>
          <w:b/>
          <w:bCs/>
          <w:sz w:val="32"/>
          <w:szCs w:val="32"/>
        </w:rPr>
        <w:t>OBECNĚ ZÁVAZNÁ VYHLÁŠKA MĚSTA BRUMOV-BYLNICE</w:t>
      </w:r>
      <w:r>
        <w:rPr>
          <w:rFonts w:ascii="Calibri" w:hAnsi="Calibri" w:cs="Calibri"/>
          <w:b/>
          <w:bCs/>
          <w:sz w:val="32"/>
          <w:szCs w:val="32"/>
        </w:rPr>
        <w:t>,</w:t>
      </w:r>
    </w:p>
    <w:p w14:paraId="756F2AF4" w14:textId="77777777" w:rsidR="002551C8" w:rsidRPr="00E452C6" w:rsidRDefault="002551C8" w:rsidP="002551C8">
      <w:pPr>
        <w:pBdr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kterou se stanovují pravidla pro pohyb psů na veřejném prostranství ve městě a vymezují prostory pro volné pobíhání psů</w:t>
      </w:r>
    </w:p>
    <w:p w14:paraId="44CFB94B" w14:textId="77777777" w:rsidR="002551C8" w:rsidRPr="00E452C6" w:rsidRDefault="002551C8" w:rsidP="002551C8">
      <w:pPr>
        <w:pBdr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0044663" w14:textId="77777777" w:rsidR="002551C8" w:rsidRDefault="002551C8" w:rsidP="002551C8">
      <w:pPr>
        <w:spacing w:line="276" w:lineRule="auto"/>
      </w:pPr>
    </w:p>
    <w:p w14:paraId="6F0D437E" w14:textId="698161E1" w:rsidR="002551C8" w:rsidRPr="00E452C6" w:rsidRDefault="002551C8" w:rsidP="002551C8">
      <w:pPr>
        <w:tabs>
          <w:tab w:val="left" w:pos="4050"/>
        </w:tabs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Zastupitelstvo města Brumov-Bylnice se na svém zasedání dne </w:t>
      </w:r>
      <w:r w:rsidRPr="003B468C">
        <w:rPr>
          <w:rFonts w:ascii="Calibri" w:hAnsi="Calibri" w:cs="Calibri"/>
        </w:rPr>
        <w:t>11.12.2024</w:t>
      </w:r>
      <w:r w:rsidRPr="00E452C6">
        <w:rPr>
          <w:rFonts w:ascii="Calibri" w:hAnsi="Calibri" w:cs="Calibri"/>
        </w:rPr>
        <w:t xml:space="preserve"> usnesením                   č. </w:t>
      </w:r>
      <w:r w:rsidR="003B468C" w:rsidRPr="003B468C">
        <w:rPr>
          <w:rFonts w:ascii="Calibri" w:hAnsi="Calibri" w:cs="Calibri"/>
        </w:rPr>
        <w:t>215</w:t>
      </w:r>
      <w:r w:rsidRPr="003B468C">
        <w:rPr>
          <w:rFonts w:ascii="Calibri" w:hAnsi="Calibri" w:cs="Calibri"/>
        </w:rPr>
        <w:t>/</w:t>
      </w:r>
      <w:r w:rsidR="003B468C" w:rsidRPr="003B468C">
        <w:rPr>
          <w:rFonts w:ascii="Calibri" w:hAnsi="Calibri" w:cs="Calibri"/>
        </w:rPr>
        <w:t>17</w:t>
      </w:r>
      <w:r w:rsidRPr="003B468C">
        <w:rPr>
          <w:rFonts w:ascii="Calibri" w:hAnsi="Calibri" w:cs="Calibri"/>
        </w:rPr>
        <w:t>/ZM/2024</w:t>
      </w:r>
      <w:r w:rsidRPr="00E452C6">
        <w:rPr>
          <w:rFonts w:ascii="Calibri" w:hAnsi="Calibri" w:cs="Calibri"/>
        </w:rPr>
        <w:t xml:space="preserve"> usneslo vydat na základě </w:t>
      </w:r>
      <w:r w:rsidRPr="002551C8">
        <w:rPr>
          <w:rFonts w:ascii="Calibri" w:hAnsi="Calibri" w:cs="Calibri"/>
        </w:rPr>
        <w:t>§ 24 odst. 2 zákona č. 246/1992 Sb., na ochranu zvířat proti týrání, ve znění pozdějších předpisů, a v souladu s § 10 písm. d) a § 84 odst. 2 písm. h) zákona č. 128/2000 Sb., o obcích (obecní zřízení), ve znění pozdějších předpisů, tuto obecně závaznou vyhlášku</w:t>
      </w:r>
      <w:r w:rsidRPr="00E452C6">
        <w:rPr>
          <w:rFonts w:ascii="Calibri" w:hAnsi="Calibri" w:cs="Calibri"/>
        </w:rPr>
        <w:t>:</w:t>
      </w:r>
    </w:p>
    <w:p w14:paraId="6AE3189B" w14:textId="77777777" w:rsidR="002551C8" w:rsidRPr="00E452C6" w:rsidRDefault="002551C8" w:rsidP="002551C8">
      <w:pPr>
        <w:tabs>
          <w:tab w:val="left" w:pos="4050"/>
        </w:tabs>
        <w:rPr>
          <w:rFonts w:ascii="Calibri" w:hAnsi="Calibri" w:cs="Calibri"/>
        </w:rPr>
      </w:pPr>
    </w:p>
    <w:p w14:paraId="2533D870" w14:textId="77777777" w:rsidR="002551C8" w:rsidRPr="00E452C6" w:rsidRDefault="002551C8" w:rsidP="002551C8">
      <w:pPr>
        <w:tabs>
          <w:tab w:val="left" w:pos="4050"/>
        </w:tabs>
        <w:rPr>
          <w:rFonts w:ascii="Calibri" w:hAnsi="Calibri" w:cs="Calibri"/>
        </w:rPr>
      </w:pPr>
    </w:p>
    <w:p w14:paraId="51030A57" w14:textId="77777777" w:rsidR="002551C8" w:rsidRPr="00E452C6" w:rsidRDefault="002551C8" w:rsidP="002551C8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>Čl. 1</w:t>
      </w:r>
    </w:p>
    <w:p w14:paraId="7CB09AA5" w14:textId="77777777" w:rsidR="002551C8" w:rsidRPr="00E452C6" w:rsidRDefault="002551C8" w:rsidP="002551C8">
      <w:pPr>
        <w:tabs>
          <w:tab w:val="left" w:pos="405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Pravidla pro pohyb psů na veřejném prostranství</w:t>
      </w:r>
    </w:p>
    <w:p w14:paraId="1E29B37D" w14:textId="77777777" w:rsidR="002551C8" w:rsidRPr="00E452C6" w:rsidRDefault="002551C8" w:rsidP="002551C8">
      <w:pPr>
        <w:tabs>
          <w:tab w:val="left" w:pos="4050"/>
        </w:tabs>
        <w:jc w:val="center"/>
        <w:rPr>
          <w:rFonts w:ascii="Calibri" w:hAnsi="Calibri" w:cs="Calibri"/>
        </w:rPr>
      </w:pPr>
    </w:p>
    <w:p w14:paraId="40D78C84" w14:textId="77777777" w:rsidR="002551C8" w:rsidRDefault="002551C8" w:rsidP="002551C8">
      <w:pPr>
        <w:tabs>
          <w:tab w:val="left" w:pos="4050"/>
        </w:tabs>
        <w:spacing w:after="12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(1) </w:t>
      </w:r>
      <w:r>
        <w:rPr>
          <w:rFonts w:ascii="Calibri" w:hAnsi="Calibri" w:cs="Calibri"/>
        </w:rPr>
        <w:t>Stanovují se následující pravidla pro pohyb psů na veřejném prostranství ve městě Brumov-Bylnice:</w:t>
      </w:r>
      <w:r>
        <w:rPr>
          <w:rStyle w:val="Znakapoznpodarou"/>
          <w:rFonts w:ascii="Calibri" w:hAnsi="Calibri" w:cs="Calibri"/>
        </w:rPr>
        <w:footnoteReference w:id="1"/>
      </w:r>
    </w:p>
    <w:p w14:paraId="28367015" w14:textId="3B2879C3" w:rsidR="002551C8" w:rsidRPr="00E452C6" w:rsidRDefault="004B0DAA" w:rsidP="002551C8">
      <w:pPr>
        <w:tabs>
          <w:tab w:val="left" w:pos="4050"/>
        </w:tabs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2551C8">
        <w:rPr>
          <w:rFonts w:ascii="Calibri" w:hAnsi="Calibri" w:cs="Calibri"/>
        </w:rPr>
        <w:t xml:space="preserve"> na všech veřejných prostranstvích ve městě Brumov-Bylnice je možný pohyb psů pouze na vodítku a s náhubkem.</w:t>
      </w:r>
    </w:p>
    <w:p w14:paraId="4B769E16" w14:textId="77777777" w:rsidR="002551C8" w:rsidRPr="00E452C6" w:rsidRDefault="002551C8" w:rsidP="002551C8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209B7E45" w14:textId="77777777" w:rsidR="002551C8" w:rsidRPr="00E452C6" w:rsidRDefault="002551C8" w:rsidP="002551C8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(2) </w:t>
      </w:r>
      <w:r>
        <w:rPr>
          <w:rFonts w:ascii="Calibri" w:hAnsi="Calibri" w:cs="Calibri"/>
        </w:rPr>
        <w:t>Splnění povinnosti stanovaných v odstavci 1 zajišťuje fyzická osoba, která má psa na veřejném prostranství pod kontrolou či dohledem.</w:t>
      </w:r>
      <w:r>
        <w:rPr>
          <w:rStyle w:val="Znakapoznpodarou"/>
          <w:rFonts w:ascii="Calibri" w:hAnsi="Calibri" w:cs="Calibri"/>
        </w:rPr>
        <w:footnoteReference w:id="2"/>
      </w:r>
    </w:p>
    <w:p w14:paraId="0847F376" w14:textId="77777777" w:rsidR="002551C8" w:rsidRPr="00E452C6" w:rsidRDefault="002551C8" w:rsidP="002551C8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4B53B9E7" w14:textId="77777777" w:rsidR="002551C8" w:rsidRPr="00E452C6" w:rsidRDefault="002551C8" w:rsidP="00BE6728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(3) </w:t>
      </w:r>
      <w:r w:rsidR="00BE6728">
        <w:rPr>
          <w:rFonts w:ascii="Calibri" w:hAnsi="Calibri" w:cs="Calibri"/>
        </w:rPr>
        <w:t>Pravidla stanovená v odstavci 1 se nevztahují na psy při jejich použití dle zvláštních právních předpisů.</w:t>
      </w:r>
      <w:r w:rsidR="00BE6728">
        <w:rPr>
          <w:rStyle w:val="Znakapoznpodarou"/>
          <w:rFonts w:ascii="Calibri" w:hAnsi="Calibri" w:cs="Calibri"/>
        </w:rPr>
        <w:footnoteReference w:id="3"/>
      </w:r>
    </w:p>
    <w:p w14:paraId="660FAA0F" w14:textId="77777777" w:rsidR="002551C8" w:rsidRPr="00E452C6" w:rsidRDefault="002551C8" w:rsidP="002551C8">
      <w:pPr>
        <w:tabs>
          <w:tab w:val="left" w:pos="4050"/>
        </w:tabs>
        <w:ind w:firstLine="284"/>
        <w:jc w:val="both"/>
        <w:rPr>
          <w:rFonts w:ascii="Calibri" w:hAnsi="Calibri" w:cs="Calibri"/>
        </w:rPr>
      </w:pPr>
    </w:p>
    <w:p w14:paraId="01FBE4CF" w14:textId="77777777" w:rsidR="002551C8" w:rsidRPr="00E452C6" w:rsidRDefault="002551C8" w:rsidP="002551C8">
      <w:pPr>
        <w:tabs>
          <w:tab w:val="left" w:pos="4050"/>
        </w:tabs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br w:type="page"/>
      </w:r>
      <w:r w:rsidRPr="00E452C6">
        <w:rPr>
          <w:rFonts w:ascii="Calibri" w:hAnsi="Calibri" w:cs="Calibri"/>
          <w:b/>
        </w:rPr>
        <w:lastRenderedPageBreak/>
        <w:t>Čl. 2</w:t>
      </w:r>
    </w:p>
    <w:p w14:paraId="37858722" w14:textId="77777777" w:rsidR="002551C8" w:rsidRPr="00E452C6" w:rsidRDefault="00BE6728" w:rsidP="002551C8">
      <w:pPr>
        <w:tabs>
          <w:tab w:val="left" w:pos="405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Vymezení prostor pro volné pobíhání psů</w:t>
      </w:r>
    </w:p>
    <w:p w14:paraId="189DE418" w14:textId="77777777" w:rsidR="002551C8" w:rsidRPr="00E452C6" w:rsidRDefault="002551C8" w:rsidP="002551C8">
      <w:pPr>
        <w:tabs>
          <w:tab w:val="left" w:pos="709"/>
        </w:tabs>
        <w:jc w:val="both"/>
        <w:rPr>
          <w:rFonts w:ascii="Calibri" w:hAnsi="Calibri" w:cs="Calibri"/>
        </w:rPr>
      </w:pPr>
    </w:p>
    <w:p w14:paraId="7C4434CC" w14:textId="77777777" w:rsidR="002551C8" w:rsidRDefault="002551C8" w:rsidP="002551C8">
      <w:pPr>
        <w:tabs>
          <w:tab w:val="left" w:pos="709"/>
        </w:tabs>
        <w:spacing w:after="120"/>
        <w:ind w:firstLine="284"/>
        <w:jc w:val="both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(1) </w:t>
      </w:r>
      <w:r w:rsidR="00BE6728">
        <w:rPr>
          <w:rFonts w:ascii="Calibri" w:hAnsi="Calibri" w:cs="Calibri"/>
        </w:rPr>
        <w:t xml:space="preserve">Pro volné pobíhání psů, </w:t>
      </w:r>
      <w:r w:rsidR="00BE6728" w:rsidRPr="00BE6728">
        <w:rPr>
          <w:rFonts w:ascii="Calibri" w:hAnsi="Calibri" w:cs="Calibri"/>
        </w:rPr>
        <w:t xml:space="preserve">které je možné pouze pod neustálým dohledem a přímým vlivem fyzické osoby doprovázející psa, se vymezují prostory uvedené v příloze č. </w:t>
      </w:r>
      <w:r w:rsidR="00BE6728">
        <w:rPr>
          <w:rFonts w:ascii="Calibri" w:hAnsi="Calibri" w:cs="Calibri"/>
        </w:rPr>
        <w:t>1</w:t>
      </w:r>
      <w:r w:rsidR="00BE6728" w:rsidRPr="00BE6728">
        <w:rPr>
          <w:rFonts w:ascii="Calibri" w:hAnsi="Calibri" w:cs="Calibri"/>
        </w:rPr>
        <w:t>, která je nedílnou součástí této obecně závazné vyhlášky</w:t>
      </w:r>
      <w:r w:rsidR="00BE6728">
        <w:rPr>
          <w:rFonts w:ascii="Calibri" w:hAnsi="Calibri" w:cs="Calibri"/>
        </w:rPr>
        <w:t>.</w:t>
      </w:r>
    </w:p>
    <w:p w14:paraId="5FAA6C45" w14:textId="77777777" w:rsidR="00BE6728" w:rsidRPr="00E452C6" w:rsidRDefault="00BE6728" w:rsidP="002551C8">
      <w:pPr>
        <w:tabs>
          <w:tab w:val="left" w:pos="709"/>
        </w:tabs>
        <w:spacing w:after="12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(2) Prostory dle odstavce 1 jsou pro zvýšení právní jistoty osob opatřeny nápisem „Místo pro volný pohyb psů“.</w:t>
      </w:r>
    </w:p>
    <w:p w14:paraId="28087E24" w14:textId="77777777" w:rsidR="002551C8" w:rsidRPr="00E452C6" w:rsidRDefault="002551C8" w:rsidP="002551C8">
      <w:pPr>
        <w:ind w:firstLine="284"/>
        <w:jc w:val="both"/>
        <w:rPr>
          <w:rFonts w:ascii="Calibri" w:hAnsi="Calibri" w:cs="Calibri"/>
          <w:highlight w:val="yellow"/>
        </w:rPr>
      </w:pPr>
    </w:p>
    <w:p w14:paraId="68DBF435" w14:textId="77777777" w:rsidR="002551C8" w:rsidRPr="00E452C6" w:rsidRDefault="002551C8" w:rsidP="002551C8">
      <w:pPr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 xml:space="preserve">Čl. </w:t>
      </w:r>
      <w:r w:rsidR="00BE6728">
        <w:rPr>
          <w:rFonts w:ascii="Calibri" w:hAnsi="Calibri" w:cs="Calibri"/>
          <w:b/>
        </w:rPr>
        <w:t>3</w:t>
      </w:r>
    </w:p>
    <w:p w14:paraId="593479E2" w14:textId="77777777" w:rsidR="002551C8" w:rsidRPr="00E452C6" w:rsidRDefault="00BE6728" w:rsidP="002551C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</w:t>
      </w:r>
      <w:r w:rsidR="002551C8" w:rsidRPr="00E452C6">
        <w:rPr>
          <w:rFonts w:ascii="Calibri" w:hAnsi="Calibri" w:cs="Calibri"/>
          <w:b/>
        </w:rPr>
        <w:t xml:space="preserve"> ustanovení</w:t>
      </w:r>
    </w:p>
    <w:p w14:paraId="4D34AAC4" w14:textId="77777777" w:rsidR="002551C8" w:rsidRPr="00E452C6" w:rsidRDefault="002551C8" w:rsidP="002551C8">
      <w:pPr>
        <w:jc w:val="both"/>
        <w:rPr>
          <w:rFonts w:ascii="Calibri" w:hAnsi="Calibri" w:cs="Calibri"/>
          <w:b/>
        </w:rPr>
      </w:pPr>
    </w:p>
    <w:p w14:paraId="78880EF8" w14:textId="77777777" w:rsidR="00BE6728" w:rsidRPr="00E452C6" w:rsidRDefault="00BE6728" w:rsidP="00BE6728">
      <w:pPr>
        <w:tabs>
          <w:tab w:val="left" w:pos="709"/>
        </w:tabs>
        <w:spacing w:after="12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města Brumov-Bylnice č. 3/2007, kterou se stanovují pravidla pro pohyb psů na veřejných prostranstvích a vymezují prostory pro volné pobíhání psů, ze dne 13.09.2007.</w:t>
      </w:r>
    </w:p>
    <w:p w14:paraId="16B34445" w14:textId="77777777" w:rsidR="00BE6728" w:rsidRDefault="00BE6728" w:rsidP="002551C8">
      <w:pPr>
        <w:ind w:left="1364"/>
        <w:jc w:val="both"/>
        <w:rPr>
          <w:rFonts w:ascii="Calibri" w:hAnsi="Calibri" w:cs="Calibri"/>
        </w:rPr>
      </w:pPr>
    </w:p>
    <w:p w14:paraId="764ECE6D" w14:textId="77777777" w:rsidR="00BE6728" w:rsidRPr="00E452C6" w:rsidRDefault="00BE6728" w:rsidP="00BE6728">
      <w:pPr>
        <w:jc w:val="center"/>
        <w:rPr>
          <w:rFonts w:ascii="Calibri" w:hAnsi="Calibri" w:cs="Calibri"/>
          <w:b/>
        </w:rPr>
      </w:pPr>
      <w:r w:rsidRPr="00E452C6">
        <w:rPr>
          <w:rFonts w:ascii="Calibri" w:hAnsi="Calibri" w:cs="Calibri"/>
          <w:b/>
        </w:rPr>
        <w:t xml:space="preserve">Čl. </w:t>
      </w:r>
      <w:r>
        <w:rPr>
          <w:rFonts w:ascii="Calibri" w:hAnsi="Calibri" w:cs="Calibri"/>
          <w:b/>
        </w:rPr>
        <w:t>4</w:t>
      </w:r>
    </w:p>
    <w:p w14:paraId="485210C0" w14:textId="77777777" w:rsidR="00BE6728" w:rsidRPr="00E452C6" w:rsidRDefault="00BE6728" w:rsidP="00BE672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0F5977FC" w14:textId="77777777" w:rsidR="00BE6728" w:rsidRPr="00E452C6" w:rsidRDefault="00BE6728" w:rsidP="00BE6728">
      <w:pPr>
        <w:jc w:val="both"/>
        <w:rPr>
          <w:rFonts w:ascii="Calibri" w:hAnsi="Calibri" w:cs="Calibri"/>
          <w:b/>
        </w:rPr>
      </w:pPr>
    </w:p>
    <w:p w14:paraId="765CB70A" w14:textId="722F8515" w:rsidR="00BE6728" w:rsidRPr="00E452C6" w:rsidRDefault="00BE6728" w:rsidP="00BE6728">
      <w:pPr>
        <w:tabs>
          <w:tab w:val="left" w:pos="709"/>
        </w:tabs>
        <w:spacing w:after="120"/>
        <w:ind w:firstLine="284"/>
        <w:jc w:val="both"/>
        <w:rPr>
          <w:rFonts w:ascii="Calibri" w:hAnsi="Calibri" w:cs="Calibri"/>
        </w:rPr>
      </w:pPr>
      <w:r w:rsidRPr="00BE6728">
        <w:rPr>
          <w:rFonts w:ascii="Calibri" w:hAnsi="Calibri" w:cs="Calibri"/>
        </w:rPr>
        <w:t>Tato</w:t>
      </w:r>
      <w:r w:rsidR="004B0DAA">
        <w:rPr>
          <w:rFonts w:ascii="Calibri" w:hAnsi="Calibri" w:cs="Calibri"/>
        </w:rPr>
        <w:t xml:space="preserve"> obecně závazná </w:t>
      </w:r>
      <w:r w:rsidRPr="00BE6728">
        <w:rPr>
          <w:rFonts w:ascii="Calibri" w:hAnsi="Calibri" w:cs="Calibri"/>
        </w:rPr>
        <w:t>vyhláška nabývá účinnosti počátkem patnáctého dne následujícího po dni jejího vyhlášení</w:t>
      </w:r>
      <w:r>
        <w:rPr>
          <w:rFonts w:ascii="Calibri" w:hAnsi="Calibri" w:cs="Calibri"/>
        </w:rPr>
        <w:t>.</w:t>
      </w:r>
    </w:p>
    <w:p w14:paraId="5DE6F92F" w14:textId="77777777" w:rsidR="002551C8" w:rsidRPr="00E452C6" w:rsidRDefault="002551C8" w:rsidP="002551C8">
      <w:pPr>
        <w:jc w:val="both"/>
        <w:rPr>
          <w:rFonts w:ascii="Calibri" w:hAnsi="Calibri" w:cs="Calibri"/>
        </w:rPr>
      </w:pPr>
    </w:p>
    <w:p w14:paraId="00F27857" w14:textId="77777777" w:rsidR="002551C8" w:rsidRDefault="002551C8" w:rsidP="002551C8">
      <w:pPr>
        <w:jc w:val="both"/>
        <w:rPr>
          <w:rFonts w:ascii="Calibri" w:hAnsi="Calibri" w:cs="Calibri"/>
        </w:rPr>
      </w:pPr>
    </w:p>
    <w:p w14:paraId="70FF432C" w14:textId="77777777" w:rsidR="00BE6728" w:rsidRPr="00E452C6" w:rsidRDefault="00BE6728" w:rsidP="002551C8">
      <w:pPr>
        <w:jc w:val="both"/>
        <w:rPr>
          <w:rFonts w:ascii="Calibri" w:hAnsi="Calibri" w:cs="Calibri"/>
        </w:rPr>
      </w:pPr>
    </w:p>
    <w:p w14:paraId="0BC0D737" w14:textId="77777777" w:rsidR="002551C8" w:rsidRPr="00E452C6" w:rsidRDefault="002551C8" w:rsidP="002551C8">
      <w:pPr>
        <w:jc w:val="both"/>
        <w:rPr>
          <w:rFonts w:ascii="Calibri" w:hAnsi="Calibri" w:cs="Calibri"/>
        </w:rPr>
      </w:pPr>
    </w:p>
    <w:p w14:paraId="000D0B1D" w14:textId="77777777" w:rsidR="002551C8" w:rsidRPr="00E452C6" w:rsidRDefault="002551C8" w:rsidP="002551C8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</w:rPr>
      </w:pPr>
      <w:r w:rsidRPr="00E452C6">
        <w:rPr>
          <w:rFonts w:ascii="Calibri" w:hAnsi="Calibri" w:cs="Calibri"/>
          <w:i/>
        </w:rPr>
        <w:tab/>
      </w:r>
    </w:p>
    <w:p w14:paraId="0F6FF882" w14:textId="77777777" w:rsidR="002551C8" w:rsidRPr="00E452C6" w:rsidRDefault="002551C8" w:rsidP="002551C8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              JUDr. Jaroslav Vaněk</w:t>
      </w:r>
      <w:r w:rsidR="008E328D">
        <w:rPr>
          <w:rFonts w:ascii="Calibri" w:hAnsi="Calibri" w:cs="Calibri"/>
        </w:rPr>
        <w:t xml:space="preserve"> v. r.</w:t>
      </w:r>
      <w:r w:rsidRPr="00E452C6">
        <w:rPr>
          <w:rFonts w:ascii="Calibri" w:hAnsi="Calibri" w:cs="Calibri"/>
        </w:rPr>
        <w:t xml:space="preserve">                                                           Ing. David Ptáček</w:t>
      </w:r>
      <w:r w:rsidR="008E328D">
        <w:rPr>
          <w:rFonts w:ascii="Calibri" w:hAnsi="Calibri" w:cs="Calibri"/>
        </w:rPr>
        <w:t xml:space="preserve"> v. r.</w:t>
      </w:r>
    </w:p>
    <w:p w14:paraId="559D43B5" w14:textId="77777777" w:rsidR="002551C8" w:rsidRPr="00E452C6" w:rsidRDefault="002551C8" w:rsidP="002551C8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  <w:r w:rsidRPr="00E452C6">
        <w:rPr>
          <w:rFonts w:ascii="Calibri" w:hAnsi="Calibri" w:cs="Calibri"/>
        </w:rPr>
        <w:t xml:space="preserve">                          </w:t>
      </w:r>
      <w:r w:rsidR="008E328D">
        <w:rPr>
          <w:rFonts w:ascii="Calibri" w:hAnsi="Calibri" w:cs="Calibri"/>
        </w:rPr>
        <w:t xml:space="preserve"> </w:t>
      </w:r>
      <w:r w:rsidRPr="00E452C6">
        <w:rPr>
          <w:rFonts w:ascii="Calibri" w:hAnsi="Calibri" w:cs="Calibri"/>
        </w:rPr>
        <w:t xml:space="preserve">starosta </w:t>
      </w:r>
      <w:proofErr w:type="gramStart"/>
      <w:r w:rsidRPr="00E452C6">
        <w:rPr>
          <w:rFonts w:ascii="Calibri" w:hAnsi="Calibri" w:cs="Calibri"/>
        </w:rPr>
        <w:tab/>
        <w:t xml:space="preserve">  místostarosta</w:t>
      </w:r>
      <w:proofErr w:type="gramEnd"/>
      <w:r w:rsidRPr="00E452C6">
        <w:rPr>
          <w:rFonts w:ascii="Calibri" w:hAnsi="Calibri" w:cs="Calibri"/>
        </w:rPr>
        <w:t xml:space="preserve"> </w:t>
      </w:r>
    </w:p>
    <w:p w14:paraId="0D3B4BE5" w14:textId="77777777" w:rsidR="002551C8" w:rsidRPr="00E452C6" w:rsidRDefault="002551C8" w:rsidP="002551C8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</w:p>
    <w:p w14:paraId="36DB48FD" w14:textId="77777777" w:rsidR="002551C8" w:rsidRPr="00E452C6" w:rsidRDefault="002551C8" w:rsidP="002551C8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</w:p>
    <w:p w14:paraId="158BDF9D" w14:textId="77777777" w:rsidR="002551C8" w:rsidRPr="00E452C6" w:rsidRDefault="002551C8" w:rsidP="002551C8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</w:p>
    <w:p w14:paraId="320E4B60" w14:textId="77777777" w:rsidR="002551C8" w:rsidRPr="00E452C6" w:rsidRDefault="002551C8" w:rsidP="002551C8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</w:p>
    <w:p w14:paraId="696E6456" w14:textId="77777777" w:rsidR="002551C8" w:rsidRPr="00E452C6" w:rsidRDefault="002551C8" w:rsidP="002551C8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</w:p>
    <w:p w14:paraId="4B0C1580" w14:textId="77777777" w:rsidR="002551C8" w:rsidRPr="00E452C6" w:rsidRDefault="002551C8" w:rsidP="002551C8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</w:rPr>
      </w:pPr>
    </w:p>
    <w:p w14:paraId="29A1BCAC" w14:textId="77777777" w:rsidR="00BE6728" w:rsidRDefault="00BE6728" w:rsidP="002551C8">
      <w:pPr>
        <w:widowControl w:val="0"/>
        <w:tabs>
          <w:tab w:val="left" w:pos="1418"/>
          <w:tab w:val="left" w:pos="7088"/>
        </w:tabs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br/>
      </w:r>
    </w:p>
    <w:p w14:paraId="3CCFDEE9" w14:textId="3241315A" w:rsidR="00BE6728" w:rsidRDefault="00BE6728" w:rsidP="002551C8">
      <w:pPr>
        <w:widowControl w:val="0"/>
        <w:tabs>
          <w:tab w:val="left" w:pos="1418"/>
          <w:tab w:val="left" w:pos="708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FF0000"/>
        </w:rPr>
        <w:br w:type="page"/>
      </w:r>
      <w:r w:rsidRPr="00BE6728">
        <w:rPr>
          <w:rFonts w:ascii="Calibri" w:hAnsi="Calibri" w:cs="Calibri"/>
          <w:b/>
        </w:rPr>
        <w:lastRenderedPageBreak/>
        <w:t xml:space="preserve">Příloha č. </w:t>
      </w:r>
      <w:r>
        <w:rPr>
          <w:rFonts w:ascii="Calibri" w:hAnsi="Calibri" w:cs="Calibri"/>
          <w:b/>
        </w:rPr>
        <w:t>1</w:t>
      </w:r>
      <w:r w:rsidRPr="00BE6728">
        <w:rPr>
          <w:rFonts w:ascii="Calibri" w:hAnsi="Calibri" w:cs="Calibri"/>
          <w:b/>
        </w:rPr>
        <w:t xml:space="preserve"> obecně závazné vyhláš</w:t>
      </w:r>
      <w:r w:rsidR="00DD1FAE">
        <w:rPr>
          <w:rFonts w:ascii="Calibri" w:hAnsi="Calibri" w:cs="Calibri"/>
          <w:b/>
        </w:rPr>
        <w:t>ky</w:t>
      </w:r>
      <w:r w:rsidRPr="00BE672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města Brumov-Bylnice</w:t>
      </w:r>
      <w:r w:rsidRPr="00BE6728">
        <w:rPr>
          <w:rFonts w:ascii="Calibri" w:hAnsi="Calibri" w:cs="Calibri"/>
          <w:b/>
        </w:rPr>
        <w:t xml:space="preserve">, kterou se stanovují pravidla pro pohyb psů na veřejném prostranství </w:t>
      </w:r>
      <w:r>
        <w:rPr>
          <w:rFonts w:ascii="Calibri" w:hAnsi="Calibri" w:cs="Calibri"/>
          <w:b/>
        </w:rPr>
        <w:t>ve městě</w:t>
      </w:r>
      <w:r w:rsidRPr="00BE6728">
        <w:rPr>
          <w:rFonts w:ascii="Calibri" w:hAnsi="Calibri" w:cs="Calibri"/>
          <w:b/>
        </w:rPr>
        <w:t xml:space="preserve"> a vymezují prostory pro volné pobíhání psů</w:t>
      </w:r>
    </w:p>
    <w:p w14:paraId="0DA774FA" w14:textId="77777777" w:rsidR="00BE6728" w:rsidRDefault="00BE6728" w:rsidP="002551C8">
      <w:pPr>
        <w:widowControl w:val="0"/>
        <w:tabs>
          <w:tab w:val="left" w:pos="1418"/>
          <w:tab w:val="left" w:pos="7088"/>
        </w:tabs>
        <w:jc w:val="both"/>
        <w:rPr>
          <w:rFonts w:ascii="Calibri" w:hAnsi="Calibri" w:cs="Calibri"/>
          <w:b/>
        </w:rPr>
      </w:pPr>
    </w:p>
    <w:p w14:paraId="6C3F569C" w14:textId="77777777" w:rsidR="00522EB9" w:rsidRDefault="00BE6728" w:rsidP="002551C8">
      <w:pPr>
        <w:widowControl w:val="0"/>
        <w:tabs>
          <w:tab w:val="left" w:pos="1418"/>
          <w:tab w:val="left" w:pos="708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Vymezení prostor pro volný pohyb psů</w:t>
      </w:r>
    </w:p>
    <w:p w14:paraId="54EA9CED" w14:textId="77777777" w:rsidR="00BE6728" w:rsidRDefault="00BE6728" w:rsidP="002551C8">
      <w:pPr>
        <w:widowControl w:val="0"/>
        <w:tabs>
          <w:tab w:val="left" w:pos="1418"/>
          <w:tab w:val="left" w:pos="7088"/>
        </w:tabs>
        <w:jc w:val="both"/>
        <w:rPr>
          <w:rFonts w:ascii="Calibri" w:hAnsi="Calibri" w:cs="Calibri"/>
          <w:b/>
        </w:rPr>
      </w:pPr>
    </w:p>
    <w:p w14:paraId="47930C7C" w14:textId="77777777" w:rsidR="00BE6728" w:rsidRDefault="0014243E" w:rsidP="00BE6728">
      <w:pPr>
        <w:widowControl w:val="0"/>
        <w:tabs>
          <w:tab w:val="left" w:pos="1418"/>
          <w:tab w:val="left" w:pos="7088"/>
        </w:tabs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</w:rPr>
        <w:t xml:space="preserve">- </w:t>
      </w:r>
      <w:r w:rsidRPr="0014243E">
        <w:rPr>
          <w:rFonts w:ascii="Calibri" w:hAnsi="Calibri" w:cs="Calibri"/>
          <w:bCs/>
          <w:i/>
          <w:iCs/>
        </w:rPr>
        <w:t>č</w:t>
      </w:r>
      <w:r w:rsidR="00BE6728" w:rsidRPr="0014243E">
        <w:rPr>
          <w:rFonts w:ascii="Calibri" w:hAnsi="Calibri" w:cs="Calibri"/>
          <w:bCs/>
          <w:i/>
          <w:iCs/>
        </w:rPr>
        <w:t xml:space="preserve">ást pozemkové parcely č. 432/17 v k. </w:t>
      </w:r>
      <w:proofErr w:type="spellStart"/>
      <w:r w:rsidR="00BE6728" w:rsidRPr="0014243E">
        <w:rPr>
          <w:rFonts w:ascii="Calibri" w:hAnsi="Calibri" w:cs="Calibri"/>
          <w:bCs/>
          <w:i/>
          <w:iCs/>
        </w:rPr>
        <w:t>ú.</w:t>
      </w:r>
      <w:proofErr w:type="spellEnd"/>
      <w:r w:rsidR="00BE6728" w:rsidRPr="0014243E">
        <w:rPr>
          <w:rFonts w:ascii="Calibri" w:hAnsi="Calibri" w:cs="Calibri"/>
          <w:bCs/>
          <w:i/>
          <w:iCs/>
        </w:rPr>
        <w:t xml:space="preserve"> Brumov a část pozemkové parcely č. 432/1 v k. </w:t>
      </w:r>
      <w:proofErr w:type="spellStart"/>
      <w:r w:rsidR="00BE6728" w:rsidRPr="0014243E">
        <w:rPr>
          <w:rFonts w:ascii="Calibri" w:hAnsi="Calibri" w:cs="Calibri"/>
          <w:bCs/>
          <w:i/>
          <w:iCs/>
        </w:rPr>
        <w:t>ú.</w:t>
      </w:r>
      <w:proofErr w:type="spellEnd"/>
      <w:r w:rsidR="00BE6728" w:rsidRPr="0014243E">
        <w:rPr>
          <w:rFonts w:ascii="Calibri" w:hAnsi="Calibri" w:cs="Calibri"/>
          <w:bCs/>
          <w:i/>
          <w:iCs/>
        </w:rPr>
        <w:t xml:space="preserve"> Brumov – plocha mezi objektem Centrální kotelny (TEPLO BB, s. r. o.) a pozemní komunikací na pozemku </w:t>
      </w:r>
      <w:proofErr w:type="spellStart"/>
      <w:r w:rsidR="00BE6728" w:rsidRPr="0014243E">
        <w:rPr>
          <w:rFonts w:ascii="Calibri" w:hAnsi="Calibri" w:cs="Calibri"/>
          <w:bCs/>
          <w:i/>
          <w:iCs/>
        </w:rPr>
        <w:t>parc</w:t>
      </w:r>
      <w:proofErr w:type="spellEnd"/>
      <w:r w:rsidR="00BE6728" w:rsidRPr="0014243E">
        <w:rPr>
          <w:rFonts w:ascii="Calibri" w:hAnsi="Calibri" w:cs="Calibri"/>
          <w:bCs/>
          <w:i/>
          <w:iCs/>
        </w:rPr>
        <w:t>. č. 432/13 před bytovým domem „Golem“ v sídlišti Družba</w:t>
      </w:r>
    </w:p>
    <w:p w14:paraId="6F52C976" w14:textId="77777777" w:rsidR="0014243E" w:rsidRDefault="0014243E" w:rsidP="00BE6728">
      <w:pPr>
        <w:widowControl w:val="0"/>
        <w:tabs>
          <w:tab w:val="left" w:pos="1418"/>
          <w:tab w:val="left" w:pos="7088"/>
        </w:tabs>
        <w:jc w:val="both"/>
        <w:rPr>
          <w:rFonts w:ascii="Calibri" w:hAnsi="Calibri" w:cs="Calibri"/>
          <w:bCs/>
          <w:i/>
          <w:iCs/>
        </w:rPr>
      </w:pPr>
    </w:p>
    <w:p w14:paraId="56079A98" w14:textId="54DEFE3F" w:rsidR="0014243E" w:rsidRPr="00BE6728" w:rsidRDefault="00DD1FAE" w:rsidP="00BE6728">
      <w:pPr>
        <w:widowControl w:val="0"/>
        <w:tabs>
          <w:tab w:val="left" w:pos="1418"/>
          <w:tab w:val="left" w:pos="7088"/>
        </w:tabs>
        <w:jc w:val="both"/>
        <w:rPr>
          <w:rFonts w:ascii="Calibri" w:hAnsi="Calibri" w:cs="Calibri"/>
          <w:bCs/>
        </w:rPr>
      </w:pPr>
      <w:r w:rsidRPr="0014243E">
        <w:rPr>
          <w:rFonts w:ascii="Calibri" w:hAnsi="Calibri" w:cs="Calibri"/>
          <w:noProof/>
        </w:rPr>
        <w:drawing>
          <wp:inline distT="0" distB="0" distL="0" distR="0" wp14:anchorId="4FBE760D" wp14:editId="5C19625A">
            <wp:extent cx="5753100" cy="4143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43E" w:rsidRPr="00BE6728" w:rsidSect="00D13B7E">
      <w:headerReference w:type="default" r:id="rId11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09C4" w14:textId="77777777" w:rsidR="00470C23" w:rsidRDefault="00470C23" w:rsidP="00534292">
      <w:r>
        <w:separator/>
      </w:r>
    </w:p>
  </w:endnote>
  <w:endnote w:type="continuationSeparator" w:id="0">
    <w:p w14:paraId="519B98D3" w14:textId="77777777" w:rsidR="00470C23" w:rsidRDefault="00470C23" w:rsidP="005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85CA" w14:textId="77777777" w:rsidR="00470C23" w:rsidRDefault="00470C23" w:rsidP="00534292">
      <w:r>
        <w:separator/>
      </w:r>
    </w:p>
  </w:footnote>
  <w:footnote w:type="continuationSeparator" w:id="0">
    <w:p w14:paraId="10E4D35E" w14:textId="77777777" w:rsidR="00470C23" w:rsidRDefault="00470C23" w:rsidP="00534292">
      <w:r>
        <w:continuationSeparator/>
      </w:r>
    </w:p>
  </w:footnote>
  <w:footnote w:id="1">
    <w:p w14:paraId="0622FB62" w14:textId="77777777" w:rsidR="002551C8" w:rsidRDefault="002551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3DA5">
        <w:rPr>
          <w:rFonts w:ascii="Calibri" w:hAnsi="Calibri" w:cs="Calibri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7129C7F" w14:textId="77777777" w:rsidR="002551C8" w:rsidRDefault="002551C8" w:rsidP="00BE672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BE6728" w:rsidRPr="00B43DA5">
        <w:rPr>
          <w:rFonts w:ascii="Calibri" w:hAnsi="Calibri" w:cs="Calibri"/>
          <w:sz w:val="18"/>
          <w:szCs w:val="18"/>
        </w:rPr>
        <w:t>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</w:p>
  </w:footnote>
  <w:footnote w:id="3">
    <w:p w14:paraId="700A68F5" w14:textId="77777777" w:rsidR="00BE6728" w:rsidRPr="00BE6728" w:rsidRDefault="00BE6728" w:rsidP="00BE672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43DA5">
        <w:rPr>
          <w:rFonts w:ascii="Calibri" w:hAnsi="Calibri" w:cs="Calibri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34AE" w14:textId="269FFC52" w:rsidR="00FE66A0" w:rsidRPr="000C7810" w:rsidRDefault="00DD1FAE" w:rsidP="00FE66A0">
    <w:pPr>
      <w:pStyle w:val="Zhlav"/>
      <w:jc w:val="right"/>
      <w:rPr>
        <w:rFonts w:ascii="Calibri" w:hAnsi="Calibri" w:cs="Calibri"/>
      </w:rPr>
    </w:pPr>
    <w:r w:rsidRPr="000C7810">
      <w:rPr>
        <w:rFonts w:ascii="Calibri" w:hAnsi="Calibri" w:cs="Calibri"/>
        <w:noProof/>
      </w:rPr>
      <w:drawing>
        <wp:inline distT="0" distB="0" distL="0" distR="0" wp14:anchorId="600DA294" wp14:editId="2A089745">
          <wp:extent cx="1914525" cy="5048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581"/>
    <w:multiLevelType w:val="hybridMultilevel"/>
    <w:tmpl w:val="CBE834EE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A5F22"/>
    <w:multiLevelType w:val="hybridMultilevel"/>
    <w:tmpl w:val="9FAC34C2"/>
    <w:lvl w:ilvl="0" w:tplc="5E962A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A0C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832D6A"/>
    <w:multiLevelType w:val="hybridMultilevel"/>
    <w:tmpl w:val="3ABA6760"/>
    <w:lvl w:ilvl="0" w:tplc="8758A7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704E8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14912"/>
    <w:multiLevelType w:val="hybridMultilevel"/>
    <w:tmpl w:val="011A7EA6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47F63"/>
    <w:multiLevelType w:val="hybridMultilevel"/>
    <w:tmpl w:val="A120E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307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FF306B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9082F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6777D"/>
    <w:multiLevelType w:val="hybridMultilevel"/>
    <w:tmpl w:val="8FA2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5435F"/>
    <w:multiLevelType w:val="hybridMultilevel"/>
    <w:tmpl w:val="B35A05B2"/>
    <w:lvl w:ilvl="0" w:tplc="D1449CD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</w:rPr>
    </w:lvl>
    <w:lvl w:ilvl="1" w:tplc="68BEB156">
      <w:start w:val="2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5783C"/>
    <w:multiLevelType w:val="hybridMultilevel"/>
    <w:tmpl w:val="C3AE993C"/>
    <w:lvl w:ilvl="0" w:tplc="302C6F30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E"/>
    <w:rsid w:val="0003350E"/>
    <w:rsid w:val="00063211"/>
    <w:rsid w:val="000C7810"/>
    <w:rsid w:val="001337BA"/>
    <w:rsid w:val="0014243E"/>
    <w:rsid w:val="001D03AD"/>
    <w:rsid w:val="002551C8"/>
    <w:rsid w:val="00256898"/>
    <w:rsid w:val="0026576C"/>
    <w:rsid w:val="002757D1"/>
    <w:rsid w:val="00290F9B"/>
    <w:rsid w:val="002A1537"/>
    <w:rsid w:val="00312BC9"/>
    <w:rsid w:val="00373705"/>
    <w:rsid w:val="0039563E"/>
    <w:rsid w:val="003B468C"/>
    <w:rsid w:val="003C583C"/>
    <w:rsid w:val="003D3E49"/>
    <w:rsid w:val="00433A83"/>
    <w:rsid w:val="0046082C"/>
    <w:rsid w:val="00470C23"/>
    <w:rsid w:val="00475B3B"/>
    <w:rsid w:val="00481F41"/>
    <w:rsid w:val="004B0DAA"/>
    <w:rsid w:val="004C451B"/>
    <w:rsid w:val="004D0DDE"/>
    <w:rsid w:val="00522EB9"/>
    <w:rsid w:val="00534292"/>
    <w:rsid w:val="00547D1E"/>
    <w:rsid w:val="00573B84"/>
    <w:rsid w:val="00590E04"/>
    <w:rsid w:val="00597565"/>
    <w:rsid w:val="005A4B4D"/>
    <w:rsid w:val="005B7F44"/>
    <w:rsid w:val="006071E1"/>
    <w:rsid w:val="006261F5"/>
    <w:rsid w:val="0064000C"/>
    <w:rsid w:val="00651548"/>
    <w:rsid w:val="006772CC"/>
    <w:rsid w:val="00680A82"/>
    <w:rsid w:val="0068635A"/>
    <w:rsid w:val="0069297D"/>
    <w:rsid w:val="006A17E0"/>
    <w:rsid w:val="006C0D9A"/>
    <w:rsid w:val="006D2357"/>
    <w:rsid w:val="006D397A"/>
    <w:rsid w:val="0073540A"/>
    <w:rsid w:val="00755904"/>
    <w:rsid w:val="00785045"/>
    <w:rsid w:val="007B254A"/>
    <w:rsid w:val="007D0578"/>
    <w:rsid w:val="007F2EFC"/>
    <w:rsid w:val="00822C0B"/>
    <w:rsid w:val="00834D3F"/>
    <w:rsid w:val="008B7379"/>
    <w:rsid w:val="008E328D"/>
    <w:rsid w:val="008F370B"/>
    <w:rsid w:val="008F4B96"/>
    <w:rsid w:val="00970058"/>
    <w:rsid w:val="00972130"/>
    <w:rsid w:val="009D13C1"/>
    <w:rsid w:val="009F497B"/>
    <w:rsid w:val="00A855EA"/>
    <w:rsid w:val="00AB40D9"/>
    <w:rsid w:val="00AB5498"/>
    <w:rsid w:val="00B0494E"/>
    <w:rsid w:val="00B223AA"/>
    <w:rsid w:val="00B26B61"/>
    <w:rsid w:val="00B314CF"/>
    <w:rsid w:val="00B426E9"/>
    <w:rsid w:val="00B43DA5"/>
    <w:rsid w:val="00B5642B"/>
    <w:rsid w:val="00B701F2"/>
    <w:rsid w:val="00B977AF"/>
    <w:rsid w:val="00BC73EB"/>
    <w:rsid w:val="00BE334D"/>
    <w:rsid w:val="00BE6728"/>
    <w:rsid w:val="00C303A7"/>
    <w:rsid w:val="00C35F36"/>
    <w:rsid w:val="00C94C69"/>
    <w:rsid w:val="00C95E67"/>
    <w:rsid w:val="00CF2B06"/>
    <w:rsid w:val="00CF3EA4"/>
    <w:rsid w:val="00CF64C3"/>
    <w:rsid w:val="00D13B7E"/>
    <w:rsid w:val="00D37DBF"/>
    <w:rsid w:val="00D41C3F"/>
    <w:rsid w:val="00D81CF0"/>
    <w:rsid w:val="00DD1FAE"/>
    <w:rsid w:val="00E27F0F"/>
    <w:rsid w:val="00EA5EA1"/>
    <w:rsid w:val="00F3388F"/>
    <w:rsid w:val="00F346FE"/>
    <w:rsid w:val="00F53F44"/>
    <w:rsid w:val="00F71EA1"/>
    <w:rsid w:val="00F94857"/>
    <w:rsid w:val="00FD647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88D51"/>
  <w14:defaultImageDpi w14:val="0"/>
  <w15:docId w15:val="{8CA865FE-2A8F-4201-9C7C-4B2628C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footnote reference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728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rsid w:val="002551C8"/>
    <w:pPr>
      <w:autoSpaceDE/>
      <w:autoSpaceDN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rsid w:val="002551C8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2551C8"/>
    <w:rPr>
      <w:rFonts w:ascii="Times New Roman" w:hAnsi="Times New Roman"/>
    </w:rPr>
  </w:style>
  <w:style w:type="character" w:styleId="Znakapoznpodarou">
    <w:name w:val="footnote reference"/>
    <w:rsid w:val="002551C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51C8"/>
    <w:pPr>
      <w:autoSpaceDE/>
      <w:autoSpaceDN/>
      <w:ind w:left="708"/>
    </w:pPr>
  </w:style>
  <w:style w:type="paragraph" w:styleId="Zkladntext">
    <w:name w:val="Body Text"/>
    <w:basedOn w:val="Normln"/>
    <w:link w:val="ZkladntextChar"/>
    <w:rsid w:val="002551C8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2551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www.brumov-bylnice.cz/evt_image.php?img=29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58CE3-47C9-4B33-92A4-DC85B48C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2668</CharactersWithSpaces>
  <SharedDoc>false</SharedDoc>
  <HLinks>
    <vt:vector size="6" baseType="variant">
      <vt:variant>
        <vt:i4>6619207</vt:i4>
      </vt:variant>
      <vt:variant>
        <vt:i4>-1</vt:i4>
      </vt:variant>
      <vt:variant>
        <vt:i4>1026</vt:i4>
      </vt:variant>
      <vt:variant>
        <vt:i4>1</vt:i4>
      </vt:variant>
      <vt:variant>
        <vt:lpwstr>https://www.brumov-bylnice.cz/evt_image.php?img=2929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Kubík Zdeněk</dc:creator>
  <cp:keywords/>
  <dc:description/>
  <cp:lastModifiedBy>Zuzana Desátá</cp:lastModifiedBy>
  <cp:revision>2</cp:revision>
  <dcterms:created xsi:type="dcterms:W3CDTF">2024-12-17T09:20:00Z</dcterms:created>
  <dcterms:modified xsi:type="dcterms:W3CDTF">2024-12-17T09:20:00Z</dcterms:modified>
</cp:coreProperties>
</file>