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3F22AD" w14:textId="77777777" w:rsidR="004E73FF" w:rsidRDefault="004E73FF" w:rsidP="00D260CF">
      <w:pPr>
        <w:jc w:val="center"/>
        <w:rPr>
          <w:b/>
        </w:rPr>
      </w:pPr>
    </w:p>
    <w:p w14:paraId="191EE1C7" w14:textId="7AFB92E4" w:rsidR="0000066F" w:rsidRPr="00AE2BCB" w:rsidRDefault="00D260CF" w:rsidP="00D260CF">
      <w:pPr>
        <w:jc w:val="center"/>
        <w:rPr>
          <w:b/>
          <w:iCs/>
        </w:rPr>
      </w:pPr>
      <w:r w:rsidRPr="006B0007">
        <w:rPr>
          <w:b/>
        </w:rPr>
        <w:t>OBEC</w:t>
      </w:r>
      <w:r w:rsidR="0000066F" w:rsidRPr="006B0007">
        <w:rPr>
          <w:b/>
        </w:rPr>
        <w:t xml:space="preserve"> </w:t>
      </w:r>
      <w:r w:rsidR="00A430D6" w:rsidRPr="00AE2BCB">
        <w:rPr>
          <w:b/>
          <w:iCs/>
        </w:rPr>
        <w:t>Vendryně</w:t>
      </w:r>
    </w:p>
    <w:p w14:paraId="0F97FF56" w14:textId="74332233" w:rsidR="004E73FF" w:rsidRDefault="00A430D6" w:rsidP="00284E55">
      <w:pPr>
        <w:spacing w:after="120"/>
        <w:jc w:val="center"/>
        <w:rPr>
          <w:b/>
          <w:iCs/>
        </w:rPr>
      </w:pPr>
      <w:r w:rsidRPr="00AE2BCB">
        <w:rPr>
          <w:b/>
          <w:iCs/>
        </w:rPr>
        <w:t>Zastupitelstvo obce Vendryně</w:t>
      </w:r>
    </w:p>
    <w:p w14:paraId="68B3FBF5" w14:textId="0AEB7ECC" w:rsidR="005F3BD6" w:rsidRPr="00AE2BCB" w:rsidRDefault="005F3BD6" w:rsidP="00284E55">
      <w:pPr>
        <w:spacing w:after="120"/>
        <w:jc w:val="center"/>
        <w:rPr>
          <w:b/>
          <w:iCs/>
        </w:rPr>
      </w:pPr>
    </w:p>
    <w:p w14:paraId="3F0DD375" w14:textId="757E96B3" w:rsidR="0000066F" w:rsidRPr="00AE2BCB" w:rsidRDefault="0000066F" w:rsidP="006B0007">
      <w:pPr>
        <w:jc w:val="center"/>
        <w:rPr>
          <w:b/>
          <w:bCs/>
          <w:iCs/>
        </w:rPr>
      </w:pPr>
      <w:r w:rsidRPr="00AE2BCB">
        <w:rPr>
          <w:b/>
          <w:bCs/>
          <w:iCs/>
        </w:rPr>
        <w:t>Obecně závazná vyhláška</w:t>
      </w:r>
      <w:r w:rsidR="006B0007" w:rsidRPr="00AE2BCB">
        <w:rPr>
          <w:b/>
          <w:bCs/>
          <w:iCs/>
        </w:rPr>
        <w:t xml:space="preserve"> </w:t>
      </w:r>
      <w:r w:rsidRPr="00AE2BCB">
        <w:rPr>
          <w:b/>
          <w:bCs/>
          <w:iCs/>
        </w:rPr>
        <w:t xml:space="preserve">obce </w:t>
      </w:r>
      <w:r w:rsidR="00A430D6" w:rsidRPr="00AE2BCB">
        <w:rPr>
          <w:b/>
          <w:bCs/>
          <w:iCs/>
        </w:rPr>
        <w:t>Vendryně</w:t>
      </w:r>
      <w:r w:rsidRPr="00AE2BCB">
        <w:rPr>
          <w:b/>
          <w:bCs/>
          <w:iCs/>
        </w:rPr>
        <w:t>,</w:t>
      </w:r>
    </w:p>
    <w:p w14:paraId="38896468" w14:textId="77777777" w:rsidR="004E73FF" w:rsidRDefault="0000066F">
      <w:pPr>
        <w:jc w:val="center"/>
        <w:rPr>
          <w:b/>
          <w:bCs/>
        </w:rPr>
      </w:pPr>
      <w:r w:rsidRPr="006B0007">
        <w:rPr>
          <w:b/>
          <w:bCs/>
        </w:rPr>
        <w:t>kterou se zrušuj</w:t>
      </w:r>
      <w:r w:rsidR="006B0007" w:rsidRPr="006B0007">
        <w:rPr>
          <w:b/>
          <w:bCs/>
        </w:rPr>
        <w:t>e</w:t>
      </w:r>
      <w:r w:rsidRPr="006B0007">
        <w:rPr>
          <w:b/>
          <w:bCs/>
        </w:rPr>
        <w:t xml:space="preserve"> obecně závazn</w:t>
      </w:r>
      <w:r w:rsidR="006B0007" w:rsidRPr="006B0007">
        <w:rPr>
          <w:b/>
          <w:bCs/>
        </w:rPr>
        <w:t>á</w:t>
      </w:r>
      <w:r w:rsidRPr="006B0007">
        <w:rPr>
          <w:b/>
          <w:bCs/>
        </w:rPr>
        <w:t xml:space="preserve"> vyhlášk</w:t>
      </w:r>
      <w:r w:rsidR="006B0007" w:rsidRPr="006B0007">
        <w:rPr>
          <w:b/>
          <w:bCs/>
        </w:rPr>
        <w:t>a</w:t>
      </w:r>
      <w:r w:rsidR="00D47273" w:rsidRPr="006B0007">
        <w:rPr>
          <w:b/>
          <w:bCs/>
        </w:rPr>
        <w:t xml:space="preserve"> </w:t>
      </w:r>
      <w:r w:rsidR="006B0007" w:rsidRPr="006B0007">
        <w:rPr>
          <w:b/>
          <w:bCs/>
        </w:rPr>
        <w:t xml:space="preserve">č. 2/2007, </w:t>
      </w:r>
    </w:p>
    <w:p w14:paraId="10760813" w14:textId="2CDD155D" w:rsidR="0000066F" w:rsidRPr="006B0007" w:rsidRDefault="006B0007">
      <w:pPr>
        <w:jc w:val="center"/>
        <w:rPr>
          <w:b/>
          <w:bCs/>
        </w:rPr>
      </w:pPr>
      <w:r w:rsidRPr="006B0007">
        <w:rPr>
          <w:b/>
          <w:bCs/>
        </w:rPr>
        <w:t>o ochraně veřejného pořádku na území obce Vendryně, ze dne 10.07.2007</w:t>
      </w:r>
    </w:p>
    <w:p w14:paraId="1B2068D7" w14:textId="77777777" w:rsidR="0000066F" w:rsidRPr="006B0007" w:rsidRDefault="0000066F">
      <w:pPr>
        <w:jc w:val="center"/>
      </w:pPr>
    </w:p>
    <w:p w14:paraId="4562D2D4" w14:textId="77777777" w:rsidR="0000066F" w:rsidRPr="006B0007" w:rsidRDefault="0000066F">
      <w:pPr>
        <w:jc w:val="center"/>
      </w:pPr>
    </w:p>
    <w:p w14:paraId="7B3ED6DE" w14:textId="77777777" w:rsidR="0000066F" w:rsidRPr="006B0007" w:rsidRDefault="0000066F">
      <w:pPr>
        <w:jc w:val="center"/>
      </w:pPr>
    </w:p>
    <w:p w14:paraId="34C60A45" w14:textId="76F210F0" w:rsidR="0000066F" w:rsidRPr="006B0007" w:rsidRDefault="0000066F" w:rsidP="00B90178">
      <w:pPr>
        <w:pStyle w:val="Zkladntextodsazen2"/>
        <w:ind w:firstLine="0"/>
      </w:pPr>
      <w:r w:rsidRPr="006B0007">
        <w:t xml:space="preserve">Zastupitelstvo obce </w:t>
      </w:r>
      <w:r w:rsidR="00A430D6" w:rsidRPr="006B0007">
        <w:t>Vendryně</w:t>
      </w:r>
      <w:r w:rsidRPr="006B0007">
        <w:t xml:space="preserve"> se na svém zasedání dne </w:t>
      </w:r>
      <w:r w:rsidR="00284E55">
        <w:t>04.09.2024</w:t>
      </w:r>
      <w:r w:rsidR="00B90178">
        <w:t xml:space="preserve"> </w:t>
      </w:r>
      <w:r w:rsidRPr="006B0007">
        <w:t xml:space="preserve">usnesením č. </w:t>
      </w:r>
      <w:r w:rsidR="00284E55">
        <w:t>2024/9/166</w:t>
      </w:r>
      <w:r w:rsidRPr="006B0007">
        <w:t xml:space="preserve"> usneslo vydat na základě </w:t>
      </w:r>
      <w:r w:rsidR="0039607D" w:rsidRPr="006B0007">
        <w:t xml:space="preserve">ustanovení </w:t>
      </w:r>
      <w:r w:rsidRPr="006B0007">
        <w:t xml:space="preserve">§ 84 odst. 2 písm. h) zákona č. 128/2000 Sb., o obcích (obecní zřízení), </w:t>
      </w:r>
      <w:r w:rsidR="0039607D" w:rsidRPr="006B0007">
        <w:t xml:space="preserve">ve znění pozdějších předpisů, </w:t>
      </w:r>
      <w:r w:rsidRPr="006B0007">
        <w:t xml:space="preserve">tuto obecně závaznou vyhlášku: </w:t>
      </w:r>
    </w:p>
    <w:p w14:paraId="2C84CA37" w14:textId="77777777" w:rsidR="0000066F" w:rsidRPr="006B0007" w:rsidRDefault="0000066F">
      <w:pPr>
        <w:pStyle w:val="Nadpis2"/>
        <w:jc w:val="center"/>
      </w:pPr>
    </w:p>
    <w:p w14:paraId="7D4E6EF4" w14:textId="77777777" w:rsidR="0000066F" w:rsidRPr="006B0007" w:rsidRDefault="0000066F"/>
    <w:p w14:paraId="450371B7" w14:textId="77777777" w:rsidR="0000066F" w:rsidRPr="006B0007" w:rsidRDefault="0000066F">
      <w:pPr>
        <w:pStyle w:val="Nadpis2"/>
        <w:jc w:val="center"/>
      </w:pPr>
    </w:p>
    <w:p w14:paraId="302E42B0" w14:textId="77777777" w:rsidR="00516CF9" w:rsidRPr="006B0007" w:rsidRDefault="00516CF9" w:rsidP="00516CF9">
      <w:pPr>
        <w:pStyle w:val="Nadpis2"/>
        <w:jc w:val="center"/>
        <w:rPr>
          <w:b/>
          <w:bCs/>
        </w:rPr>
      </w:pPr>
      <w:r w:rsidRPr="006B0007">
        <w:rPr>
          <w:b/>
          <w:bCs/>
        </w:rPr>
        <w:t>Čl. 1</w:t>
      </w:r>
    </w:p>
    <w:p w14:paraId="79C11F2B" w14:textId="2A67278C" w:rsidR="00516CF9" w:rsidRDefault="00516CF9" w:rsidP="00516CF9">
      <w:pPr>
        <w:jc w:val="center"/>
        <w:rPr>
          <w:b/>
          <w:bCs/>
        </w:rPr>
      </w:pPr>
      <w:r w:rsidRPr="006B0007">
        <w:rPr>
          <w:b/>
          <w:bCs/>
        </w:rPr>
        <w:t>Zrušovací ustanovení</w:t>
      </w:r>
    </w:p>
    <w:p w14:paraId="5264EF10" w14:textId="77777777" w:rsidR="00AE2BCB" w:rsidRPr="006B0007" w:rsidRDefault="00AE2BCB" w:rsidP="00516CF9">
      <w:pPr>
        <w:jc w:val="center"/>
        <w:rPr>
          <w:b/>
          <w:bCs/>
        </w:rPr>
      </w:pPr>
    </w:p>
    <w:p w14:paraId="20955F44" w14:textId="3604A6E9" w:rsidR="0000066F" w:rsidRPr="00AE2BCB" w:rsidRDefault="0054342A" w:rsidP="00B90178">
      <w:pPr>
        <w:jc w:val="both"/>
      </w:pPr>
      <w:r w:rsidRPr="00AE2BCB">
        <w:t>Zrušuj</w:t>
      </w:r>
      <w:r w:rsidR="006B0007" w:rsidRPr="00AE2BCB">
        <w:t>e</w:t>
      </w:r>
      <w:r w:rsidRPr="00AE2BCB">
        <w:t xml:space="preserve"> se obecně závazn</w:t>
      </w:r>
      <w:r w:rsidR="005F3BD6">
        <w:t>á</w:t>
      </w:r>
      <w:r w:rsidRPr="00AE2BCB">
        <w:t xml:space="preserve"> vyhlášk</w:t>
      </w:r>
      <w:r w:rsidR="004E73FF">
        <w:t>a</w:t>
      </w:r>
      <w:r w:rsidR="0000066F" w:rsidRPr="00AE2BCB">
        <w:t xml:space="preserve"> č. </w:t>
      </w:r>
      <w:r w:rsidR="00A430D6" w:rsidRPr="00AE2BCB">
        <w:t>2/2007</w:t>
      </w:r>
      <w:r w:rsidR="00AE2BCB" w:rsidRPr="00AE2BCB">
        <w:t xml:space="preserve"> obce Vendryně,</w:t>
      </w:r>
      <w:r w:rsidR="00A430D6" w:rsidRPr="00AE2BCB">
        <w:t xml:space="preserve"> o ochraně veřejného pořádku na území </w:t>
      </w:r>
      <w:r w:rsidR="00AE2BCB" w:rsidRPr="00AE2BCB">
        <w:t>o</w:t>
      </w:r>
      <w:r w:rsidR="00A430D6" w:rsidRPr="00AE2BCB">
        <w:t>bce Vendryně</w:t>
      </w:r>
      <w:r w:rsidR="00AE2BCB" w:rsidRPr="00AE2BCB">
        <w:t>,</w:t>
      </w:r>
      <w:r w:rsidR="0000066F" w:rsidRPr="00AE2BCB">
        <w:t xml:space="preserve"> </w:t>
      </w:r>
      <w:r w:rsidR="00965747" w:rsidRPr="00AE2BCB">
        <w:rPr>
          <w:szCs w:val="20"/>
        </w:rPr>
        <w:t xml:space="preserve">ze dne </w:t>
      </w:r>
      <w:r w:rsidR="00E21478" w:rsidRPr="00AE2BCB">
        <w:rPr>
          <w:szCs w:val="20"/>
        </w:rPr>
        <w:t>10.07.2007.</w:t>
      </w:r>
      <w:r w:rsidR="00D47273" w:rsidRPr="00AE2BCB">
        <w:rPr>
          <w:szCs w:val="20"/>
        </w:rPr>
        <w:t xml:space="preserve"> </w:t>
      </w:r>
      <w:r w:rsidR="0000066F" w:rsidRPr="00AE2BCB">
        <w:rPr>
          <w:szCs w:val="20"/>
        </w:rPr>
        <w:t xml:space="preserve"> </w:t>
      </w:r>
    </w:p>
    <w:p w14:paraId="1D746E9A" w14:textId="77777777" w:rsidR="0000066F" w:rsidRDefault="0000066F">
      <w:pPr>
        <w:pStyle w:val="Zkladntext"/>
        <w:tabs>
          <w:tab w:val="left" w:pos="540"/>
        </w:tabs>
        <w:spacing w:before="120"/>
      </w:pPr>
    </w:p>
    <w:p w14:paraId="16C3C015" w14:textId="77777777" w:rsidR="001543C8" w:rsidRDefault="001543C8">
      <w:pPr>
        <w:pStyle w:val="Zkladntext"/>
        <w:tabs>
          <w:tab w:val="left" w:pos="540"/>
        </w:tabs>
        <w:spacing w:before="120"/>
        <w:jc w:val="center"/>
      </w:pPr>
    </w:p>
    <w:p w14:paraId="6EACB550" w14:textId="77777777" w:rsidR="0000066F" w:rsidRPr="00AE2BCB" w:rsidRDefault="0000066F">
      <w:pPr>
        <w:pStyle w:val="Zkladntext"/>
        <w:tabs>
          <w:tab w:val="left" w:pos="540"/>
        </w:tabs>
        <w:spacing w:before="120"/>
        <w:jc w:val="center"/>
        <w:rPr>
          <w:b/>
          <w:bCs/>
        </w:rPr>
      </w:pPr>
      <w:r w:rsidRPr="00AE2BCB">
        <w:rPr>
          <w:b/>
          <w:bCs/>
        </w:rPr>
        <w:t>Čl. 2</w:t>
      </w:r>
    </w:p>
    <w:p w14:paraId="72B4B1C9" w14:textId="77777777" w:rsidR="0000066F" w:rsidRPr="00AE2BCB" w:rsidRDefault="0000066F">
      <w:pPr>
        <w:pStyle w:val="Zkladntext"/>
        <w:tabs>
          <w:tab w:val="left" w:pos="540"/>
        </w:tabs>
        <w:jc w:val="center"/>
        <w:rPr>
          <w:b/>
          <w:bCs/>
        </w:rPr>
      </w:pPr>
      <w:r w:rsidRPr="00AE2BCB">
        <w:rPr>
          <w:b/>
          <w:bCs/>
        </w:rPr>
        <w:t>Účinnost</w:t>
      </w:r>
    </w:p>
    <w:p w14:paraId="19156E06" w14:textId="59887794" w:rsidR="0000066F" w:rsidRDefault="0000066F" w:rsidP="00AE2BCB">
      <w:pPr>
        <w:pStyle w:val="Zkladntext"/>
        <w:spacing w:before="120"/>
        <w:rPr>
          <w:i/>
          <w:iCs/>
          <w:color w:val="0000FF"/>
        </w:rPr>
      </w:pPr>
      <w:r>
        <w:t xml:space="preserve">Tato obecně závazná vyhláška nabývá účinnosti dnem </w:t>
      </w:r>
      <w:r w:rsidR="00196CE5" w:rsidRPr="00E21478">
        <w:rPr>
          <w:iCs/>
        </w:rPr>
        <w:t>počátkem patnáctého dne následujícího po dni jejího vyhlášení.</w:t>
      </w:r>
    </w:p>
    <w:p w14:paraId="662A9559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0AB067E1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2C8DCF79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575D194A" w14:textId="77777777" w:rsidR="001543C8" w:rsidRDefault="001543C8">
      <w:pPr>
        <w:pStyle w:val="Zkladntext"/>
        <w:tabs>
          <w:tab w:val="left" w:pos="540"/>
        </w:tabs>
        <w:jc w:val="center"/>
      </w:pPr>
    </w:p>
    <w:p w14:paraId="29A01EE6" w14:textId="77777777" w:rsidR="001543C8" w:rsidRDefault="001543C8">
      <w:pPr>
        <w:pStyle w:val="Zkladntext"/>
        <w:tabs>
          <w:tab w:val="left" w:pos="540"/>
        </w:tabs>
        <w:jc w:val="center"/>
      </w:pPr>
    </w:p>
    <w:p w14:paraId="7ECE306C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70DF042F" w14:textId="4D1C3888" w:rsidR="00AE2BCB" w:rsidRPr="00DF5857" w:rsidRDefault="00AE2BCB" w:rsidP="00AE2BCB">
      <w:pPr>
        <w:pStyle w:val="Zkladntext"/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6B06B59" w14:textId="697C0EBB" w:rsidR="00AE2BCB" w:rsidRPr="000C2DC4" w:rsidRDefault="002C6A43" w:rsidP="00AE2BCB">
      <w:pPr>
        <w:pStyle w:val="Zkladntext"/>
        <w:tabs>
          <w:tab w:val="left" w:pos="1080"/>
          <w:tab w:val="left" w:pos="666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AE2BCB">
        <w:rPr>
          <w:rFonts w:ascii="Arial" w:hAnsi="Arial" w:cs="Arial"/>
          <w:sz w:val="22"/>
          <w:szCs w:val="22"/>
        </w:rPr>
        <w:t>Raimund Sikora DiS., v. r.</w:t>
      </w:r>
      <w:r w:rsidR="00AE2BCB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</w:t>
      </w:r>
      <w:r w:rsidR="00AE2BCB">
        <w:rPr>
          <w:rFonts w:ascii="Arial" w:hAnsi="Arial" w:cs="Arial"/>
          <w:sz w:val="22"/>
          <w:szCs w:val="22"/>
        </w:rPr>
        <w:t xml:space="preserve">Ivo </w:t>
      </w:r>
      <w:proofErr w:type="spellStart"/>
      <w:r w:rsidR="00AE2BCB">
        <w:rPr>
          <w:rFonts w:ascii="Arial" w:hAnsi="Arial" w:cs="Arial"/>
          <w:sz w:val="22"/>
          <w:szCs w:val="22"/>
        </w:rPr>
        <w:t>Goryl</w:t>
      </w:r>
      <w:proofErr w:type="spellEnd"/>
      <w:r w:rsidR="00AE2BCB">
        <w:rPr>
          <w:rFonts w:ascii="Arial" w:hAnsi="Arial" w:cs="Arial"/>
          <w:sz w:val="22"/>
          <w:szCs w:val="22"/>
        </w:rPr>
        <w:t xml:space="preserve"> v. r.</w:t>
      </w:r>
    </w:p>
    <w:p w14:paraId="2912FAF1" w14:textId="1068FAF7" w:rsidR="00AE2BCB" w:rsidRDefault="00AE2BCB" w:rsidP="00AE2BCB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E888A1D" w14:textId="77777777" w:rsidR="0000066F" w:rsidRDefault="0000066F">
      <w:pPr>
        <w:pStyle w:val="Zkladntext"/>
        <w:tabs>
          <w:tab w:val="left" w:pos="540"/>
        </w:tabs>
        <w:spacing w:before="120"/>
      </w:pPr>
    </w:p>
    <w:p w14:paraId="472754C0" w14:textId="77777777" w:rsidR="0000066F" w:rsidRDefault="0000066F"/>
    <w:p w14:paraId="4AEB17E6" w14:textId="77777777" w:rsidR="0000066F" w:rsidRDefault="0000066F"/>
    <w:p w14:paraId="3800BDB4" w14:textId="77777777" w:rsidR="0000066F" w:rsidRPr="00E34091" w:rsidRDefault="0000066F" w:rsidP="00E34091"/>
    <w:sectPr w:rsidR="0000066F" w:rsidRPr="00E3409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606AE9" w14:textId="77777777" w:rsidR="00A47500" w:rsidRDefault="00A47500" w:rsidP="004E73FF">
      <w:r>
        <w:separator/>
      </w:r>
    </w:p>
  </w:endnote>
  <w:endnote w:type="continuationSeparator" w:id="0">
    <w:p w14:paraId="3B9A7149" w14:textId="77777777" w:rsidR="00A47500" w:rsidRDefault="00A47500" w:rsidP="004E7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48F59F" w14:textId="77777777" w:rsidR="00A47500" w:rsidRDefault="00A47500" w:rsidP="004E73FF">
      <w:r>
        <w:separator/>
      </w:r>
    </w:p>
  </w:footnote>
  <w:footnote w:type="continuationSeparator" w:id="0">
    <w:p w14:paraId="2D8A4D65" w14:textId="77777777" w:rsidR="00A47500" w:rsidRDefault="00A47500" w:rsidP="004E73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17ECE2" w14:textId="77777777" w:rsidR="004E73FF" w:rsidRDefault="004E73FF" w:rsidP="004E73FF">
    <w:pPr>
      <w:pStyle w:val="Zhlav"/>
      <w:ind w:left="-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22950996">
    <w:abstractNumId w:val="3"/>
  </w:num>
  <w:num w:numId="2" w16cid:durableId="1974211520">
    <w:abstractNumId w:val="12"/>
  </w:num>
  <w:num w:numId="3" w16cid:durableId="314264022">
    <w:abstractNumId w:val="17"/>
  </w:num>
  <w:num w:numId="4" w16cid:durableId="1666397858">
    <w:abstractNumId w:val="2"/>
  </w:num>
  <w:num w:numId="5" w16cid:durableId="2045711004">
    <w:abstractNumId w:val="0"/>
  </w:num>
  <w:num w:numId="6" w16cid:durableId="1483884623">
    <w:abstractNumId w:val="14"/>
  </w:num>
  <w:num w:numId="7" w16cid:durableId="1246644456">
    <w:abstractNumId w:val="8"/>
  </w:num>
  <w:num w:numId="8" w16cid:durableId="860047601">
    <w:abstractNumId w:val="19"/>
  </w:num>
  <w:num w:numId="9" w16cid:durableId="1268273185">
    <w:abstractNumId w:val="11"/>
  </w:num>
  <w:num w:numId="10" w16cid:durableId="429400637">
    <w:abstractNumId w:val="18"/>
  </w:num>
  <w:num w:numId="11" w16cid:durableId="1347832811">
    <w:abstractNumId w:val="5"/>
  </w:num>
  <w:num w:numId="12" w16cid:durableId="693652884">
    <w:abstractNumId w:val="20"/>
  </w:num>
  <w:num w:numId="13" w16cid:durableId="1385256328">
    <w:abstractNumId w:val="13"/>
  </w:num>
  <w:num w:numId="14" w16cid:durableId="148253715">
    <w:abstractNumId w:val="10"/>
  </w:num>
  <w:num w:numId="15" w16cid:durableId="1289166337">
    <w:abstractNumId w:val="9"/>
  </w:num>
  <w:num w:numId="16" w16cid:durableId="969750924">
    <w:abstractNumId w:val="16"/>
  </w:num>
  <w:num w:numId="17" w16cid:durableId="848065490">
    <w:abstractNumId w:val="1"/>
  </w:num>
  <w:num w:numId="18" w16cid:durableId="372925066">
    <w:abstractNumId w:val="7"/>
  </w:num>
  <w:num w:numId="19" w16cid:durableId="942494333">
    <w:abstractNumId w:val="4"/>
  </w:num>
  <w:num w:numId="20" w16cid:durableId="691497615">
    <w:abstractNumId w:val="15"/>
  </w:num>
  <w:num w:numId="21" w16cid:durableId="8767419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07D"/>
    <w:rsid w:val="0000066F"/>
    <w:rsid w:val="00002263"/>
    <w:rsid w:val="001543C8"/>
    <w:rsid w:val="00196CE5"/>
    <w:rsid w:val="00284E55"/>
    <w:rsid w:val="002C6A43"/>
    <w:rsid w:val="002D1454"/>
    <w:rsid w:val="00354343"/>
    <w:rsid w:val="0039607D"/>
    <w:rsid w:val="00413F93"/>
    <w:rsid w:val="004E73FF"/>
    <w:rsid w:val="00516CF9"/>
    <w:rsid w:val="0054342A"/>
    <w:rsid w:val="005F3BD6"/>
    <w:rsid w:val="006B0007"/>
    <w:rsid w:val="00712F18"/>
    <w:rsid w:val="007750CC"/>
    <w:rsid w:val="008358F0"/>
    <w:rsid w:val="008C37D1"/>
    <w:rsid w:val="00965747"/>
    <w:rsid w:val="00974C60"/>
    <w:rsid w:val="009904EE"/>
    <w:rsid w:val="00A430D6"/>
    <w:rsid w:val="00A47500"/>
    <w:rsid w:val="00AE2BCB"/>
    <w:rsid w:val="00B90178"/>
    <w:rsid w:val="00CA5E2C"/>
    <w:rsid w:val="00D260CF"/>
    <w:rsid w:val="00D47273"/>
    <w:rsid w:val="00E21478"/>
    <w:rsid w:val="00E3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8705EA"/>
  <w15:chartTrackingRefBased/>
  <w15:docId w15:val="{38B11A18-17DF-4FA0-874B-8959AE09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  <w:style w:type="paragraph" w:styleId="Zhlav">
    <w:name w:val="header"/>
    <w:basedOn w:val="Normln"/>
    <w:link w:val="ZhlavChar"/>
    <w:rsid w:val="004E73F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E73FF"/>
    <w:rPr>
      <w:sz w:val="24"/>
      <w:szCs w:val="24"/>
    </w:rPr>
  </w:style>
  <w:style w:type="paragraph" w:styleId="Zpat">
    <w:name w:val="footer"/>
    <w:basedOn w:val="Normln"/>
    <w:link w:val="ZpatChar"/>
    <w:rsid w:val="004E73F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E73F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Miroslav Slaninák</cp:lastModifiedBy>
  <cp:revision>2</cp:revision>
  <cp:lastPrinted>2024-08-22T08:31:00Z</cp:lastPrinted>
  <dcterms:created xsi:type="dcterms:W3CDTF">2024-09-09T13:20:00Z</dcterms:created>
  <dcterms:modified xsi:type="dcterms:W3CDTF">2024-09-09T13:20:00Z</dcterms:modified>
</cp:coreProperties>
</file>