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0B9EB" w14:textId="77777777" w:rsidR="00BC60D4" w:rsidRDefault="00BC60D4" w:rsidP="00BC60D4">
      <w:pPr>
        <w:rPr>
          <w:b/>
          <w:sz w:val="28"/>
          <w:szCs w:val="28"/>
        </w:rPr>
      </w:pPr>
      <w:r>
        <w:rPr>
          <w:b/>
          <w:sz w:val="32"/>
          <w:szCs w:val="32"/>
        </w:rPr>
        <w:t>Město Mikulov</w:t>
      </w:r>
    </w:p>
    <w:p w14:paraId="2BF94F47" w14:textId="77777777" w:rsidR="00BC60D4" w:rsidRDefault="00BC60D4" w:rsidP="00BC60D4">
      <w:pPr>
        <w:rPr>
          <w:b/>
          <w:sz w:val="28"/>
          <w:szCs w:val="28"/>
        </w:rPr>
      </w:pPr>
      <w:r>
        <w:rPr>
          <w:b/>
          <w:sz w:val="28"/>
          <w:szCs w:val="28"/>
        </w:rPr>
        <w:t>zastupitelstvo města</w:t>
      </w:r>
    </w:p>
    <w:p w14:paraId="166327A5" w14:textId="77777777" w:rsidR="00BC60D4" w:rsidRDefault="00BC60D4" w:rsidP="00BC60D4">
      <w:pPr>
        <w:rPr>
          <w:rFonts w:ascii="Arial" w:hAnsi="Arial" w:cs="Arial"/>
          <w:b/>
          <w:sz w:val="28"/>
          <w:szCs w:val="28"/>
        </w:rPr>
      </w:pPr>
    </w:p>
    <w:p w14:paraId="6679B330" w14:textId="77777777" w:rsidR="00BC60D4" w:rsidRDefault="00BC60D4" w:rsidP="00BC60D4">
      <w:pPr>
        <w:rPr>
          <w:rFonts w:ascii="Arial" w:hAnsi="Arial" w:cs="Arial"/>
          <w:b/>
          <w:sz w:val="28"/>
          <w:szCs w:val="28"/>
        </w:rPr>
      </w:pPr>
    </w:p>
    <w:p w14:paraId="65DC2681" w14:textId="79AAD591" w:rsidR="00BC60D4" w:rsidRDefault="00BC60D4" w:rsidP="00BC60D4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Obecně závazná vyhláška Města Mikulov</w:t>
      </w:r>
    </w:p>
    <w:p w14:paraId="29D01DFA" w14:textId="77777777" w:rsidR="00BC60D4" w:rsidRDefault="00BC60D4" w:rsidP="00BC60D4">
      <w:pPr>
        <w:spacing w:line="240" w:lineRule="auto"/>
        <w:jc w:val="center"/>
        <w:rPr>
          <w:b/>
          <w:sz w:val="40"/>
          <w:szCs w:val="40"/>
        </w:rPr>
      </w:pPr>
    </w:p>
    <w:p w14:paraId="10650259" w14:textId="77777777" w:rsidR="00BC60D4" w:rsidRDefault="00BC60D4" w:rsidP="00BC60D4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kterou se mění </w:t>
      </w:r>
    </w:p>
    <w:p w14:paraId="1D5A001A" w14:textId="301AD4DD" w:rsidR="00BC60D4" w:rsidRDefault="00BC60D4" w:rsidP="00BC60D4">
      <w:pPr>
        <w:spacing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Obecně závazná vyhláška města Mikulov č. 1/2022 o nočním klidu </w:t>
      </w:r>
    </w:p>
    <w:p w14:paraId="20C2A5BC" w14:textId="77777777" w:rsidR="00BC60D4" w:rsidRDefault="00BC60D4" w:rsidP="00BC60D4">
      <w:pPr>
        <w:spacing w:after="120"/>
        <w:rPr>
          <w:rFonts w:ascii="Arial" w:hAnsi="Arial" w:cs="Arial"/>
          <w:sz w:val="22"/>
          <w:szCs w:val="22"/>
        </w:rPr>
      </w:pPr>
    </w:p>
    <w:p w14:paraId="665CF14A" w14:textId="77777777" w:rsidR="00BC60D4" w:rsidRDefault="00BC60D4" w:rsidP="00BC60D4">
      <w:pPr>
        <w:spacing w:after="120"/>
        <w:rPr>
          <w:rFonts w:ascii="Arial" w:hAnsi="Arial" w:cs="Arial"/>
          <w:sz w:val="22"/>
          <w:szCs w:val="22"/>
        </w:rPr>
      </w:pPr>
    </w:p>
    <w:p w14:paraId="16A1957A" w14:textId="33009BAB" w:rsidR="00BC60D4" w:rsidRDefault="00BC60D4" w:rsidP="00BC60D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města se na svém zasedání dne</w:t>
      </w:r>
      <w:r w:rsidR="00031ACD">
        <w:rPr>
          <w:rFonts w:ascii="Arial" w:hAnsi="Arial" w:cs="Arial"/>
        </w:rPr>
        <w:t xml:space="preserve"> 29. 6. 20</w:t>
      </w:r>
      <w:r>
        <w:rPr>
          <w:rFonts w:ascii="Arial" w:hAnsi="Arial" w:cs="Arial"/>
        </w:rPr>
        <w:t>22 usnesením č</w:t>
      </w:r>
      <w:r w:rsidR="00031ACD">
        <w:rPr>
          <w:rFonts w:ascii="Arial" w:hAnsi="Arial" w:cs="Arial"/>
        </w:rPr>
        <w:t>.</w:t>
      </w:r>
      <w:r w:rsidR="00E9602A">
        <w:rPr>
          <w:rFonts w:ascii="Arial" w:hAnsi="Arial" w:cs="Arial"/>
        </w:rPr>
        <w:t> </w:t>
      </w:r>
      <w:r w:rsidR="004E4955">
        <w:rPr>
          <w:rFonts w:ascii="Arial" w:hAnsi="Arial" w:cs="Arial"/>
        </w:rPr>
        <w:t>ZM</w:t>
      </w:r>
      <w:r w:rsidR="00031ACD">
        <w:rPr>
          <w:rFonts w:ascii="Arial" w:hAnsi="Arial" w:cs="Arial"/>
        </w:rPr>
        <w:t>28/</w:t>
      </w:r>
      <w:r>
        <w:rPr>
          <w:rFonts w:ascii="Arial" w:hAnsi="Arial" w:cs="Arial"/>
        </w:rPr>
        <w:t>2022/</w:t>
      </w:r>
      <w:r w:rsidR="00C93E42">
        <w:rPr>
          <w:rFonts w:ascii="Arial" w:hAnsi="Arial" w:cs="Arial"/>
        </w:rPr>
        <w:t>20/1</w:t>
      </w:r>
      <w:r>
        <w:rPr>
          <w:rFonts w:ascii="Arial" w:hAnsi="Arial" w:cs="Arial"/>
        </w:rPr>
        <w:t xml:space="preserve"> usneslo vydat na základě § 5 odst. 6 zákona č. 251/2016 Sb., o některých přestupcích, v </w:t>
      </w:r>
      <w:proofErr w:type="gramStart"/>
      <w:r>
        <w:rPr>
          <w:rFonts w:ascii="Arial" w:hAnsi="Arial" w:cs="Arial"/>
        </w:rPr>
        <w:t>platném  znění</w:t>
      </w:r>
      <w:proofErr w:type="gramEnd"/>
      <w:r>
        <w:rPr>
          <w:rFonts w:ascii="Arial" w:hAnsi="Arial" w:cs="Arial"/>
        </w:rPr>
        <w:t>, a § 84 odst. 2 písm. h) zákona č. 128/2000 Sb., o obcích (obecní zřízení), ve znění pozdějších předpisů, tuto obecně závaznou vyhlášku:</w:t>
      </w:r>
    </w:p>
    <w:p w14:paraId="4FF02AE2" w14:textId="77777777" w:rsidR="00BC60D4" w:rsidRDefault="00BC60D4" w:rsidP="00BC60D4">
      <w:pPr>
        <w:spacing w:after="120"/>
        <w:jc w:val="both"/>
        <w:rPr>
          <w:rFonts w:ascii="Arial" w:hAnsi="Arial" w:cs="Arial"/>
        </w:rPr>
      </w:pPr>
    </w:p>
    <w:p w14:paraId="4BA9F778" w14:textId="0B8FB121" w:rsidR="00BC60D4" w:rsidRDefault="00BC60D4" w:rsidP="00BC60D4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14:paraId="228B0127" w14:textId="77777777" w:rsidR="00486832" w:rsidRDefault="00486832" w:rsidP="00BC60D4">
      <w:pPr>
        <w:spacing w:after="120"/>
        <w:jc w:val="center"/>
        <w:rPr>
          <w:rFonts w:ascii="Arial" w:hAnsi="Arial" w:cs="Arial"/>
          <w:b/>
        </w:rPr>
      </w:pPr>
    </w:p>
    <w:p w14:paraId="7ED31763" w14:textId="42173D5F" w:rsidR="00BC60D4" w:rsidRPr="00BC60D4" w:rsidRDefault="00BC60D4" w:rsidP="00BC60D4">
      <w:pPr>
        <w:spacing w:after="120"/>
        <w:jc w:val="both"/>
        <w:rPr>
          <w:rFonts w:ascii="Arial" w:hAnsi="Arial" w:cs="Arial"/>
          <w:bCs/>
        </w:rPr>
      </w:pPr>
      <w:r w:rsidRPr="00BC60D4">
        <w:rPr>
          <w:rFonts w:ascii="Arial" w:hAnsi="Arial" w:cs="Arial"/>
          <w:bCs/>
        </w:rPr>
        <w:t xml:space="preserve">Obecně závazná vyhláška města Mikulov č. 1/2022 o nočním </w:t>
      </w:r>
      <w:proofErr w:type="gramStart"/>
      <w:r w:rsidRPr="00BC60D4">
        <w:rPr>
          <w:rFonts w:ascii="Arial" w:hAnsi="Arial" w:cs="Arial"/>
          <w:bCs/>
        </w:rPr>
        <w:t>klidu  se</w:t>
      </w:r>
      <w:proofErr w:type="gramEnd"/>
      <w:r w:rsidRPr="00BC60D4">
        <w:rPr>
          <w:rFonts w:ascii="Arial" w:hAnsi="Arial" w:cs="Arial"/>
          <w:bCs/>
        </w:rPr>
        <w:t xml:space="preserve"> mění a doplňuje takto:</w:t>
      </w:r>
    </w:p>
    <w:p w14:paraId="246209CD" w14:textId="2EFF0260" w:rsidR="00BC60D4" w:rsidRDefault="00486832" w:rsidP="0048683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Čl. 2 odst. 2 se za odrážku „- </w:t>
      </w:r>
      <w:r w:rsidR="001F73F5">
        <w:rPr>
          <w:rFonts w:ascii="Arial" w:hAnsi="Arial" w:cs="Arial"/>
        </w:rPr>
        <w:t xml:space="preserve">v noci z 29. 7. 2022 na 30. 7. 2022 a v noci z 30. 7. 2022 na 31. 7. 2022, Festival barokního divadla, MKLV </w:t>
      </w:r>
      <w:proofErr w:type="spellStart"/>
      <w:r w:rsidR="001F73F5">
        <w:rPr>
          <w:rFonts w:ascii="Arial" w:hAnsi="Arial" w:cs="Arial"/>
        </w:rPr>
        <w:t>Fest</w:t>
      </w:r>
      <w:proofErr w:type="spellEnd"/>
      <w:r w:rsidR="001F73F5">
        <w:rPr>
          <w:rFonts w:ascii="Arial" w:hAnsi="Arial" w:cs="Arial"/>
        </w:rPr>
        <w:t>, doba nočního klidu od 0. do 6. hodiny dnů 30. 7. 2022 a 31. 7. 2022,</w:t>
      </w:r>
      <w:r>
        <w:rPr>
          <w:rFonts w:ascii="Arial" w:hAnsi="Arial" w:cs="Arial"/>
        </w:rPr>
        <w:t>“ vkládá nová odrážka v tomto znění:</w:t>
      </w:r>
    </w:p>
    <w:p w14:paraId="52B31D8D" w14:textId="3582CEDA" w:rsidR="00486832" w:rsidRPr="00486832" w:rsidRDefault="00486832" w:rsidP="00486832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„- </w:t>
      </w:r>
      <w:r w:rsidR="001F73F5">
        <w:rPr>
          <w:rFonts w:ascii="Arial" w:hAnsi="Arial" w:cs="Arial"/>
        </w:rPr>
        <w:t xml:space="preserve">v noci z 3. 8. 2022 na 4. 8. 2022, autorské čtení Min a </w:t>
      </w:r>
      <w:proofErr w:type="spellStart"/>
      <w:r w:rsidR="001F73F5">
        <w:rPr>
          <w:rFonts w:ascii="Arial" w:hAnsi="Arial" w:cs="Arial"/>
        </w:rPr>
        <w:t>Jeb</w:t>
      </w:r>
      <w:proofErr w:type="spellEnd"/>
      <w:r w:rsidR="00597E08">
        <w:rPr>
          <w:rFonts w:ascii="Arial" w:hAnsi="Arial" w:cs="Arial"/>
        </w:rPr>
        <w:t>, včetně doprovodného koncertu</w:t>
      </w:r>
      <w:r w:rsidR="001F73F5">
        <w:rPr>
          <w:rFonts w:ascii="Arial" w:hAnsi="Arial" w:cs="Arial"/>
        </w:rPr>
        <w:t xml:space="preserve">, </w:t>
      </w:r>
      <w:r w:rsidR="000C4450">
        <w:rPr>
          <w:rFonts w:ascii="Arial" w:hAnsi="Arial" w:cs="Arial"/>
        </w:rPr>
        <w:t>doba nočního klidu</w:t>
      </w:r>
      <w:r w:rsidR="001F73F5">
        <w:rPr>
          <w:rFonts w:ascii="Arial" w:hAnsi="Arial" w:cs="Arial"/>
        </w:rPr>
        <w:t xml:space="preserve"> od 0. do 6. hodiny dne </w:t>
      </w:r>
      <w:r w:rsidR="00681B44">
        <w:rPr>
          <w:rFonts w:ascii="Arial" w:hAnsi="Arial" w:cs="Arial"/>
        </w:rPr>
        <w:t>4. 8. 2022</w:t>
      </w:r>
      <w:r w:rsidR="000C4450">
        <w:rPr>
          <w:rFonts w:ascii="Arial" w:hAnsi="Arial" w:cs="Arial"/>
        </w:rPr>
        <w:t>,“.</w:t>
      </w:r>
    </w:p>
    <w:p w14:paraId="601ECDB8" w14:textId="0CBC2374" w:rsidR="00BC60D4" w:rsidRDefault="00BC60D4" w:rsidP="00BC60D4">
      <w:pPr>
        <w:jc w:val="both"/>
        <w:rPr>
          <w:rFonts w:ascii="Arial" w:hAnsi="Arial" w:cs="Arial"/>
        </w:rPr>
      </w:pPr>
    </w:p>
    <w:p w14:paraId="28A8CFC4" w14:textId="77777777" w:rsidR="00681B44" w:rsidRDefault="00681B44" w:rsidP="00BC60D4">
      <w:pPr>
        <w:jc w:val="both"/>
        <w:rPr>
          <w:rFonts w:ascii="Arial" w:hAnsi="Arial" w:cs="Arial"/>
        </w:rPr>
      </w:pPr>
    </w:p>
    <w:p w14:paraId="18C6FA4A" w14:textId="7554D943" w:rsidR="00BC60D4" w:rsidRDefault="00486832" w:rsidP="00BC60D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14:paraId="247CB8AF" w14:textId="77777777" w:rsidR="00BC60D4" w:rsidRDefault="00BC60D4" w:rsidP="00BC60D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5FC5D635" w14:textId="77777777" w:rsidR="00BC60D4" w:rsidRDefault="00BC60D4" w:rsidP="00BC60D4">
      <w:pPr>
        <w:jc w:val="center"/>
        <w:rPr>
          <w:rFonts w:ascii="Arial" w:hAnsi="Arial" w:cs="Arial"/>
          <w:b/>
        </w:rPr>
      </w:pPr>
    </w:p>
    <w:p w14:paraId="43B797C7" w14:textId="77777777" w:rsidR="00BC60D4" w:rsidRDefault="00BC60D4" w:rsidP="00BC60D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patnáctým dnem po dni jejího vyhlášení.</w:t>
      </w:r>
    </w:p>
    <w:p w14:paraId="7546960A" w14:textId="77777777" w:rsidR="00BC60D4" w:rsidRDefault="00BC60D4" w:rsidP="00BC60D4">
      <w:pPr>
        <w:spacing w:after="120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</w:p>
    <w:p w14:paraId="2FF6FB4A" w14:textId="77777777" w:rsidR="00BC60D4" w:rsidRDefault="00BC60D4" w:rsidP="00BC60D4">
      <w:pPr>
        <w:spacing w:after="120"/>
        <w:rPr>
          <w:rFonts w:ascii="Arial" w:hAnsi="Arial" w:cs="Arial"/>
          <w:i/>
        </w:rPr>
      </w:pPr>
    </w:p>
    <w:p w14:paraId="311310E3" w14:textId="77777777" w:rsidR="00BC60D4" w:rsidRDefault="00BC60D4" w:rsidP="00BC60D4">
      <w:pPr>
        <w:spacing w:after="120"/>
        <w:rPr>
          <w:rFonts w:ascii="Arial" w:hAnsi="Arial" w:cs="Arial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14:paraId="437BA77C" w14:textId="77777777" w:rsidR="00BC60D4" w:rsidRDefault="00BC60D4" w:rsidP="00BC60D4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..............................................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</w:t>
      </w:r>
    </w:p>
    <w:p w14:paraId="79D523C6" w14:textId="77777777" w:rsidR="00BC60D4" w:rsidRDefault="00BC60D4" w:rsidP="00BC60D4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Mgr. Bc. Leona Alexová, MBA</w:t>
      </w:r>
      <w:r>
        <w:rPr>
          <w:rFonts w:ascii="Arial" w:hAnsi="Arial" w:cs="Arial"/>
        </w:rPr>
        <w:tab/>
        <w:t xml:space="preserve">                              Rostislav Koštial</w:t>
      </w:r>
      <w:r>
        <w:rPr>
          <w:rFonts w:ascii="Arial" w:hAnsi="Arial" w:cs="Arial"/>
        </w:rPr>
        <w:tab/>
        <w:t xml:space="preserve">      </w:t>
      </w:r>
    </w:p>
    <w:p w14:paraId="00CA5A12" w14:textId="77777777" w:rsidR="00BC60D4" w:rsidRDefault="00BC60D4" w:rsidP="00BC60D4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1. 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  <w:r>
        <w:rPr>
          <w:rFonts w:ascii="Arial" w:hAnsi="Arial" w:cs="Arial"/>
        </w:rPr>
        <w:tab/>
        <w:t xml:space="preserve">      starosta</w:t>
      </w:r>
    </w:p>
    <w:p w14:paraId="509D1BF4" w14:textId="77777777" w:rsidR="00C93E42" w:rsidRDefault="00C93E42" w:rsidP="00BC60D4">
      <w:pPr>
        <w:spacing w:after="120"/>
        <w:rPr>
          <w:rFonts w:ascii="Arial" w:hAnsi="Arial" w:cs="Arial"/>
        </w:rPr>
      </w:pPr>
    </w:p>
    <w:p w14:paraId="7ED23727" w14:textId="73EC2DB5" w:rsidR="00537048" w:rsidRDefault="00BC60D4" w:rsidP="00106DE5">
      <w:pPr>
        <w:spacing w:after="120"/>
      </w:pPr>
      <w:proofErr w:type="gramStart"/>
      <w:r>
        <w:rPr>
          <w:rFonts w:ascii="Arial" w:hAnsi="Arial" w:cs="Arial"/>
        </w:rPr>
        <w:t>Vyhlášeno  dne</w:t>
      </w:r>
      <w:proofErr w:type="gramEnd"/>
      <w:r>
        <w:rPr>
          <w:rFonts w:ascii="Arial" w:hAnsi="Arial" w:cs="Arial"/>
        </w:rPr>
        <w:t>:</w:t>
      </w:r>
    </w:p>
    <w:sectPr w:rsidR="00537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EA918BA"/>
    <w:multiLevelType w:val="hybridMultilevel"/>
    <w:tmpl w:val="05803AAE"/>
    <w:lvl w:ilvl="0" w:tplc="A27CE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88986">
    <w:abstractNumId w:val="0"/>
  </w:num>
  <w:num w:numId="2" w16cid:durableId="1736509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D4"/>
    <w:rsid w:val="00031ACD"/>
    <w:rsid w:val="000C4450"/>
    <w:rsid w:val="00106DE5"/>
    <w:rsid w:val="001F73F5"/>
    <w:rsid w:val="00486832"/>
    <w:rsid w:val="004E4955"/>
    <w:rsid w:val="00537048"/>
    <w:rsid w:val="00597E08"/>
    <w:rsid w:val="00681B44"/>
    <w:rsid w:val="00A86A06"/>
    <w:rsid w:val="00BC60D4"/>
    <w:rsid w:val="00C93E42"/>
    <w:rsid w:val="00D453DA"/>
    <w:rsid w:val="00E9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FED0"/>
  <w15:chartTrackingRefBased/>
  <w15:docId w15:val="{5EEB7EA8-6C5E-4039-806E-A31B5067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60D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6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Zoubek Petr</dc:creator>
  <cp:keywords/>
  <dc:description/>
  <cp:lastModifiedBy>Brožová Irena</cp:lastModifiedBy>
  <cp:revision>3</cp:revision>
  <dcterms:created xsi:type="dcterms:W3CDTF">2022-07-11T05:57:00Z</dcterms:created>
  <dcterms:modified xsi:type="dcterms:W3CDTF">2022-07-11T05:57:00Z</dcterms:modified>
</cp:coreProperties>
</file>