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1475E" w14:textId="77777777" w:rsidR="004C3A14" w:rsidRDefault="004C3A14" w:rsidP="004C3A14">
      <w:pPr>
        <w:pStyle w:val="Nzev"/>
        <w:spacing w:before="0" w:after="0"/>
        <w:rPr>
          <w:sz w:val="28"/>
          <w:szCs w:val="28"/>
        </w:rPr>
      </w:pPr>
      <w:r>
        <w:rPr>
          <w:sz w:val="28"/>
          <w:szCs w:val="28"/>
        </w:rPr>
        <w:t>Obec Kněžnice</w:t>
      </w:r>
    </w:p>
    <w:p w14:paraId="24DBC0AF" w14:textId="132E140A" w:rsidR="004C3A14" w:rsidRDefault="004C3A14" w:rsidP="004C3A14">
      <w:pPr>
        <w:pStyle w:val="Nzev"/>
        <w:spacing w:before="0" w:after="0"/>
        <w:rPr>
          <w:color w:val="000000"/>
          <w:sz w:val="28"/>
          <w:szCs w:val="28"/>
        </w:rPr>
      </w:pPr>
      <w:r>
        <w:rPr>
          <w:color w:val="000000"/>
          <w:sz w:val="28"/>
          <w:szCs w:val="28"/>
        </w:rPr>
        <w:t>Zastupitelstvo obce</w:t>
      </w:r>
    </w:p>
    <w:p w14:paraId="69C3845E" w14:textId="77777777" w:rsidR="0073055D" w:rsidRDefault="0073055D" w:rsidP="004C3A14">
      <w:pPr>
        <w:pStyle w:val="Nzev"/>
        <w:spacing w:before="0" w:after="0"/>
        <w:rPr>
          <w:color w:val="000000"/>
          <w:sz w:val="28"/>
          <w:szCs w:val="28"/>
        </w:rPr>
      </w:pPr>
    </w:p>
    <w:p w14:paraId="1D7BC3C1" w14:textId="77777777" w:rsidR="004C3A14" w:rsidRDefault="001D0617" w:rsidP="004C3A14">
      <w:pPr>
        <w:pStyle w:val="Nzev"/>
        <w:spacing w:before="0" w:after="0"/>
        <w:rPr>
          <w:color w:val="000000"/>
          <w:sz w:val="28"/>
          <w:szCs w:val="28"/>
        </w:rPr>
      </w:pPr>
      <w:r>
        <w:rPr>
          <w:noProof/>
        </w:rPr>
        <w:pict w14:anchorId="4DB31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Znak obce Kněžnice" style="width:50.4pt;height:56.4pt;visibility:visible;mso-wrap-style:square">
            <v:imagedata r:id="rId8" o:title="Znak obce Kněžnice"/>
          </v:shape>
        </w:pict>
      </w:r>
      <w:r w:rsidR="004C3A14">
        <w:rPr>
          <w:color w:val="000000"/>
          <w:sz w:val="28"/>
          <w:szCs w:val="28"/>
        </w:rPr>
        <w:t xml:space="preserve"> </w:t>
      </w:r>
    </w:p>
    <w:p w14:paraId="30119636" w14:textId="77777777" w:rsidR="0024722A" w:rsidRPr="00FB6AE5" w:rsidRDefault="004C3A14" w:rsidP="004C3A14">
      <w:pPr>
        <w:pStyle w:val="NormlnIMP"/>
        <w:spacing w:line="240" w:lineRule="auto"/>
        <w:jc w:val="center"/>
        <w:rPr>
          <w:rFonts w:ascii="Arial" w:hAnsi="Arial" w:cs="Arial"/>
          <w:b/>
          <w:color w:val="000000"/>
          <w:sz w:val="22"/>
          <w:szCs w:val="22"/>
        </w:rPr>
      </w:pPr>
      <w:r>
        <w:rPr>
          <w:rFonts w:ascii="Arial" w:hAnsi="Arial" w:cs="Arial"/>
          <w:b/>
        </w:rPr>
        <w:t xml:space="preserve">Obecně závazná vyhláška </w:t>
      </w:r>
      <w:r>
        <w:rPr>
          <w:rFonts w:ascii="Arial" w:hAnsi="Arial" w:cs="Arial"/>
          <w:b/>
        </w:rPr>
        <w:br/>
      </w:r>
      <w:r w:rsidR="0024722A"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p>
    <w:p w14:paraId="2DBC59F4" w14:textId="77777777" w:rsidR="0024722A" w:rsidRPr="00FB6AE5" w:rsidRDefault="0024722A">
      <w:pPr>
        <w:jc w:val="both"/>
        <w:rPr>
          <w:rFonts w:ascii="Arial" w:hAnsi="Arial" w:cs="Arial"/>
          <w:sz w:val="22"/>
          <w:szCs w:val="22"/>
        </w:rPr>
      </w:pPr>
    </w:p>
    <w:p w14:paraId="2DD3B24B"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4C3A14">
        <w:rPr>
          <w:rFonts w:ascii="Arial" w:hAnsi="Arial" w:cs="Arial"/>
          <w:sz w:val="22"/>
          <w:szCs w:val="22"/>
        </w:rPr>
        <w:t>Kněžnice</w:t>
      </w:r>
      <w:r w:rsidR="00A26DE7">
        <w:rPr>
          <w:rFonts w:ascii="Arial" w:hAnsi="Arial" w:cs="Arial"/>
          <w:sz w:val="22"/>
          <w:szCs w:val="22"/>
        </w:rPr>
        <w:t xml:space="preserve"> </w:t>
      </w:r>
      <w:r w:rsidR="00E2491F">
        <w:rPr>
          <w:rFonts w:ascii="Arial" w:hAnsi="Arial" w:cs="Arial"/>
          <w:sz w:val="22"/>
          <w:szCs w:val="22"/>
        </w:rPr>
        <w:t xml:space="preserve">se na svém zasedání dne </w:t>
      </w:r>
      <w:r w:rsidR="007C0C08" w:rsidRPr="007C0C08">
        <w:rPr>
          <w:rFonts w:ascii="Arial" w:hAnsi="Arial" w:cs="Arial"/>
          <w:sz w:val="22"/>
          <w:szCs w:val="22"/>
        </w:rPr>
        <w:t>2.</w:t>
      </w:r>
      <w:r w:rsidR="0007687D">
        <w:rPr>
          <w:rFonts w:ascii="Arial" w:hAnsi="Arial" w:cs="Arial"/>
          <w:sz w:val="22"/>
          <w:szCs w:val="22"/>
        </w:rPr>
        <w:t>3</w:t>
      </w:r>
      <w:r w:rsidR="007C0C08" w:rsidRPr="007C0C08">
        <w:rPr>
          <w:rFonts w:ascii="Arial" w:hAnsi="Arial" w:cs="Arial"/>
          <w:sz w:val="22"/>
          <w:szCs w:val="22"/>
        </w:rPr>
        <w:t>.</w:t>
      </w:r>
      <w:r w:rsidR="00403ED7" w:rsidRPr="007C0C08">
        <w:rPr>
          <w:rFonts w:ascii="Arial" w:hAnsi="Arial" w:cs="Arial"/>
          <w:sz w:val="22"/>
          <w:szCs w:val="22"/>
        </w:rPr>
        <w:t>202</w:t>
      </w:r>
      <w:r w:rsidR="0007687D">
        <w:rPr>
          <w:rFonts w:ascii="Arial" w:hAnsi="Arial" w:cs="Arial"/>
          <w:sz w:val="22"/>
          <w:szCs w:val="22"/>
        </w:rPr>
        <w:t>6</w:t>
      </w:r>
      <w:r w:rsidR="00E2491F" w:rsidRPr="007C0C08">
        <w:rPr>
          <w:rFonts w:ascii="Arial" w:hAnsi="Arial" w:cs="Arial"/>
          <w:sz w:val="22"/>
          <w:szCs w:val="22"/>
        </w:rPr>
        <w:t xml:space="preserve"> </w:t>
      </w:r>
      <w:r w:rsidR="0024722A" w:rsidRPr="007C0C08">
        <w:rPr>
          <w:rFonts w:ascii="Arial" w:hAnsi="Arial" w:cs="Arial"/>
          <w:sz w:val="22"/>
          <w:szCs w:val="22"/>
        </w:rPr>
        <w:t xml:space="preserve">usnesením č. </w:t>
      </w:r>
      <w:r w:rsidR="007C0C08" w:rsidRPr="007C0C08">
        <w:rPr>
          <w:rFonts w:ascii="Arial" w:hAnsi="Arial" w:cs="Arial"/>
          <w:sz w:val="22"/>
          <w:szCs w:val="22"/>
        </w:rPr>
        <w:t>1</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2D6BBA1E" w14:textId="77777777" w:rsidR="0024722A" w:rsidRPr="00FB6AE5" w:rsidRDefault="0024722A">
      <w:pPr>
        <w:jc w:val="center"/>
        <w:rPr>
          <w:rFonts w:ascii="Arial" w:hAnsi="Arial" w:cs="Arial"/>
          <w:b/>
          <w:sz w:val="22"/>
          <w:szCs w:val="22"/>
        </w:rPr>
      </w:pPr>
    </w:p>
    <w:p w14:paraId="18CFE6B2"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AD1ED50"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628A0E2C" w14:textId="77777777" w:rsidR="00BA2FB8" w:rsidRDefault="00BA2FB8" w:rsidP="00540BAC">
      <w:pPr>
        <w:tabs>
          <w:tab w:val="left" w:pos="567"/>
        </w:tabs>
        <w:jc w:val="both"/>
        <w:rPr>
          <w:rFonts w:ascii="Arial" w:hAnsi="Arial" w:cs="Arial"/>
          <w:sz w:val="22"/>
          <w:szCs w:val="22"/>
        </w:rPr>
      </w:pPr>
    </w:p>
    <w:p w14:paraId="654E8E6A"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4C3A14">
        <w:rPr>
          <w:rFonts w:ascii="Arial" w:hAnsi="Arial" w:cs="Arial"/>
          <w:sz w:val="22"/>
          <w:szCs w:val="22"/>
        </w:rPr>
        <w:t>Kněžnice</w:t>
      </w:r>
      <w:r w:rsidR="00A26DE7">
        <w:rPr>
          <w:rFonts w:ascii="Arial" w:hAnsi="Arial" w:cs="Arial"/>
          <w:sz w:val="22"/>
          <w:szCs w:val="22"/>
        </w:rPr>
        <w:t>.</w:t>
      </w:r>
    </w:p>
    <w:p w14:paraId="11BA6FF2" w14:textId="77777777" w:rsidR="00EB486C" w:rsidRPr="00EB486C" w:rsidRDefault="00EB486C" w:rsidP="00540BAC">
      <w:pPr>
        <w:tabs>
          <w:tab w:val="left" w:pos="567"/>
        </w:tabs>
        <w:jc w:val="both"/>
        <w:rPr>
          <w:rFonts w:ascii="Arial" w:hAnsi="Arial" w:cs="Arial"/>
          <w:color w:val="FF0000"/>
          <w:sz w:val="22"/>
          <w:szCs w:val="22"/>
        </w:rPr>
      </w:pPr>
    </w:p>
    <w:p w14:paraId="38655EEC"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3F74C91"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61411F6E"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1A5FA71D" w14:textId="77777777" w:rsidR="00D62F8B" w:rsidRDefault="00D62F8B" w:rsidP="00D62F8B">
      <w:pPr>
        <w:tabs>
          <w:tab w:val="left" w:pos="-142"/>
        </w:tabs>
        <w:autoSpaceDE w:val="0"/>
        <w:autoSpaceDN w:val="0"/>
        <w:adjustRightInd w:val="0"/>
        <w:jc w:val="both"/>
        <w:rPr>
          <w:rFonts w:ascii="Arial" w:hAnsi="Arial" w:cs="Arial"/>
          <w:sz w:val="22"/>
          <w:szCs w:val="22"/>
        </w:rPr>
      </w:pPr>
    </w:p>
    <w:p w14:paraId="629AC971"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72EDFF2" w14:textId="77777777" w:rsidR="00D62F8B" w:rsidRDefault="00D62F8B" w:rsidP="00D62F8B">
      <w:pPr>
        <w:tabs>
          <w:tab w:val="left" w:pos="-142"/>
        </w:tabs>
        <w:autoSpaceDE w:val="0"/>
        <w:autoSpaceDN w:val="0"/>
        <w:adjustRightInd w:val="0"/>
        <w:jc w:val="both"/>
        <w:rPr>
          <w:rFonts w:ascii="Arial" w:hAnsi="Arial" w:cs="Arial"/>
          <w:sz w:val="22"/>
          <w:szCs w:val="22"/>
        </w:rPr>
      </w:pPr>
    </w:p>
    <w:p w14:paraId="0C523656" w14:textId="77777777" w:rsidR="00012F79" w:rsidRDefault="00012F79">
      <w:pPr>
        <w:jc w:val="center"/>
        <w:rPr>
          <w:rFonts w:ascii="Arial" w:hAnsi="Arial" w:cs="Arial"/>
          <w:b/>
          <w:sz w:val="22"/>
          <w:szCs w:val="22"/>
        </w:rPr>
      </w:pPr>
    </w:p>
    <w:p w14:paraId="48FB388A"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68B4E1EB"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7E4BE1C3" w14:textId="77777777" w:rsidR="00CB5754" w:rsidRDefault="00CB5754" w:rsidP="00CB5754">
      <w:pPr>
        <w:jc w:val="center"/>
        <w:rPr>
          <w:rFonts w:ascii="Arial" w:hAnsi="Arial" w:cs="Arial"/>
          <w:sz w:val="22"/>
          <w:szCs w:val="22"/>
        </w:rPr>
      </w:pPr>
    </w:p>
    <w:p w14:paraId="4020FD89"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CAB48CF" w14:textId="77777777" w:rsidR="0024722A" w:rsidRPr="00FB6AE5" w:rsidRDefault="0024722A">
      <w:pPr>
        <w:rPr>
          <w:rFonts w:ascii="Arial" w:hAnsi="Arial" w:cs="Arial"/>
          <w:i/>
          <w:iCs/>
          <w:sz w:val="22"/>
          <w:szCs w:val="22"/>
        </w:rPr>
      </w:pPr>
    </w:p>
    <w:p w14:paraId="62151772" w14:textId="77777777" w:rsidR="009B77CC" w:rsidRPr="00A64ED0"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64ED0">
        <w:rPr>
          <w:rFonts w:ascii="Arial" w:hAnsi="Arial" w:cs="Arial"/>
          <w:bCs/>
          <w:color w:val="000000"/>
        </w:rPr>
        <w:t>Biologick</w:t>
      </w:r>
      <w:r w:rsidR="001476FD" w:rsidRPr="00A64ED0">
        <w:rPr>
          <w:rFonts w:ascii="Arial" w:hAnsi="Arial" w:cs="Arial"/>
          <w:bCs/>
          <w:color w:val="000000"/>
        </w:rPr>
        <w:t>é</w:t>
      </w:r>
      <w:r w:rsidRPr="00A64ED0">
        <w:rPr>
          <w:rFonts w:ascii="Arial" w:hAnsi="Arial" w:cs="Arial"/>
          <w:bCs/>
          <w:color w:val="000000"/>
        </w:rPr>
        <w:t xml:space="preserve"> odpady </w:t>
      </w:r>
      <w:r w:rsidR="00D226C7" w:rsidRPr="00A64ED0">
        <w:rPr>
          <w:rFonts w:ascii="Arial" w:hAnsi="Arial" w:cs="Arial"/>
          <w:bCs/>
          <w:color w:val="000000"/>
        </w:rPr>
        <w:t>rostlinného původu</w:t>
      </w:r>
      <w:r w:rsidRPr="00A64ED0">
        <w:rPr>
          <w:rFonts w:ascii="Arial" w:hAnsi="Arial" w:cs="Arial"/>
          <w:bCs/>
        </w:rPr>
        <w:t>,</w:t>
      </w:r>
    </w:p>
    <w:p w14:paraId="5E315FFB" w14:textId="77777777" w:rsidR="009B77CC" w:rsidRPr="00A64ED0"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A64ED0">
        <w:rPr>
          <w:rFonts w:ascii="Arial" w:hAnsi="Arial" w:cs="Arial"/>
          <w:bCs/>
          <w:color w:val="000000"/>
        </w:rPr>
        <w:t>Papír,</w:t>
      </w:r>
    </w:p>
    <w:p w14:paraId="273C0BC8" w14:textId="77777777" w:rsidR="009B77CC" w:rsidRPr="00A64ED0"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A64ED0">
        <w:rPr>
          <w:rFonts w:ascii="Arial" w:hAnsi="Arial" w:cs="Arial"/>
          <w:bCs/>
          <w:color w:val="000000"/>
        </w:rPr>
        <w:t>Plasty</w:t>
      </w:r>
      <w:r w:rsidR="00745703" w:rsidRPr="00A64ED0">
        <w:rPr>
          <w:rFonts w:ascii="Arial" w:hAnsi="Arial" w:cs="Arial"/>
          <w:bCs/>
          <w:color w:val="000000"/>
        </w:rPr>
        <w:t xml:space="preserve"> včetně PET lahví</w:t>
      </w:r>
      <w:r w:rsidR="00403ED7">
        <w:rPr>
          <w:rFonts w:ascii="Arial" w:hAnsi="Arial" w:cs="Arial"/>
          <w:bCs/>
          <w:color w:val="000000"/>
        </w:rPr>
        <w:t xml:space="preserve"> (dále jen „plasty“)</w:t>
      </w:r>
      <w:r w:rsidRPr="00A64ED0">
        <w:rPr>
          <w:rFonts w:ascii="Arial" w:hAnsi="Arial" w:cs="Arial"/>
          <w:bCs/>
          <w:color w:val="000000"/>
        </w:rPr>
        <w:t>,</w:t>
      </w:r>
    </w:p>
    <w:p w14:paraId="459CCB34" w14:textId="77777777" w:rsidR="009B77CC" w:rsidRPr="00A64ED0"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64ED0">
        <w:rPr>
          <w:rFonts w:ascii="Arial" w:hAnsi="Arial" w:cs="Arial"/>
          <w:bCs/>
          <w:color w:val="000000"/>
        </w:rPr>
        <w:t>Sklo,</w:t>
      </w:r>
    </w:p>
    <w:p w14:paraId="2B2C51AC" w14:textId="77777777" w:rsidR="009B77CC" w:rsidRPr="00A64ED0"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64ED0">
        <w:rPr>
          <w:rFonts w:ascii="Arial" w:hAnsi="Arial" w:cs="Arial"/>
          <w:bCs/>
          <w:color w:val="000000"/>
        </w:rPr>
        <w:t>Kovy,</w:t>
      </w:r>
    </w:p>
    <w:p w14:paraId="5E460DC5" w14:textId="77777777" w:rsidR="0024722A" w:rsidRPr="00A64ED0" w:rsidRDefault="009B77CC" w:rsidP="00223F72">
      <w:pPr>
        <w:numPr>
          <w:ilvl w:val="0"/>
          <w:numId w:val="10"/>
        </w:numPr>
        <w:rPr>
          <w:rFonts w:ascii="Arial" w:hAnsi="Arial" w:cs="Arial"/>
          <w:iCs/>
          <w:sz w:val="22"/>
          <w:szCs w:val="22"/>
        </w:rPr>
      </w:pPr>
      <w:r w:rsidRPr="00A64ED0">
        <w:rPr>
          <w:rFonts w:ascii="Arial" w:hAnsi="Arial" w:cs="Arial"/>
          <w:bCs/>
          <w:color w:val="000000"/>
          <w:sz w:val="22"/>
          <w:szCs w:val="22"/>
        </w:rPr>
        <w:t>Nebezpečné odpady</w:t>
      </w:r>
      <w:r w:rsidR="00795009" w:rsidRPr="00A64ED0">
        <w:rPr>
          <w:rFonts w:ascii="Arial" w:hAnsi="Arial" w:cs="Arial"/>
          <w:bCs/>
          <w:color w:val="000000"/>
          <w:sz w:val="22"/>
          <w:szCs w:val="22"/>
        </w:rPr>
        <w:t>,</w:t>
      </w:r>
    </w:p>
    <w:p w14:paraId="408B3A0C" w14:textId="77777777" w:rsidR="00053446" w:rsidRPr="00A64ED0" w:rsidRDefault="00053446" w:rsidP="00223F72">
      <w:pPr>
        <w:numPr>
          <w:ilvl w:val="0"/>
          <w:numId w:val="10"/>
        </w:numPr>
        <w:rPr>
          <w:rFonts w:ascii="Arial" w:hAnsi="Arial" w:cs="Arial"/>
          <w:bCs/>
          <w:color w:val="000000"/>
          <w:sz w:val="22"/>
          <w:szCs w:val="22"/>
        </w:rPr>
      </w:pPr>
      <w:r w:rsidRPr="00A64ED0">
        <w:rPr>
          <w:rFonts w:ascii="Arial" w:hAnsi="Arial" w:cs="Arial"/>
          <w:bCs/>
          <w:color w:val="000000"/>
          <w:sz w:val="22"/>
          <w:szCs w:val="22"/>
        </w:rPr>
        <w:t>Objemný odpad,</w:t>
      </w:r>
    </w:p>
    <w:p w14:paraId="383EC563" w14:textId="77777777" w:rsidR="0007687D" w:rsidRDefault="006F432E" w:rsidP="004C3A14">
      <w:pPr>
        <w:numPr>
          <w:ilvl w:val="0"/>
          <w:numId w:val="10"/>
        </w:numPr>
        <w:rPr>
          <w:rFonts w:ascii="Arial" w:hAnsi="Arial" w:cs="Arial"/>
          <w:iCs/>
          <w:sz w:val="22"/>
          <w:szCs w:val="22"/>
        </w:rPr>
      </w:pPr>
      <w:r w:rsidRPr="00A64ED0">
        <w:rPr>
          <w:rFonts w:ascii="Arial" w:hAnsi="Arial" w:cs="Arial"/>
          <w:iCs/>
          <w:sz w:val="22"/>
          <w:szCs w:val="22"/>
        </w:rPr>
        <w:t>Jedlé oleje a tuky,</w:t>
      </w:r>
    </w:p>
    <w:p w14:paraId="5B273770" w14:textId="77777777" w:rsidR="00E66B2E" w:rsidRPr="004C3A14" w:rsidRDefault="0007687D" w:rsidP="004C3A14">
      <w:pPr>
        <w:numPr>
          <w:ilvl w:val="0"/>
          <w:numId w:val="10"/>
        </w:numPr>
        <w:rPr>
          <w:rFonts w:ascii="Arial" w:hAnsi="Arial" w:cs="Arial"/>
          <w:iCs/>
          <w:sz w:val="22"/>
          <w:szCs w:val="22"/>
        </w:rPr>
      </w:pPr>
      <w:r>
        <w:rPr>
          <w:rFonts w:ascii="Arial" w:hAnsi="Arial" w:cs="Arial"/>
          <w:iCs/>
          <w:sz w:val="22"/>
          <w:szCs w:val="22"/>
        </w:rPr>
        <w:lastRenderedPageBreak/>
        <w:t>Textil,</w:t>
      </w:r>
      <w:r w:rsidR="006F432E" w:rsidRPr="004C3A14">
        <w:rPr>
          <w:rFonts w:ascii="Arial" w:hAnsi="Arial" w:cs="Arial"/>
          <w:iCs/>
          <w:sz w:val="22"/>
          <w:szCs w:val="22"/>
        </w:rPr>
        <w:t xml:space="preserve"> </w:t>
      </w:r>
    </w:p>
    <w:p w14:paraId="0A86A0AD" w14:textId="77777777" w:rsidR="0024722A" w:rsidRPr="00A64ED0" w:rsidRDefault="0007687D" w:rsidP="00A84EED">
      <w:pPr>
        <w:ind w:left="426"/>
        <w:rPr>
          <w:rFonts w:ascii="Arial" w:hAnsi="Arial" w:cs="Arial"/>
          <w:iCs/>
          <w:sz w:val="22"/>
          <w:szCs w:val="22"/>
        </w:rPr>
      </w:pPr>
      <w:r>
        <w:rPr>
          <w:rFonts w:ascii="Arial" w:hAnsi="Arial" w:cs="Arial"/>
          <w:iCs/>
          <w:sz w:val="22"/>
          <w:szCs w:val="22"/>
        </w:rPr>
        <w:t>j</w:t>
      </w:r>
      <w:r w:rsidR="00A84EED" w:rsidRPr="00F7650E">
        <w:rPr>
          <w:rFonts w:ascii="Arial" w:hAnsi="Arial" w:cs="Arial"/>
          <w:iCs/>
          <w:sz w:val="22"/>
          <w:szCs w:val="22"/>
        </w:rPr>
        <w:t>)</w:t>
      </w:r>
      <w:r w:rsidR="00A84EED" w:rsidRPr="00F7650E">
        <w:rPr>
          <w:rFonts w:ascii="Arial" w:hAnsi="Arial" w:cs="Arial"/>
          <w:iCs/>
          <w:sz w:val="22"/>
          <w:szCs w:val="22"/>
        </w:rPr>
        <w:tab/>
      </w:r>
      <w:r w:rsidR="006F432E" w:rsidRPr="00A64ED0">
        <w:rPr>
          <w:rFonts w:ascii="Arial" w:hAnsi="Arial" w:cs="Arial"/>
          <w:iCs/>
          <w:sz w:val="22"/>
          <w:szCs w:val="22"/>
        </w:rPr>
        <w:t>Směsný komunální odpad</w:t>
      </w:r>
      <w:r w:rsidR="00A84EED" w:rsidRPr="00A64ED0">
        <w:rPr>
          <w:rFonts w:ascii="Arial" w:hAnsi="Arial" w:cs="Arial"/>
          <w:iCs/>
          <w:sz w:val="22"/>
          <w:szCs w:val="22"/>
        </w:rPr>
        <w:t>.</w:t>
      </w:r>
    </w:p>
    <w:p w14:paraId="69CED048" w14:textId="77777777" w:rsidR="007909DA" w:rsidRPr="00431942" w:rsidRDefault="007909DA" w:rsidP="00115451">
      <w:pPr>
        <w:rPr>
          <w:rFonts w:ascii="Arial" w:hAnsi="Arial" w:cs="Arial"/>
          <w:i/>
          <w:sz w:val="22"/>
          <w:szCs w:val="22"/>
        </w:rPr>
      </w:pPr>
    </w:p>
    <w:p w14:paraId="3E194647" w14:textId="67790F68"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00A84EED">
        <w:rPr>
          <w:rFonts w:ascii="Arial" w:hAnsi="Arial" w:cs="Arial"/>
          <w:sz w:val="22"/>
          <w:szCs w:val="22"/>
        </w:rPr>
        <w:t xml:space="preserve"> 1 písm. a) až</w:t>
      </w:r>
      <w:r w:rsidR="00A342C0" w:rsidRPr="00122EA8">
        <w:rPr>
          <w:rFonts w:ascii="Arial" w:hAnsi="Arial" w:cs="Arial"/>
          <w:sz w:val="22"/>
          <w:szCs w:val="22"/>
        </w:rPr>
        <w:t xml:space="preserve"> </w:t>
      </w:r>
      <w:r w:rsidR="00700530" w:rsidRPr="0073055D">
        <w:rPr>
          <w:rFonts w:ascii="Arial" w:hAnsi="Arial" w:cs="Arial"/>
          <w:sz w:val="22"/>
          <w:szCs w:val="22"/>
        </w:rPr>
        <w:t>i</w:t>
      </w:r>
      <w:r w:rsidR="00A342C0" w:rsidRPr="0073055D">
        <w:rPr>
          <w:rFonts w:ascii="Arial" w:hAnsi="Arial" w:cs="Arial"/>
          <w:sz w:val="22"/>
          <w:szCs w:val="22"/>
        </w:rPr>
        <w:t>)</w:t>
      </w:r>
      <w:r w:rsidRPr="0073055D">
        <w:rPr>
          <w:rFonts w:ascii="Arial" w:hAnsi="Arial" w:cs="Arial"/>
          <w:sz w:val="22"/>
          <w:szCs w:val="22"/>
        </w:rPr>
        <w:t>.</w:t>
      </w:r>
    </w:p>
    <w:p w14:paraId="6AA9EFC0" w14:textId="77777777" w:rsidR="00262D62" w:rsidRPr="00122EA8" w:rsidRDefault="00262D62" w:rsidP="00262D62">
      <w:pPr>
        <w:pStyle w:val="Zkladntextodsazen"/>
        <w:ind w:left="360" w:firstLine="0"/>
        <w:rPr>
          <w:rFonts w:ascii="Arial" w:hAnsi="Arial" w:cs="Arial"/>
          <w:sz w:val="22"/>
          <w:szCs w:val="22"/>
        </w:rPr>
      </w:pPr>
    </w:p>
    <w:p w14:paraId="145F906A" w14:textId="77777777" w:rsidR="00262D62" w:rsidRPr="004C3A14"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w:t>
      </w:r>
      <w:r w:rsidRPr="004C3A14">
        <w:rPr>
          <w:rFonts w:ascii="Arial" w:hAnsi="Arial" w:cs="Arial"/>
          <w:sz w:val="22"/>
          <w:szCs w:val="22"/>
        </w:rPr>
        <w:t>nádob (</w:t>
      </w:r>
      <w:r w:rsidR="004C3A14" w:rsidRPr="004C3A14">
        <w:rPr>
          <w:rFonts w:ascii="Arial" w:hAnsi="Arial" w:cs="Arial"/>
          <w:iCs/>
          <w:sz w:val="22"/>
          <w:szCs w:val="22"/>
        </w:rPr>
        <w:t>např. koberce, matrace, nábytek</w:t>
      </w:r>
      <w:r w:rsidRPr="004C3A14">
        <w:rPr>
          <w:rFonts w:ascii="Arial" w:hAnsi="Arial" w:cs="Arial"/>
          <w:sz w:val="22"/>
          <w:szCs w:val="22"/>
        </w:rPr>
        <w:t>).</w:t>
      </w:r>
    </w:p>
    <w:p w14:paraId="3133E90F" w14:textId="77777777" w:rsidR="00262D62" w:rsidRPr="00A84EED" w:rsidRDefault="00262D62" w:rsidP="00262D62">
      <w:pPr>
        <w:pStyle w:val="Zkladntextodsazen"/>
        <w:ind w:left="360" w:firstLine="0"/>
        <w:rPr>
          <w:rFonts w:ascii="Arial" w:hAnsi="Arial" w:cs="Arial"/>
          <w:sz w:val="22"/>
          <w:szCs w:val="22"/>
        </w:rPr>
      </w:pPr>
    </w:p>
    <w:p w14:paraId="2F80A0EB" w14:textId="77777777" w:rsidR="00553B78" w:rsidRPr="00FB6AE5" w:rsidRDefault="00553B78" w:rsidP="00553B78">
      <w:pPr>
        <w:pStyle w:val="Zkladntextodsazen"/>
        <w:ind w:left="720" w:firstLine="0"/>
        <w:jc w:val="center"/>
        <w:rPr>
          <w:rFonts w:ascii="Arial" w:hAnsi="Arial" w:cs="Arial"/>
          <w:sz w:val="22"/>
          <w:szCs w:val="22"/>
        </w:rPr>
      </w:pPr>
    </w:p>
    <w:p w14:paraId="74AA213F"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3DCA71D6" w14:textId="77777777" w:rsidR="0024722A" w:rsidRPr="00403ED7" w:rsidRDefault="00403ED7" w:rsidP="00403ED7">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1A7DF3A3" w14:textId="77777777" w:rsidR="00223F72" w:rsidRPr="00A84EED" w:rsidRDefault="00223F72" w:rsidP="00223F72">
      <w:pPr>
        <w:tabs>
          <w:tab w:val="num" w:pos="927"/>
        </w:tabs>
        <w:jc w:val="both"/>
        <w:rPr>
          <w:rFonts w:ascii="Arial" w:hAnsi="Arial" w:cs="Arial"/>
          <w:b/>
          <w:sz w:val="22"/>
          <w:szCs w:val="22"/>
          <w:u w:val="single"/>
        </w:rPr>
      </w:pPr>
    </w:p>
    <w:p w14:paraId="6CF88655" w14:textId="081A3282" w:rsidR="002A3581" w:rsidRPr="00A84EED" w:rsidRDefault="004C3A14"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w:t>
      </w:r>
      <w:r w:rsidR="00403ED7">
        <w:rPr>
          <w:rFonts w:ascii="Arial" w:hAnsi="Arial" w:cs="Arial"/>
          <w:sz w:val="22"/>
          <w:szCs w:val="22"/>
        </w:rPr>
        <w:t xml:space="preserve">, </w:t>
      </w:r>
      <w:r w:rsidR="0017608F" w:rsidRPr="00A84EED">
        <w:rPr>
          <w:rFonts w:ascii="Arial" w:hAnsi="Arial" w:cs="Arial"/>
          <w:sz w:val="22"/>
          <w:szCs w:val="22"/>
        </w:rPr>
        <w:t>sklo, kovy</w:t>
      </w:r>
      <w:r w:rsidR="00E5725E" w:rsidRPr="00A84EED">
        <w:rPr>
          <w:rFonts w:ascii="Arial" w:hAnsi="Arial" w:cs="Arial"/>
          <w:sz w:val="22"/>
          <w:szCs w:val="22"/>
        </w:rPr>
        <w:t>, biologické odpady rostlinn</w:t>
      </w:r>
      <w:r w:rsidR="00181515" w:rsidRPr="00A84EED">
        <w:rPr>
          <w:rFonts w:ascii="Arial" w:hAnsi="Arial" w:cs="Arial"/>
          <w:sz w:val="22"/>
          <w:szCs w:val="22"/>
        </w:rPr>
        <w:t>ého původu, jedlé oleje a tuky</w:t>
      </w:r>
      <w:r w:rsidR="00700530">
        <w:rPr>
          <w:rFonts w:ascii="Arial" w:hAnsi="Arial" w:cs="Arial"/>
          <w:sz w:val="22"/>
          <w:szCs w:val="22"/>
        </w:rPr>
        <w:t xml:space="preserve">, </w:t>
      </w:r>
      <w:r w:rsidR="00700530" w:rsidRPr="0073055D">
        <w:rPr>
          <w:rFonts w:ascii="Arial" w:hAnsi="Arial" w:cs="Arial"/>
          <w:sz w:val="22"/>
          <w:szCs w:val="22"/>
        </w:rPr>
        <w:t>textil</w:t>
      </w:r>
      <w:r w:rsidR="00181515" w:rsidRPr="00A84EED">
        <w:rPr>
          <w:rFonts w:ascii="Arial" w:hAnsi="Arial" w:cs="Arial"/>
          <w:sz w:val="22"/>
          <w:szCs w:val="22"/>
        </w:rPr>
        <w:t xml:space="preserve"> </w:t>
      </w:r>
      <w:r w:rsidR="0017608F" w:rsidRPr="00A84EED">
        <w:rPr>
          <w:rFonts w:ascii="Arial" w:hAnsi="Arial" w:cs="Arial"/>
          <w:sz w:val="22"/>
          <w:szCs w:val="22"/>
        </w:rPr>
        <w:t>se soustřeďují</w:t>
      </w:r>
      <w:r w:rsidR="0024722A" w:rsidRPr="00A84EED">
        <w:rPr>
          <w:rFonts w:ascii="Arial" w:hAnsi="Arial" w:cs="Arial"/>
          <w:sz w:val="22"/>
          <w:szCs w:val="22"/>
        </w:rPr>
        <w:t xml:space="preserve"> do </w:t>
      </w:r>
      <w:r w:rsidR="005F0210" w:rsidRPr="00A84EED">
        <w:rPr>
          <w:rFonts w:ascii="Arial" w:hAnsi="Arial" w:cs="Arial"/>
          <w:bCs/>
          <w:sz w:val="22"/>
          <w:szCs w:val="22"/>
        </w:rPr>
        <w:t>zvláštních sběrných nádob</w:t>
      </w:r>
      <w:r>
        <w:rPr>
          <w:rFonts w:ascii="Arial" w:hAnsi="Arial" w:cs="Arial"/>
          <w:bCs/>
          <w:sz w:val="22"/>
          <w:szCs w:val="22"/>
        </w:rPr>
        <w:t>, kterými jsou</w:t>
      </w:r>
      <w:r>
        <w:rPr>
          <w:rFonts w:ascii="Arial" w:hAnsi="Arial" w:cs="Arial"/>
          <w:sz w:val="22"/>
          <w:szCs w:val="22"/>
        </w:rPr>
        <w:t xml:space="preserve"> kontejnery, velkoobjemové kontejnery a sběrné pytle.</w:t>
      </w:r>
    </w:p>
    <w:p w14:paraId="15466E15" w14:textId="77777777" w:rsidR="0024722A" w:rsidRPr="00A84EED" w:rsidRDefault="0024722A">
      <w:pPr>
        <w:rPr>
          <w:rFonts w:ascii="Arial" w:hAnsi="Arial" w:cs="Arial"/>
          <w:sz w:val="22"/>
          <w:szCs w:val="22"/>
        </w:rPr>
      </w:pPr>
    </w:p>
    <w:p w14:paraId="49F9D134" w14:textId="073794AA" w:rsidR="002A3581" w:rsidRDefault="002A3581" w:rsidP="00A84EED">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w:t>
      </w:r>
      <w:r w:rsidR="00A84EED">
        <w:rPr>
          <w:rFonts w:ascii="Arial" w:hAnsi="Arial" w:cs="Arial"/>
          <w:sz w:val="22"/>
          <w:szCs w:val="22"/>
        </w:rPr>
        <w:t xml:space="preserve">stanovištích </w:t>
      </w:r>
      <w:r w:rsidR="00C75F12">
        <w:rPr>
          <w:rFonts w:ascii="Arial" w:hAnsi="Arial" w:cs="Arial"/>
          <w:sz w:val="22"/>
          <w:szCs w:val="22"/>
        </w:rPr>
        <w:t xml:space="preserve">u </w:t>
      </w:r>
      <w:r w:rsidR="00715DAD">
        <w:rPr>
          <w:rFonts w:ascii="Arial" w:hAnsi="Arial" w:cs="Arial"/>
          <w:sz w:val="22"/>
          <w:szCs w:val="22"/>
        </w:rPr>
        <w:t>O</w:t>
      </w:r>
      <w:r w:rsidR="00C75F12">
        <w:rPr>
          <w:rFonts w:ascii="Arial" w:hAnsi="Arial" w:cs="Arial"/>
          <w:sz w:val="22"/>
          <w:szCs w:val="22"/>
        </w:rPr>
        <w:t>becního úřadu</w:t>
      </w:r>
      <w:r w:rsidR="00715DAD">
        <w:rPr>
          <w:rFonts w:ascii="Arial" w:hAnsi="Arial" w:cs="Arial"/>
          <w:sz w:val="22"/>
          <w:szCs w:val="22"/>
        </w:rPr>
        <w:t xml:space="preserve"> Kněžnice</w:t>
      </w:r>
      <w:r w:rsidR="00C75F12">
        <w:rPr>
          <w:rFonts w:ascii="Arial" w:hAnsi="Arial" w:cs="Arial"/>
          <w:sz w:val="22"/>
          <w:szCs w:val="22"/>
        </w:rPr>
        <w:t xml:space="preserve">, </w:t>
      </w:r>
      <w:r w:rsidR="00715DAD">
        <w:rPr>
          <w:rFonts w:ascii="Arial" w:hAnsi="Arial" w:cs="Arial"/>
          <w:sz w:val="22"/>
          <w:szCs w:val="22"/>
        </w:rPr>
        <w:t>u M</w:t>
      </w:r>
      <w:r w:rsidR="00C75F12">
        <w:rPr>
          <w:rFonts w:ascii="Arial" w:hAnsi="Arial" w:cs="Arial"/>
          <w:sz w:val="22"/>
          <w:szCs w:val="22"/>
        </w:rPr>
        <w:t xml:space="preserve">ateřské školy Kněžnice, v osadě </w:t>
      </w:r>
      <w:proofErr w:type="spellStart"/>
      <w:r w:rsidR="00C75F12">
        <w:rPr>
          <w:rFonts w:ascii="Arial" w:hAnsi="Arial" w:cs="Arial"/>
          <w:sz w:val="22"/>
          <w:szCs w:val="22"/>
        </w:rPr>
        <w:t>Pekloves</w:t>
      </w:r>
      <w:proofErr w:type="spellEnd"/>
      <w:r w:rsidR="00C75F12">
        <w:rPr>
          <w:rFonts w:ascii="Arial" w:hAnsi="Arial" w:cs="Arial"/>
          <w:sz w:val="22"/>
          <w:szCs w:val="22"/>
        </w:rPr>
        <w:t xml:space="preserve"> a v osadě Javornice. </w:t>
      </w:r>
      <w:r w:rsidR="00715DAD">
        <w:rPr>
          <w:rFonts w:ascii="Arial" w:hAnsi="Arial" w:cs="Arial"/>
          <w:sz w:val="22"/>
          <w:szCs w:val="22"/>
        </w:rPr>
        <w:t>Tato stanoviště jsou zobrazena na w</w:t>
      </w:r>
      <w:r w:rsidR="00A84EED">
        <w:rPr>
          <w:rFonts w:ascii="Arial" w:hAnsi="Arial" w:cs="Arial"/>
          <w:sz w:val="22"/>
          <w:szCs w:val="22"/>
        </w:rPr>
        <w:t>ebových stránkách obce</w:t>
      </w:r>
      <w:r w:rsidR="00A84EED">
        <w:rPr>
          <w:rStyle w:val="Znakapoznpodarou"/>
          <w:rFonts w:ascii="Arial" w:hAnsi="Arial" w:cs="Arial"/>
          <w:sz w:val="22"/>
          <w:szCs w:val="22"/>
        </w:rPr>
        <w:footnoteReference w:id="3"/>
      </w:r>
      <w:r w:rsidR="00C75F12">
        <w:rPr>
          <w:rFonts w:ascii="Arial" w:hAnsi="Arial" w:cs="Arial"/>
          <w:sz w:val="22"/>
          <w:szCs w:val="22"/>
        </w:rPr>
        <w:t xml:space="preserve"> v sekci Odpady.</w:t>
      </w:r>
    </w:p>
    <w:p w14:paraId="0FDB8CDD" w14:textId="77777777" w:rsidR="0024722A" w:rsidRPr="00FB6AE5" w:rsidRDefault="0024722A">
      <w:pPr>
        <w:jc w:val="both"/>
        <w:rPr>
          <w:rFonts w:ascii="Arial" w:hAnsi="Arial" w:cs="Arial"/>
          <w:sz w:val="22"/>
          <w:szCs w:val="22"/>
        </w:rPr>
      </w:pPr>
    </w:p>
    <w:p w14:paraId="74B7AD02" w14:textId="77777777" w:rsidR="0024722A" w:rsidRDefault="0024722A" w:rsidP="004C3A14">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FB6AE5">
        <w:rPr>
          <w:rFonts w:ascii="Arial" w:hAnsi="Arial" w:cs="Arial"/>
          <w:sz w:val="22"/>
          <w:szCs w:val="22"/>
        </w:rPr>
        <w:t xml:space="preserve">Zvláštní sběrné nádoby </w:t>
      </w:r>
      <w:r w:rsidR="004C3A14">
        <w:rPr>
          <w:rFonts w:ascii="Arial" w:hAnsi="Arial" w:cs="Arial"/>
          <w:sz w:val="22"/>
          <w:szCs w:val="22"/>
        </w:rPr>
        <w:t xml:space="preserve">a sběrné pytle </w:t>
      </w:r>
      <w:r w:rsidRPr="00FB6AE5">
        <w:rPr>
          <w:rFonts w:ascii="Arial" w:hAnsi="Arial" w:cs="Arial"/>
          <w:sz w:val="22"/>
          <w:szCs w:val="22"/>
        </w:rPr>
        <w:t xml:space="preserve">jsou barevně odlišeny a </w:t>
      </w:r>
      <w:r w:rsidR="00A84EED">
        <w:rPr>
          <w:rFonts w:ascii="Arial" w:hAnsi="Arial" w:cs="Arial"/>
          <w:sz w:val="22"/>
          <w:szCs w:val="22"/>
        </w:rPr>
        <w:t xml:space="preserve">případně </w:t>
      </w:r>
      <w:r w:rsidRPr="00FB6AE5">
        <w:rPr>
          <w:rFonts w:ascii="Arial" w:hAnsi="Arial" w:cs="Arial"/>
          <w:sz w:val="22"/>
          <w:szCs w:val="22"/>
        </w:rPr>
        <w:t>označeny příslušnými nápisy:</w:t>
      </w:r>
    </w:p>
    <w:p w14:paraId="457524CE" w14:textId="77777777" w:rsidR="004C3A14" w:rsidRDefault="004C3A14" w:rsidP="004C3A14">
      <w:pPr>
        <w:pStyle w:val="Odstavecseseznamem"/>
        <w:rPr>
          <w:rFonts w:ascii="Arial" w:hAnsi="Arial" w:cs="Arial"/>
        </w:rPr>
      </w:pPr>
    </w:p>
    <w:p w14:paraId="3A11CF13" w14:textId="77777777" w:rsidR="004C3A14" w:rsidRPr="005D3B19" w:rsidRDefault="00D72A9B" w:rsidP="004C3A14">
      <w:pPr>
        <w:pStyle w:val="Odstavecseseznamem"/>
        <w:numPr>
          <w:ilvl w:val="0"/>
          <w:numId w:val="33"/>
        </w:numPr>
        <w:autoSpaceDE w:val="0"/>
        <w:autoSpaceDN w:val="0"/>
        <w:adjustRightInd w:val="0"/>
        <w:spacing w:after="0" w:line="240" w:lineRule="auto"/>
        <w:rPr>
          <w:rFonts w:ascii="Arial" w:hAnsi="Arial" w:cs="Arial"/>
          <w:bCs/>
          <w:color w:val="000000"/>
        </w:rPr>
      </w:pPr>
      <w:r>
        <w:rPr>
          <w:noProof/>
        </w:rPr>
        <w:pict w14:anchorId="6ACF3885">
          <v:rect id="Obdélník 3" o:spid="_x0000_s1033" style="position:absolute;left:0;text-align:left;margin-left:336.15pt;margin-top:1.05pt;width:39pt;height:9.7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" fillcolor="#963"/>
        </w:pict>
      </w:r>
      <w:r w:rsidR="004C3A14">
        <w:rPr>
          <w:rFonts w:ascii="Arial" w:hAnsi="Arial" w:cs="Arial"/>
          <w:bCs/>
          <w:color w:val="000000"/>
        </w:rPr>
        <w:t>b</w:t>
      </w:r>
      <w:r w:rsidR="004C3A14" w:rsidRPr="005D3B19">
        <w:rPr>
          <w:rFonts w:ascii="Arial" w:hAnsi="Arial" w:cs="Arial"/>
          <w:bCs/>
          <w:color w:val="000000"/>
        </w:rPr>
        <w:t>iologické odpady rostlinného původu, barva</w:t>
      </w:r>
      <w:r w:rsidR="004C3A14">
        <w:rPr>
          <w:rFonts w:ascii="Arial" w:hAnsi="Arial" w:cs="Arial"/>
          <w:bCs/>
          <w:color w:val="000000"/>
        </w:rPr>
        <w:t xml:space="preserve"> </w:t>
      </w:r>
      <w:r w:rsidR="004C3A14" w:rsidRPr="005D3B19">
        <w:rPr>
          <w:rFonts w:ascii="Arial" w:hAnsi="Arial" w:cs="Arial"/>
          <w:bCs/>
        </w:rPr>
        <w:t>hnědá</w:t>
      </w:r>
    </w:p>
    <w:p w14:paraId="5841D661" w14:textId="77777777" w:rsidR="004C3A14" w:rsidRPr="005D3B19" w:rsidRDefault="00D72A9B" w:rsidP="004C3A14">
      <w:pPr>
        <w:pStyle w:val="Odstavecseseznamem"/>
        <w:numPr>
          <w:ilvl w:val="0"/>
          <w:numId w:val="33"/>
        </w:numPr>
        <w:autoSpaceDE w:val="0"/>
        <w:autoSpaceDN w:val="0"/>
        <w:adjustRightInd w:val="0"/>
        <w:spacing w:after="0" w:line="240" w:lineRule="auto"/>
        <w:rPr>
          <w:rFonts w:ascii="Arial" w:hAnsi="Arial" w:cs="Arial"/>
          <w:bCs/>
          <w:color w:val="000000"/>
        </w:rPr>
      </w:pPr>
      <w:r>
        <w:rPr>
          <w:noProof/>
        </w:rPr>
        <w:pict w14:anchorId="2AB84805">
          <v:rect id="Obdélník 6" o:spid="_x0000_s1032" style="position:absolute;left:0;text-align:left;margin-left:336.15pt;margin-top:.8pt;width:39pt;height:9.7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" fillcolor="#0070c0"/>
        </w:pict>
      </w:r>
      <w:r w:rsidR="004C3A14">
        <w:rPr>
          <w:rFonts w:ascii="Arial" w:hAnsi="Arial" w:cs="Arial"/>
          <w:bCs/>
          <w:color w:val="000000"/>
        </w:rPr>
        <w:t>p</w:t>
      </w:r>
      <w:r w:rsidR="004C3A14" w:rsidRPr="005D3B19">
        <w:rPr>
          <w:rFonts w:ascii="Arial" w:hAnsi="Arial" w:cs="Arial"/>
          <w:bCs/>
          <w:color w:val="000000"/>
        </w:rPr>
        <w:t>apír, barva</w:t>
      </w:r>
      <w:r w:rsidR="004C3A14">
        <w:rPr>
          <w:rFonts w:ascii="Arial" w:hAnsi="Arial" w:cs="Arial"/>
          <w:bCs/>
          <w:color w:val="000000"/>
        </w:rPr>
        <w:t xml:space="preserve"> </w:t>
      </w:r>
      <w:r w:rsidR="004C3A14" w:rsidRPr="005D3B19">
        <w:rPr>
          <w:rFonts w:ascii="Arial" w:hAnsi="Arial" w:cs="Arial"/>
          <w:bCs/>
        </w:rPr>
        <w:t>modrá</w:t>
      </w:r>
    </w:p>
    <w:p w14:paraId="70CA3634" w14:textId="77777777" w:rsidR="004C3A14" w:rsidRPr="005D3B19" w:rsidRDefault="00D72A9B" w:rsidP="004C3A14">
      <w:pPr>
        <w:pStyle w:val="Odstavecseseznamem"/>
        <w:numPr>
          <w:ilvl w:val="0"/>
          <w:numId w:val="33"/>
        </w:numPr>
        <w:autoSpaceDE w:val="0"/>
        <w:autoSpaceDN w:val="0"/>
        <w:adjustRightInd w:val="0"/>
        <w:spacing w:after="0" w:line="240" w:lineRule="auto"/>
        <w:rPr>
          <w:rFonts w:ascii="Arial" w:hAnsi="Arial" w:cs="Arial"/>
          <w:bCs/>
          <w:color w:val="FF0000"/>
        </w:rPr>
      </w:pPr>
      <w:r>
        <w:rPr>
          <w:noProof/>
        </w:rPr>
        <w:pict w14:anchorId="7AAFAB79">
          <v:rect id="Obdélník 7" o:spid="_x0000_s1031" style="position:absolute;left:0;text-align:left;margin-left:336pt;margin-top:1.05pt;width:39pt;height:9.7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" fillcolor="yellow"/>
        </w:pict>
      </w:r>
      <w:r w:rsidR="004C3A14">
        <w:rPr>
          <w:rFonts w:ascii="Arial" w:hAnsi="Arial" w:cs="Arial"/>
          <w:bCs/>
          <w:color w:val="000000"/>
        </w:rPr>
        <w:t>plasty</w:t>
      </w:r>
      <w:r w:rsidR="004C3A14" w:rsidRPr="005D3B19">
        <w:rPr>
          <w:rFonts w:ascii="Arial" w:hAnsi="Arial" w:cs="Arial"/>
          <w:bCs/>
          <w:color w:val="000000"/>
        </w:rPr>
        <w:t>, barva</w:t>
      </w:r>
      <w:r w:rsidR="004C3A14">
        <w:rPr>
          <w:rFonts w:ascii="Arial" w:hAnsi="Arial" w:cs="Arial"/>
          <w:bCs/>
          <w:color w:val="000000"/>
        </w:rPr>
        <w:t xml:space="preserve"> žlutá</w:t>
      </w:r>
    </w:p>
    <w:p w14:paraId="188E6978" w14:textId="77777777" w:rsidR="004C3A14" w:rsidRPr="005D3B19" w:rsidRDefault="00D72A9B" w:rsidP="004C3A14">
      <w:pPr>
        <w:pStyle w:val="Odstavecseseznamem"/>
        <w:numPr>
          <w:ilvl w:val="0"/>
          <w:numId w:val="33"/>
        </w:numPr>
        <w:autoSpaceDE w:val="0"/>
        <w:autoSpaceDN w:val="0"/>
        <w:adjustRightInd w:val="0"/>
        <w:spacing w:after="0" w:line="240" w:lineRule="auto"/>
        <w:rPr>
          <w:rFonts w:ascii="Arial" w:hAnsi="Arial" w:cs="Arial"/>
          <w:bCs/>
          <w:color w:val="000000"/>
        </w:rPr>
      </w:pPr>
      <w:r>
        <w:rPr>
          <w:noProof/>
        </w:rPr>
        <w:pict w14:anchorId="405241FC">
          <v:rect id="Obdélník 4" o:spid="_x0000_s1030" style="position:absolute;left:0;text-align:left;margin-left:336.1pt;margin-top:14.05pt;width:39pt;height:9.7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" fillcolor="#bfbfbf"/>
        </w:pict>
      </w:r>
      <w:r>
        <w:rPr>
          <w:noProof/>
        </w:rPr>
        <w:pict w14:anchorId="2EBA324C">
          <v:rect id="Obdélník 8" o:spid="_x0000_s1029" style="position:absolute;left:0;text-align:left;margin-left:336.15pt;margin-top:.95pt;width:39pt;height:9.7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" fillcolor="#00b050"/>
        </w:pict>
      </w:r>
      <w:r w:rsidR="004C3A14">
        <w:rPr>
          <w:rFonts w:ascii="Arial" w:hAnsi="Arial" w:cs="Arial"/>
          <w:bCs/>
          <w:color w:val="000000"/>
        </w:rPr>
        <w:t>s</w:t>
      </w:r>
      <w:r w:rsidR="004C3A14" w:rsidRPr="005D3B19">
        <w:rPr>
          <w:rFonts w:ascii="Arial" w:hAnsi="Arial" w:cs="Arial"/>
          <w:bCs/>
          <w:color w:val="000000"/>
        </w:rPr>
        <w:t>klo, barva</w:t>
      </w:r>
      <w:r w:rsidR="004C3A14">
        <w:rPr>
          <w:rFonts w:ascii="Arial" w:hAnsi="Arial" w:cs="Arial"/>
          <w:bCs/>
          <w:color w:val="000000"/>
        </w:rPr>
        <w:t xml:space="preserve"> zelená</w:t>
      </w:r>
    </w:p>
    <w:p w14:paraId="2A70EEBF" w14:textId="77777777" w:rsidR="004C3A14" w:rsidRPr="005D3B19" w:rsidRDefault="004C3A14" w:rsidP="004C3A14">
      <w:pPr>
        <w:pStyle w:val="Odstavecseseznamem"/>
        <w:numPr>
          <w:ilvl w:val="0"/>
          <w:numId w:val="33"/>
        </w:numPr>
        <w:autoSpaceDE w:val="0"/>
        <w:autoSpaceDN w:val="0"/>
        <w:adjustRightInd w:val="0"/>
        <w:spacing w:after="0" w:line="240" w:lineRule="auto"/>
        <w:rPr>
          <w:rFonts w:ascii="Arial" w:hAnsi="Arial" w:cs="Arial"/>
          <w:bCs/>
        </w:rPr>
      </w:pPr>
      <w:r>
        <w:rPr>
          <w:rFonts w:ascii="Arial" w:hAnsi="Arial" w:cs="Arial"/>
          <w:bCs/>
          <w:color w:val="000000"/>
        </w:rPr>
        <w:t>kovy, barva šedá</w:t>
      </w:r>
    </w:p>
    <w:p w14:paraId="4983DA2C" w14:textId="77777777" w:rsidR="004C3A14" w:rsidRDefault="00D72A9B" w:rsidP="004C3A14">
      <w:pPr>
        <w:numPr>
          <w:ilvl w:val="0"/>
          <w:numId w:val="33"/>
        </w:numPr>
        <w:rPr>
          <w:rFonts w:ascii="Arial" w:hAnsi="Arial" w:cs="Arial"/>
          <w:iCs/>
          <w:sz w:val="22"/>
          <w:szCs w:val="22"/>
        </w:rPr>
      </w:pPr>
      <w:r>
        <w:rPr>
          <w:noProof/>
        </w:rPr>
        <w:pict w14:anchorId="3828479B">
          <v:rect id="Obdélník 10" o:spid="_x0000_s1028" style="position:absolute;left:0;text-align:left;margin-left:336pt;margin-top:1.2pt;width:39pt;height:9.7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" fillcolor="#f93"/>
        </w:pict>
      </w:r>
      <w:r w:rsidR="004C3A14">
        <w:rPr>
          <w:rFonts w:ascii="Arial" w:hAnsi="Arial" w:cs="Arial"/>
          <w:iCs/>
          <w:sz w:val="22"/>
          <w:szCs w:val="22"/>
        </w:rPr>
        <w:t>j</w:t>
      </w:r>
      <w:r w:rsidR="004C3A14" w:rsidRPr="005D3B19">
        <w:rPr>
          <w:rFonts w:ascii="Arial" w:hAnsi="Arial" w:cs="Arial"/>
          <w:iCs/>
          <w:sz w:val="22"/>
          <w:szCs w:val="22"/>
        </w:rPr>
        <w:t>edlé oleje a tuky</w:t>
      </w:r>
      <w:r w:rsidR="004C3A14">
        <w:rPr>
          <w:rStyle w:val="Znakapoznpodarou"/>
          <w:rFonts w:ascii="Arial" w:hAnsi="Arial" w:cs="Arial"/>
          <w:iCs/>
          <w:sz w:val="22"/>
          <w:szCs w:val="22"/>
        </w:rPr>
        <w:footnoteReference w:id="4"/>
      </w:r>
      <w:r w:rsidR="004C3A14" w:rsidRPr="005D3B19">
        <w:rPr>
          <w:rFonts w:ascii="Arial" w:hAnsi="Arial" w:cs="Arial"/>
          <w:iCs/>
          <w:sz w:val="22"/>
          <w:szCs w:val="22"/>
        </w:rPr>
        <w:t>, barva</w:t>
      </w:r>
      <w:r w:rsidR="004C3A14">
        <w:rPr>
          <w:rFonts w:ascii="Arial" w:hAnsi="Arial" w:cs="Arial"/>
          <w:iCs/>
          <w:sz w:val="22"/>
          <w:szCs w:val="22"/>
        </w:rPr>
        <w:t xml:space="preserve"> oranžová</w:t>
      </w:r>
    </w:p>
    <w:p w14:paraId="62559A15" w14:textId="77777777" w:rsidR="0007687D" w:rsidRPr="004C3A14" w:rsidRDefault="00D72A9B" w:rsidP="004C3A14">
      <w:pPr>
        <w:numPr>
          <w:ilvl w:val="0"/>
          <w:numId w:val="33"/>
        </w:numPr>
        <w:rPr>
          <w:rFonts w:ascii="Arial" w:hAnsi="Arial" w:cs="Arial"/>
          <w:iCs/>
          <w:sz w:val="22"/>
          <w:szCs w:val="22"/>
        </w:rPr>
      </w:pPr>
      <w:r>
        <w:rPr>
          <w:rFonts w:ascii="Arial" w:hAnsi="Arial" w:cs="Arial"/>
          <w:iCs/>
          <w:noProof/>
          <w:sz w:val="22"/>
          <w:szCs w:val="22"/>
        </w:rPr>
        <w:pict w14:anchorId="7C4FCF69">
          <v:rect id="_x0000_s1035" style="position:absolute;left:0;text-align:left;margin-left:336pt;margin-top:1.3pt;width:39pt;height:9.75pt;z-index:7;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f7caac"/>
        </w:pict>
      </w:r>
      <w:r w:rsidR="0007687D">
        <w:rPr>
          <w:rFonts w:ascii="Arial" w:hAnsi="Arial" w:cs="Arial"/>
          <w:iCs/>
          <w:sz w:val="22"/>
          <w:szCs w:val="22"/>
        </w:rPr>
        <w:t>textil, barva světle oranžová</w:t>
      </w:r>
    </w:p>
    <w:p w14:paraId="0904F824" w14:textId="77777777" w:rsidR="00223F72" w:rsidRDefault="00223F72" w:rsidP="00223F72">
      <w:pPr>
        <w:jc w:val="both"/>
        <w:rPr>
          <w:rFonts w:ascii="Arial" w:hAnsi="Arial" w:cs="Arial"/>
          <w:sz w:val="22"/>
          <w:szCs w:val="22"/>
        </w:rPr>
      </w:pPr>
    </w:p>
    <w:p w14:paraId="1EB02EC2" w14:textId="77777777" w:rsidR="009007DD" w:rsidRDefault="00F77173" w:rsidP="004C3A14">
      <w:pPr>
        <w:numPr>
          <w:ilvl w:val="0"/>
          <w:numId w:val="4"/>
        </w:numPr>
        <w:jc w:val="both"/>
        <w:rPr>
          <w:rFonts w:ascii="Arial" w:hAnsi="Arial" w:cs="Arial"/>
          <w:sz w:val="22"/>
          <w:szCs w:val="22"/>
        </w:rPr>
      </w:pPr>
      <w:r w:rsidRPr="00AC2295">
        <w:rPr>
          <w:rFonts w:ascii="Arial" w:hAnsi="Arial" w:cs="Arial"/>
          <w:sz w:val="22"/>
          <w:szCs w:val="22"/>
        </w:rPr>
        <w:t>Do zvláštních sběrných nádob</w:t>
      </w:r>
      <w:r w:rsidR="004C3A14">
        <w:rPr>
          <w:rFonts w:ascii="Arial" w:hAnsi="Arial" w:cs="Arial"/>
          <w:sz w:val="22"/>
          <w:szCs w:val="22"/>
        </w:rPr>
        <w:t xml:space="preserve"> a sběrných pytlů</w:t>
      </w:r>
      <w:r w:rsidRPr="00AC2295">
        <w:rPr>
          <w:rFonts w:ascii="Arial" w:hAnsi="Arial" w:cs="Arial"/>
          <w:sz w:val="22"/>
          <w:szCs w:val="22"/>
        </w:rPr>
        <w:t xml:space="preserve">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67FE8C5C" w14:textId="77777777" w:rsidR="009007DD" w:rsidRDefault="009007DD" w:rsidP="009007DD">
      <w:pPr>
        <w:jc w:val="both"/>
        <w:rPr>
          <w:rFonts w:ascii="Arial" w:hAnsi="Arial" w:cs="Arial"/>
          <w:sz w:val="22"/>
          <w:szCs w:val="22"/>
        </w:rPr>
      </w:pPr>
    </w:p>
    <w:p w14:paraId="2B5B94FE" w14:textId="77777777" w:rsidR="009007DD" w:rsidRPr="009007DD" w:rsidRDefault="009007DD" w:rsidP="004C3A14">
      <w:pPr>
        <w:numPr>
          <w:ilvl w:val="0"/>
          <w:numId w:val="4"/>
        </w:numPr>
        <w:jc w:val="both"/>
        <w:rPr>
          <w:rFonts w:ascii="Arial" w:hAnsi="Arial" w:cs="Arial"/>
          <w:sz w:val="22"/>
          <w:szCs w:val="22"/>
        </w:rPr>
      </w:pPr>
      <w:r>
        <w:rPr>
          <w:rFonts w:ascii="Arial" w:hAnsi="Arial" w:cs="Arial"/>
          <w:sz w:val="22"/>
          <w:szCs w:val="22"/>
        </w:rPr>
        <w:t>Zvláštní sběrné nádoby</w:t>
      </w:r>
      <w:r w:rsidR="004C3A14">
        <w:rPr>
          <w:rFonts w:ascii="Arial" w:hAnsi="Arial" w:cs="Arial"/>
          <w:sz w:val="22"/>
          <w:szCs w:val="22"/>
        </w:rPr>
        <w:t xml:space="preserve"> a sběrné pytle</w:t>
      </w:r>
      <w:r w:rsidRPr="009007DD">
        <w:rPr>
          <w:rFonts w:ascii="Arial" w:hAnsi="Arial" w:cs="Arial"/>
          <w:sz w:val="22"/>
          <w:szCs w:val="22"/>
        </w:rPr>
        <w:t xml:space="preserve"> je povinnost plnit t</w:t>
      </w:r>
      <w:r w:rsidR="0023080D">
        <w:rPr>
          <w:rFonts w:ascii="Arial" w:hAnsi="Arial" w:cs="Arial"/>
          <w:sz w:val="22"/>
          <w:szCs w:val="22"/>
        </w:rPr>
        <w:t>ak, aby je bylo možno uzavřít a </w:t>
      </w:r>
      <w:r w:rsidRPr="009007DD">
        <w:rPr>
          <w:rFonts w:ascii="Arial" w:hAnsi="Arial" w:cs="Arial"/>
          <w:sz w:val="22"/>
          <w:szCs w:val="22"/>
        </w:rPr>
        <w:t>odpad z nich při manipulaci nevypadával. Pokud to umožňuje povaha odpadu, je nutno objem odpadu před jeho odložením do sběrné nádoby minimalizovat.</w:t>
      </w:r>
      <w:r w:rsidR="004C3A14">
        <w:rPr>
          <w:rFonts w:ascii="Arial" w:hAnsi="Arial" w:cs="Arial"/>
          <w:sz w:val="22"/>
          <w:szCs w:val="22"/>
        </w:rPr>
        <w:t xml:space="preserve"> Stanoviště sběrných pytlů je vedle sběrných nádob.</w:t>
      </w:r>
      <w:r w:rsidRPr="009007DD">
        <w:rPr>
          <w:rFonts w:ascii="Arial" w:hAnsi="Arial" w:cs="Arial"/>
          <w:sz w:val="22"/>
          <w:szCs w:val="22"/>
        </w:rPr>
        <w:t xml:space="preserve"> </w:t>
      </w:r>
    </w:p>
    <w:p w14:paraId="736F9981" w14:textId="77777777" w:rsidR="003A0DB1" w:rsidRPr="003A0DB1" w:rsidRDefault="003A0DB1" w:rsidP="003A0DB1">
      <w:pPr>
        <w:pStyle w:val="Default"/>
        <w:ind w:left="360"/>
      </w:pPr>
    </w:p>
    <w:p w14:paraId="1B60E3C6" w14:textId="77777777" w:rsidR="003A0DB1" w:rsidRDefault="003A0DB1" w:rsidP="003A0DB1">
      <w:pPr>
        <w:pStyle w:val="Default"/>
        <w:ind w:left="360"/>
      </w:pPr>
    </w:p>
    <w:p w14:paraId="6F0EEAC9"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2A520247"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272E2EF1" w14:textId="77777777" w:rsidR="0024722A" w:rsidRPr="00FB6AE5" w:rsidRDefault="0024722A">
      <w:pPr>
        <w:ind w:left="360"/>
        <w:jc w:val="center"/>
        <w:rPr>
          <w:rFonts w:ascii="Arial" w:hAnsi="Arial" w:cs="Arial"/>
          <w:b/>
          <w:sz w:val="22"/>
          <w:szCs w:val="22"/>
        </w:rPr>
      </w:pPr>
    </w:p>
    <w:p w14:paraId="31CBA287" w14:textId="77777777" w:rsidR="0024722A" w:rsidRPr="00A84EED" w:rsidRDefault="006101FB" w:rsidP="00223F72">
      <w:pPr>
        <w:numPr>
          <w:ilvl w:val="0"/>
          <w:numId w:val="15"/>
        </w:numPr>
        <w:jc w:val="both"/>
        <w:rPr>
          <w:rFonts w:ascii="Arial" w:hAnsi="Arial" w:cs="Arial"/>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 xml:space="preserve">jejich odebíráním na předem vyhlášených přechodných stanovištích přímo do zvláštních sběrných nádob k tomuto sběru určených. Informace </w:t>
      </w:r>
      <w:r w:rsidR="0024722A" w:rsidRPr="00A84EED">
        <w:rPr>
          <w:rFonts w:ascii="Arial" w:hAnsi="Arial" w:cs="Arial"/>
          <w:sz w:val="22"/>
          <w:szCs w:val="22"/>
        </w:rPr>
        <w:t>o </w:t>
      </w:r>
      <w:r w:rsidR="00BF3879" w:rsidRPr="00A84EED">
        <w:rPr>
          <w:rFonts w:ascii="Arial" w:hAnsi="Arial" w:cs="Arial"/>
          <w:sz w:val="22"/>
          <w:szCs w:val="22"/>
        </w:rPr>
        <w:t>svozu</w:t>
      </w:r>
      <w:r w:rsidR="00A84EED" w:rsidRPr="00A84EED">
        <w:rPr>
          <w:rFonts w:ascii="Arial" w:hAnsi="Arial" w:cs="Arial"/>
          <w:sz w:val="22"/>
          <w:szCs w:val="22"/>
        </w:rPr>
        <w:t xml:space="preserve"> jsou zveřejňovány</w:t>
      </w:r>
      <w:r w:rsidR="00FB36A3" w:rsidRPr="00A84EED">
        <w:rPr>
          <w:rFonts w:ascii="Arial" w:hAnsi="Arial" w:cs="Arial"/>
          <w:iCs/>
          <w:sz w:val="22"/>
          <w:szCs w:val="22"/>
        </w:rPr>
        <w:t xml:space="preserve"> </w:t>
      </w:r>
      <w:r w:rsidR="00E140B4">
        <w:rPr>
          <w:rFonts w:ascii="Arial" w:hAnsi="Arial" w:cs="Arial"/>
          <w:iCs/>
          <w:sz w:val="22"/>
          <w:szCs w:val="22"/>
        </w:rPr>
        <w:t>na obecních vývěskách, na webu obce a systémem obecního „</w:t>
      </w:r>
      <w:proofErr w:type="spellStart"/>
      <w:r w:rsidR="00E140B4">
        <w:rPr>
          <w:rFonts w:ascii="Arial" w:hAnsi="Arial" w:cs="Arial"/>
          <w:iCs/>
          <w:sz w:val="22"/>
          <w:szCs w:val="22"/>
        </w:rPr>
        <w:t>sms</w:t>
      </w:r>
      <w:proofErr w:type="spellEnd"/>
      <w:r w:rsidR="00E140B4">
        <w:rPr>
          <w:rFonts w:ascii="Arial" w:hAnsi="Arial" w:cs="Arial"/>
          <w:iCs/>
          <w:sz w:val="22"/>
          <w:szCs w:val="22"/>
        </w:rPr>
        <w:t>-rozhlasu“</w:t>
      </w:r>
      <w:r w:rsidR="0024722A" w:rsidRPr="00A84EED">
        <w:rPr>
          <w:rFonts w:ascii="Arial" w:hAnsi="Arial" w:cs="Arial"/>
          <w:iCs/>
          <w:sz w:val="22"/>
          <w:szCs w:val="22"/>
        </w:rPr>
        <w:t>.</w:t>
      </w:r>
    </w:p>
    <w:p w14:paraId="1760828A" w14:textId="77777777" w:rsidR="00C75F12" w:rsidRPr="00FB6AE5" w:rsidRDefault="00C75F12" w:rsidP="00223F72">
      <w:pPr>
        <w:rPr>
          <w:rFonts w:ascii="Arial" w:hAnsi="Arial" w:cs="Arial"/>
          <w:sz w:val="22"/>
          <w:szCs w:val="22"/>
        </w:rPr>
      </w:pPr>
    </w:p>
    <w:p w14:paraId="297C8A3F" w14:textId="77777777" w:rsidR="0024722A" w:rsidRDefault="00A94551" w:rsidP="00223F72">
      <w:pPr>
        <w:numPr>
          <w:ilvl w:val="0"/>
          <w:numId w:val="15"/>
        </w:numPr>
        <w:jc w:val="both"/>
        <w:rPr>
          <w:rFonts w:ascii="Arial" w:hAnsi="Arial" w:cs="Arial"/>
          <w:sz w:val="22"/>
          <w:szCs w:val="22"/>
        </w:rPr>
      </w:pPr>
      <w:r w:rsidRPr="00A64ED0">
        <w:rPr>
          <w:rFonts w:ascii="Arial" w:hAnsi="Arial" w:cs="Arial"/>
          <w:sz w:val="22"/>
          <w:szCs w:val="22"/>
        </w:rPr>
        <w:lastRenderedPageBreak/>
        <w:t>S</w:t>
      </w:r>
      <w:r w:rsidR="00A11DFF" w:rsidRPr="00A64ED0">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29D05127" w14:textId="77777777" w:rsidR="00403ED7" w:rsidRDefault="00403ED7" w:rsidP="000F645D">
      <w:pPr>
        <w:jc w:val="center"/>
        <w:rPr>
          <w:rFonts w:ascii="Arial" w:hAnsi="Arial" w:cs="Arial"/>
          <w:b/>
          <w:sz w:val="22"/>
          <w:szCs w:val="22"/>
        </w:rPr>
      </w:pPr>
    </w:p>
    <w:p w14:paraId="37C61CD6"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464D0526"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13CB609E" w14:textId="77777777" w:rsidR="000F645D" w:rsidRPr="00641107" w:rsidRDefault="000F645D" w:rsidP="000F645D">
      <w:pPr>
        <w:ind w:left="360"/>
        <w:jc w:val="center"/>
        <w:rPr>
          <w:rFonts w:ascii="Arial" w:hAnsi="Arial" w:cs="Arial"/>
          <w:b/>
          <w:sz w:val="22"/>
          <w:szCs w:val="22"/>
          <w:u w:val="single"/>
        </w:rPr>
      </w:pPr>
    </w:p>
    <w:p w14:paraId="7C4650C1" w14:textId="77777777" w:rsidR="001476FD" w:rsidRPr="00E140B4" w:rsidRDefault="006101FB" w:rsidP="00E140B4">
      <w:pPr>
        <w:numPr>
          <w:ilvl w:val="0"/>
          <w:numId w:val="34"/>
        </w:numPr>
        <w:jc w:val="both"/>
        <w:rPr>
          <w:rFonts w:ascii="Arial" w:hAnsi="Arial" w:cs="Arial"/>
          <w:iCs/>
          <w:sz w:val="22"/>
          <w:szCs w:val="22"/>
        </w:rPr>
      </w:pPr>
      <w:r w:rsidRPr="00E140B4">
        <w:rPr>
          <w:rFonts w:ascii="Arial" w:hAnsi="Arial" w:cs="Arial"/>
          <w:sz w:val="22"/>
          <w:szCs w:val="22"/>
        </w:rPr>
        <w:t>S</w:t>
      </w:r>
      <w:r w:rsidR="000F645D" w:rsidRPr="00E140B4">
        <w:rPr>
          <w:rFonts w:ascii="Arial" w:hAnsi="Arial" w:cs="Arial"/>
          <w:sz w:val="22"/>
          <w:szCs w:val="22"/>
        </w:rPr>
        <w:t>voz objemnéh</w:t>
      </w:r>
      <w:r w:rsidR="00B36D5E" w:rsidRPr="00E140B4">
        <w:rPr>
          <w:rFonts w:ascii="Arial" w:hAnsi="Arial" w:cs="Arial"/>
          <w:sz w:val="22"/>
          <w:szCs w:val="22"/>
        </w:rPr>
        <w:t>o odpadu je zajišťován</w:t>
      </w:r>
      <w:r w:rsidR="000F645D" w:rsidRPr="00E140B4">
        <w:rPr>
          <w:rFonts w:ascii="Arial" w:hAnsi="Arial" w:cs="Arial"/>
          <w:i/>
          <w:iCs/>
          <w:color w:val="00B0F0"/>
          <w:sz w:val="22"/>
          <w:szCs w:val="22"/>
        </w:rPr>
        <w:t xml:space="preserve"> </w:t>
      </w:r>
      <w:r w:rsidR="00E140B4" w:rsidRPr="00E140B4">
        <w:rPr>
          <w:rFonts w:ascii="Arial" w:hAnsi="Arial" w:cs="Arial"/>
          <w:iCs/>
          <w:sz w:val="22"/>
          <w:szCs w:val="22"/>
        </w:rPr>
        <w:t>jednou</w:t>
      </w:r>
      <w:r w:rsidR="000F645D" w:rsidRPr="00E140B4">
        <w:rPr>
          <w:rFonts w:ascii="Arial" w:hAnsi="Arial" w:cs="Arial"/>
          <w:iCs/>
          <w:sz w:val="22"/>
          <w:szCs w:val="22"/>
        </w:rPr>
        <w:t xml:space="preserve"> ročně</w:t>
      </w:r>
      <w:r w:rsidR="000F645D" w:rsidRPr="00E140B4">
        <w:rPr>
          <w:rFonts w:ascii="Arial" w:hAnsi="Arial" w:cs="Arial"/>
          <w:sz w:val="22"/>
          <w:szCs w:val="22"/>
        </w:rPr>
        <w:t xml:space="preserve"> jeho odebíráním na předem vyhlášených přechodných stanovištích přímo do zvláštních sběrných nádob k tomuto účelu určených. </w:t>
      </w:r>
      <w:r w:rsidR="00E140B4" w:rsidRPr="00FB6AE5">
        <w:rPr>
          <w:rFonts w:ascii="Arial" w:hAnsi="Arial" w:cs="Arial"/>
          <w:sz w:val="22"/>
          <w:szCs w:val="22"/>
        </w:rPr>
        <w:t xml:space="preserve">Informace </w:t>
      </w:r>
      <w:r w:rsidR="00E140B4" w:rsidRPr="00A84EED">
        <w:rPr>
          <w:rFonts w:ascii="Arial" w:hAnsi="Arial" w:cs="Arial"/>
          <w:sz w:val="22"/>
          <w:szCs w:val="22"/>
        </w:rPr>
        <w:t>o svozu jsou zveřejňovány</w:t>
      </w:r>
      <w:r w:rsidR="00E140B4" w:rsidRPr="00A84EED">
        <w:rPr>
          <w:rFonts w:ascii="Arial" w:hAnsi="Arial" w:cs="Arial"/>
          <w:iCs/>
          <w:sz w:val="22"/>
          <w:szCs w:val="22"/>
        </w:rPr>
        <w:t xml:space="preserve"> </w:t>
      </w:r>
      <w:r w:rsidR="00E140B4">
        <w:rPr>
          <w:rFonts w:ascii="Arial" w:hAnsi="Arial" w:cs="Arial"/>
          <w:iCs/>
          <w:sz w:val="22"/>
          <w:szCs w:val="22"/>
        </w:rPr>
        <w:t>na obecních vývěskách, na webu obce a systémem obecního „</w:t>
      </w:r>
      <w:proofErr w:type="spellStart"/>
      <w:r w:rsidR="00E140B4">
        <w:rPr>
          <w:rFonts w:ascii="Arial" w:hAnsi="Arial" w:cs="Arial"/>
          <w:iCs/>
          <w:sz w:val="22"/>
          <w:szCs w:val="22"/>
        </w:rPr>
        <w:t>sms</w:t>
      </w:r>
      <w:proofErr w:type="spellEnd"/>
      <w:r w:rsidR="00E140B4">
        <w:rPr>
          <w:rFonts w:ascii="Arial" w:hAnsi="Arial" w:cs="Arial"/>
          <w:iCs/>
          <w:sz w:val="22"/>
          <w:szCs w:val="22"/>
        </w:rPr>
        <w:t>-rozhlasu“</w:t>
      </w:r>
      <w:r w:rsidR="00E140B4" w:rsidRPr="00A84EED">
        <w:rPr>
          <w:rFonts w:ascii="Arial" w:hAnsi="Arial" w:cs="Arial"/>
          <w:iCs/>
          <w:sz w:val="22"/>
          <w:szCs w:val="22"/>
        </w:rPr>
        <w:t>.</w:t>
      </w:r>
      <w:r w:rsidR="000F645D" w:rsidRPr="00E140B4">
        <w:rPr>
          <w:rFonts w:ascii="Arial" w:hAnsi="Arial" w:cs="Arial"/>
          <w:sz w:val="22"/>
          <w:szCs w:val="22"/>
          <w:highlight w:val="yellow"/>
        </w:rPr>
        <w:t xml:space="preserve"> </w:t>
      </w:r>
    </w:p>
    <w:p w14:paraId="309507A2"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60528DB8" w14:textId="77777777" w:rsidR="00D25BA7" w:rsidRPr="00553B78" w:rsidRDefault="00E140B4" w:rsidP="00E140B4">
      <w:pPr>
        <w:numPr>
          <w:ilvl w:val="0"/>
          <w:numId w:val="34"/>
        </w:numPr>
        <w:tabs>
          <w:tab w:val="left" w:pos="567"/>
        </w:tabs>
        <w:jc w:val="both"/>
        <w:rPr>
          <w:rFonts w:ascii="Arial" w:hAnsi="Arial" w:cs="Arial"/>
          <w:sz w:val="22"/>
          <w:szCs w:val="22"/>
        </w:rPr>
      </w:pPr>
      <w:r>
        <w:rPr>
          <w:rFonts w:ascii="Arial" w:hAnsi="Arial" w:cs="Arial"/>
          <w:sz w:val="22"/>
          <w:szCs w:val="22"/>
        </w:rPr>
        <w:t xml:space="preserve">  </w:t>
      </w:r>
      <w:r w:rsidR="00D25BA7">
        <w:rPr>
          <w:rFonts w:ascii="Arial" w:hAnsi="Arial" w:cs="Arial"/>
          <w:sz w:val="22"/>
          <w:szCs w:val="22"/>
        </w:rPr>
        <w:t>S</w:t>
      </w:r>
      <w:r w:rsidR="00912D28">
        <w:rPr>
          <w:rFonts w:ascii="Arial" w:hAnsi="Arial" w:cs="Arial"/>
          <w:sz w:val="22"/>
          <w:szCs w:val="22"/>
        </w:rPr>
        <w:t>oustřeďování</w:t>
      </w:r>
      <w:r w:rsidR="00D25BA7">
        <w:rPr>
          <w:rFonts w:ascii="Arial" w:hAnsi="Arial" w:cs="Arial"/>
          <w:sz w:val="22"/>
          <w:szCs w:val="22"/>
        </w:rPr>
        <w:t xml:space="preserve"> objemného odpadu</w:t>
      </w:r>
      <w:r w:rsidR="00D25BA7" w:rsidRPr="00FB6AE5">
        <w:rPr>
          <w:rFonts w:ascii="Arial" w:hAnsi="Arial" w:cs="Arial"/>
          <w:sz w:val="22"/>
          <w:szCs w:val="22"/>
        </w:rPr>
        <w:t xml:space="preserve"> podléhá požadavkům stanovený</w:t>
      </w:r>
      <w:r w:rsidR="00C25DCE">
        <w:rPr>
          <w:rFonts w:ascii="Arial" w:hAnsi="Arial" w:cs="Arial"/>
          <w:sz w:val="22"/>
          <w:szCs w:val="22"/>
        </w:rPr>
        <w:t>m</w:t>
      </w:r>
      <w:r w:rsidR="00D25BA7" w:rsidRPr="00FB6AE5">
        <w:rPr>
          <w:rFonts w:ascii="Arial" w:hAnsi="Arial" w:cs="Arial"/>
          <w:sz w:val="22"/>
          <w:szCs w:val="22"/>
        </w:rPr>
        <w:t xml:space="preserve"> v čl. </w:t>
      </w:r>
      <w:r w:rsidR="00D25BA7">
        <w:rPr>
          <w:rFonts w:ascii="Arial" w:hAnsi="Arial" w:cs="Arial"/>
          <w:sz w:val="22"/>
          <w:szCs w:val="22"/>
        </w:rPr>
        <w:t>3 odst. 4</w:t>
      </w:r>
      <w:r w:rsidR="00E8031C">
        <w:rPr>
          <w:rFonts w:ascii="Arial" w:hAnsi="Arial" w:cs="Arial"/>
          <w:sz w:val="22"/>
          <w:szCs w:val="22"/>
        </w:rPr>
        <w:t xml:space="preserve"> a</w:t>
      </w:r>
      <w:r w:rsidR="0023080D">
        <w:rPr>
          <w:rFonts w:ascii="Arial" w:hAnsi="Arial" w:cs="Arial"/>
          <w:sz w:val="22"/>
          <w:szCs w:val="22"/>
        </w:rPr>
        <w:t> </w:t>
      </w:r>
      <w:r w:rsidR="003A0DB1">
        <w:rPr>
          <w:rFonts w:ascii="Arial" w:hAnsi="Arial" w:cs="Arial"/>
          <w:sz w:val="22"/>
          <w:szCs w:val="22"/>
        </w:rPr>
        <w:t>5</w:t>
      </w:r>
      <w:r w:rsidR="00D25BA7">
        <w:rPr>
          <w:rFonts w:ascii="Arial" w:hAnsi="Arial" w:cs="Arial"/>
          <w:sz w:val="22"/>
          <w:szCs w:val="22"/>
        </w:rPr>
        <w:t xml:space="preserve">. </w:t>
      </w:r>
    </w:p>
    <w:p w14:paraId="5A13AAB4" w14:textId="77777777" w:rsidR="00F71191" w:rsidRDefault="00F71191" w:rsidP="00A773EE">
      <w:pPr>
        <w:rPr>
          <w:rFonts w:ascii="Arial" w:hAnsi="Arial" w:cs="Arial"/>
          <w:b/>
          <w:sz w:val="22"/>
          <w:szCs w:val="22"/>
        </w:rPr>
      </w:pPr>
    </w:p>
    <w:p w14:paraId="3F889395"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75928CF3"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12362D9B" w14:textId="77777777" w:rsidR="0024722A" w:rsidRPr="00FB6AE5" w:rsidRDefault="0024722A">
      <w:pPr>
        <w:jc w:val="center"/>
        <w:rPr>
          <w:rFonts w:ascii="Arial" w:hAnsi="Arial" w:cs="Arial"/>
          <w:b/>
          <w:sz w:val="22"/>
          <w:szCs w:val="22"/>
        </w:rPr>
      </w:pPr>
    </w:p>
    <w:p w14:paraId="4380595E" w14:textId="77777777" w:rsidR="00E140B4" w:rsidRPr="00E140B4" w:rsidRDefault="0025354B" w:rsidP="00B36D5E">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E140B4">
        <w:rPr>
          <w:rFonts w:ascii="Arial" w:hAnsi="Arial" w:cs="Arial"/>
          <w:sz w:val="22"/>
          <w:szCs w:val="22"/>
        </w:rPr>
        <w:t>:</w:t>
      </w:r>
    </w:p>
    <w:p w14:paraId="2DF13E9F" w14:textId="77777777" w:rsidR="00E140B4" w:rsidRPr="00180BF2" w:rsidRDefault="0023080D" w:rsidP="00E140B4">
      <w:pPr>
        <w:pStyle w:val="NormlnIMP"/>
        <w:numPr>
          <w:ilvl w:val="0"/>
          <w:numId w:val="38"/>
        </w:numPr>
        <w:suppressAutoHyphens w:val="0"/>
        <w:overflowPunct/>
        <w:autoSpaceDE/>
        <w:adjustRightInd/>
        <w:spacing w:line="240" w:lineRule="auto"/>
        <w:textAlignment w:val="auto"/>
        <w:rPr>
          <w:rFonts w:ascii="Arial" w:hAnsi="Arial" w:cs="Arial"/>
          <w:sz w:val="22"/>
          <w:szCs w:val="22"/>
        </w:rPr>
      </w:pPr>
      <w:r>
        <w:rPr>
          <w:rFonts w:ascii="Arial" w:hAnsi="Arial" w:cs="Arial"/>
          <w:sz w:val="22"/>
          <w:szCs w:val="22"/>
        </w:rPr>
        <w:t>p</w:t>
      </w:r>
      <w:r w:rsidR="00E140B4" w:rsidRPr="00180BF2">
        <w:rPr>
          <w:rFonts w:ascii="Arial" w:hAnsi="Arial" w:cs="Arial"/>
          <w:sz w:val="22"/>
          <w:szCs w:val="22"/>
        </w:rPr>
        <w:t>opelnice</w:t>
      </w:r>
      <w:r>
        <w:rPr>
          <w:rFonts w:ascii="Arial" w:hAnsi="Arial" w:cs="Arial"/>
          <w:sz w:val="22"/>
          <w:szCs w:val="22"/>
        </w:rPr>
        <w:t>,</w:t>
      </w:r>
    </w:p>
    <w:p w14:paraId="1AFC1A94" w14:textId="77777777" w:rsidR="00E140B4" w:rsidRPr="00180BF2" w:rsidRDefault="00E140B4" w:rsidP="00E140B4">
      <w:pPr>
        <w:pStyle w:val="NormlnIMP"/>
        <w:numPr>
          <w:ilvl w:val="0"/>
          <w:numId w:val="38"/>
        </w:numPr>
        <w:suppressAutoHyphens w:val="0"/>
        <w:overflowPunct/>
        <w:autoSpaceDE/>
        <w:adjustRightInd/>
        <w:spacing w:line="240" w:lineRule="auto"/>
        <w:textAlignment w:val="auto"/>
        <w:rPr>
          <w:rFonts w:ascii="Arial" w:hAnsi="Arial" w:cs="Arial"/>
          <w:sz w:val="22"/>
          <w:szCs w:val="22"/>
        </w:rPr>
      </w:pPr>
      <w:r>
        <w:rPr>
          <w:rFonts w:ascii="Arial" w:hAnsi="Arial" w:cs="Arial"/>
          <w:sz w:val="22"/>
          <w:szCs w:val="22"/>
        </w:rPr>
        <w:t>sběrné plastové</w:t>
      </w:r>
      <w:r w:rsidRPr="00180BF2">
        <w:rPr>
          <w:rFonts w:ascii="Arial" w:hAnsi="Arial" w:cs="Arial"/>
          <w:sz w:val="22"/>
          <w:szCs w:val="22"/>
        </w:rPr>
        <w:t xml:space="preserve"> pytle</w:t>
      </w:r>
      <w:r>
        <w:rPr>
          <w:rFonts w:ascii="Arial" w:hAnsi="Arial" w:cs="Arial"/>
          <w:sz w:val="22"/>
          <w:szCs w:val="22"/>
        </w:rPr>
        <w:t xml:space="preserve"> označené logem svozové společnosti,</w:t>
      </w:r>
    </w:p>
    <w:p w14:paraId="549457D0" w14:textId="77777777" w:rsidR="00E140B4" w:rsidRDefault="00E140B4" w:rsidP="00E140B4">
      <w:pPr>
        <w:pStyle w:val="NormlnIMP"/>
        <w:numPr>
          <w:ilvl w:val="0"/>
          <w:numId w:val="38"/>
        </w:numPr>
        <w:suppressAutoHyphens w:val="0"/>
        <w:overflowPunct/>
        <w:autoSpaceDE/>
        <w:adjustRightInd/>
        <w:spacing w:line="240" w:lineRule="auto"/>
        <w:textAlignment w:val="auto"/>
        <w:rPr>
          <w:rFonts w:ascii="Arial" w:hAnsi="Arial" w:cs="Arial"/>
          <w:sz w:val="22"/>
          <w:szCs w:val="22"/>
        </w:rPr>
      </w:pPr>
      <w:r w:rsidRPr="00180BF2">
        <w:rPr>
          <w:rFonts w:ascii="Arial" w:hAnsi="Arial" w:cs="Arial"/>
          <w:sz w:val="22"/>
          <w:szCs w:val="22"/>
        </w:rPr>
        <w:t>odpadkové koše, které jsou umístěny na veřejných prostranstvích v obci, sloužící pro odkládání drobného směsného komunálního odpadu.</w:t>
      </w:r>
    </w:p>
    <w:p w14:paraId="59F99B4E" w14:textId="4FAD484B" w:rsidR="00211D36" w:rsidRPr="00B36D5E" w:rsidRDefault="001D0617" w:rsidP="001D0617">
      <w:pPr>
        <w:ind w:left="426" w:hanging="426"/>
        <w:jc w:val="both"/>
        <w:rPr>
          <w:rFonts w:ascii="Arial" w:hAnsi="Arial" w:cs="Arial"/>
          <w:color w:val="00B0F0"/>
          <w:sz w:val="22"/>
          <w:szCs w:val="22"/>
        </w:rPr>
      </w:pPr>
      <w:r w:rsidRPr="001D0617">
        <w:rPr>
          <w:rFonts w:ascii="Arial" w:hAnsi="Arial" w:cs="Arial"/>
          <w:sz w:val="22"/>
          <w:szCs w:val="22"/>
        </w:rPr>
        <w:t>2)</w:t>
      </w:r>
      <w:r>
        <w:rPr>
          <w:rFonts w:ascii="Arial" w:hAnsi="Arial" w:cs="Arial"/>
          <w:sz w:val="22"/>
          <w:szCs w:val="22"/>
        </w:rPr>
        <w:t xml:space="preserve"> </w:t>
      </w:r>
      <w:r w:rsidR="00CF5BE8" w:rsidRPr="00B36D5E">
        <w:rPr>
          <w:rFonts w:ascii="Arial" w:hAnsi="Arial" w:cs="Arial"/>
          <w:sz w:val="22"/>
          <w:szCs w:val="22"/>
        </w:rPr>
        <w:t>S</w:t>
      </w:r>
      <w:r w:rsidR="00247C11" w:rsidRPr="00B36D5E">
        <w:rPr>
          <w:rFonts w:ascii="Arial" w:hAnsi="Arial" w:cs="Arial"/>
          <w:sz w:val="22"/>
          <w:szCs w:val="22"/>
        </w:rPr>
        <w:t>oustřeďování</w:t>
      </w:r>
      <w:r w:rsidR="00CF5BE8" w:rsidRPr="00B36D5E">
        <w:rPr>
          <w:rFonts w:ascii="Arial" w:hAnsi="Arial" w:cs="Arial"/>
          <w:sz w:val="22"/>
          <w:szCs w:val="22"/>
        </w:rPr>
        <w:t xml:space="preserve"> směsného komunálního odpadu podléhá požadavkům</w:t>
      </w:r>
      <w:r w:rsidR="00CF5BE8" w:rsidRPr="009743BA">
        <w:rPr>
          <w:rFonts w:ascii="Arial" w:hAnsi="Arial" w:cs="Arial"/>
          <w:sz w:val="22"/>
          <w:szCs w:val="22"/>
        </w:rPr>
        <w:t xml:space="preserve"> stanoveným </w:t>
      </w:r>
      <w:r w:rsidR="00CF5BE8" w:rsidRPr="009743BA">
        <w:rPr>
          <w:rFonts w:ascii="Arial" w:hAnsi="Arial" w:cs="Arial"/>
          <w:sz w:val="22"/>
          <w:szCs w:val="22"/>
        </w:rPr>
        <w:br/>
      </w:r>
      <w:bookmarkStart w:id="0" w:name="_GoBack"/>
      <w:bookmarkEnd w:id="0"/>
      <w:r w:rsidR="00CF5BE8" w:rsidRPr="009743BA">
        <w:rPr>
          <w:rFonts w:ascii="Arial" w:hAnsi="Arial" w:cs="Arial"/>
          <w:sz w:val="22"/>
          <w:szCs w:val="22"/>
        </w:rPr>
        <w:t>v čl. 3 odst. 4</w:t>
      </w:r>
      <w:r w:rsidR="00E8031C">
        <w:rPr>
          <w:rFonts w:ascii="Arial" w:hAnsi="Arial" w:cs="Arial"/>
          <w:sz w:val="22"/>
          <w:szCs w:val="22"/>
        </w:rPr>
        <w:t xml:space="preserve"> a</w:t>
      </w:r>
      <w:r w:rsidR="00CF5BE8" w:rsidRPr="009743BA">
        <w:rPr>
          <w:rFonts w:ascii="Arial" w:hAnsi="Arial" w:cs="Arial"/>
          <w:sz w:val="22"/>
          <w:szCs w:val="22"/>
        </w:rPr>
        <w:t xml:space="preserve"> 5. </w:t>
      </w:r>
      <w:r w:rsidR="00E140B4">
        <w:rPr>
          <w:rFonts w:ascii="Arial" w:hAnsi="Arial" w:cs="Arial"/>
          <w:sz w:val="22"/>
          <w:szCs w:val="22"/>
        </w:rPr>
        <w:t>Stanoviště sběrných pytlů je vedle sběrných nádob.</w:t>
      </w:r>
    </w:p>
    <w:p w14:paraId="57C7E9E2" w14:textId="77777777" w:rsidR="00B36D5E" w:rsidRPr="00B36D5E" w:rsidRDefault="00B36D5E" w:rsidP="00B36D5E">
      <w:pPr>
        <w:ind w:left="426"/>
        <w:jc w:val="both"/>
        <w:rPr>
          <w:rFonts w:ascii="Arial" w:hAnsi="Arial" w:cs="Arial"/>
          <w:color w:val="00B0F0"/>
          <w:sz w:val="22"/>
          <w:szCs w:val="22"/>
        </w:rPr>
      </w:pPr>
    </w:p>
    <w:p w14:paraId="2B64682E" w14:textId="77777777" w:rsidR="00D62F8B" w:rsidRDefault="00D62F8B" w:rsidP="00B36D5E">
      <w:pPr>
        <w:rPr>
          <w:rFonts w:ascii="Arial" w:hAnsi="Arial" w:cs="Arial"/>
          <w:b/>
          <w:sz w:val="22"/>
          <w:szCs w:val="22"/>
        </w:rPr>
      </w:pPr>
    </w:p>
    <w:p w14:paraId="45FD87D3"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97E5E">
        <w:rPr>
          <w:rFonts w:ascii="Arial" w:hAnsi="Arial" w:cs="Arial"/>
          <w:b/>
          <w:sz w:val="22"/>
          <w:szCs w:val="22"/>
        </w:rPr>
        <w:t>7</w:t>
      </w:r>
    </w:p>
    <w:p w14:paraId="2A507EB3"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6D1952B8" w14:textId="77777777" w:rsidR="0024722A" w:rsidRPr="00FB6AE5" w:rsidRDefault="0024722A">
      <w:pPr>
        <w:ind w:left="360"/>
        <w:jc w:val="center"/>
        <w:rPr>
          <w:rFonts w:ascii="Arial" w:hAnsi="Arial" w:cs="Arial"/>
          <w:b/>
          <w:sz w:val="22"/>
          <w:szCs w:val="22"/>
          <w:u w:val="single"/>
        </w:rPr>
      </w:pPr>
    </w:p>
    <w:p w14:paraId="7F8757CC" w14:textId="77777777" w:rsidR="0024722A" w:rsidRPr="00A64ED0" w:rsidRDefault="00A26DE7" w:rsidP="00A64ED0">
      <w:pPr>
        <w:numPr>
          <w:ilvl w:val="0"/>
          <w:numId w:val="8"/>
        </w:numPr>
        <w:jc w:val="both"/>
        <w:rPr>
          <w:rFonts w:ascii="Arial" w:hAnsi="Arial" w:cs="Arial"/>
          <w:sz w:val="22"/>
          <w:szCs w:val="22"/>
        </w:rPr>
      </w:pPr>
      <w:r w:rsidRPr="00A26DE7">
        <w:rPr>
          <w:rFonts w:ascii="Arial" w:hAnsi="Arial" w:cs="Arial"/>
          <w:sz w:val="22"/>
          <w:szCs w:val="22"/>
        </w:rPr>
        <w:t>Ruší se</w:t>
      </w:r>
      <w:r w:rsidR="0024722A" w:rsidRPr="00A26DE7">
        <w:rPr>
          <w:rFonts w:ascii="Arial" w:hAnsi="Arial" w:cs="Arial"/>
          <w:sz w:val="22"/>
          <w:szCs w:val="22"/>
        </w:rPr>
        <w:t xml:space="preserve"> </w:t>
      </w:r>
      <w:r w:rsidR="004D30A2" w:rsidRPr="00A26DE7">
        <w:rPr>
          <w:rFonts w:ascii="Arial" w:hAnsi="Arial" w:cs="Arial"/>
          <w:sz w:val="22"/>
          <w:szCs w:val="22"/>
        </w:rPr>
        <w:t>o</w:t>
      </w:r>
      <w:r w:rsidRPr="00A26DE7">
        <w:rPr>
          <w:rFonts w:ascii="Arial" w:hAnsi="Arial" w:cs="Arial"/>
          <w:sz w:val="22"/>
          <w:szCs w:val="22"/>
        </w:rPr>
        <w:t>becně závazná vyhláška</w:t>
      </w:r>
      <w:r w:rsidR="00897E5E">
        <w:rPr>
          <w:rFonts w:ascii="Arial" w:hAnsi="Arial" w:cs="Arial"/>
          <w:sz w:val="22"/>
          <w:szCs w:val="22"/>
        </w:rPr>
        <w:t xml:space="preserve"> </w:t>
      </w:r>
      <w:r w:rsidR="00A47650" w:rsidRPr="00A26DE7">
        <w:rPr>
          <w:rFonts w:ascii="Arial" w:hAnsi="Arial" w:cs="Arial"/>
          <w:sz w:val="22"/>
          <w:szCs w:val="22"/>
        </w:rPr>
        <w:t>o stanove</w:t>
      </w:r>
      <w:r w:rsidR="004C3A14">
        <w:rPr>
          <w:rFonts w:ascii="Arial" w:hAnsi="Arial" w:cs="Arial"/>
          <w:sz w:val="22"/>
          <w:szCs w:val="22"/>
        </w:rPr>
        <w:t>ní obecního systému odpadového hospodářství</w:t>
      </w:r>
      <w:r w:rsidR="007D3123">
        <w:rPr>
          <w:rFonts w:ascii="Arial" w:hAnsi="Arial" w:cs="Arial"/>
          <w:sz w:val="22"/>
          <w:szCs w:val="22"/>
        </w:rPr>
        <w:t xml:space="preserve"> č.6/2023</w:t>
      </w:r>
      <w:r w:rsidR="004C3A14">
        <w:rPr>
          <w:rFonts w:ascii="Arial" w:hAnsi="Arial" w:cs="Arial"/>
          <w:sz w:val="22"/>
          <w:szCs w:val="22"/>
        </w:rPr>
        <w:t xml:space="preserve">, ze dne </w:t>
      </w:r>
      <w:r w:rsidR="00897E5E">
        <w:rPr>
          <w:rFonts w:ascii="Arial" w:hAnsi="Arial" w:cs="Arial"/>
          <w:sz w:val="22"/>
          <w:szCs w:val="22"/>
        </w:rPr>
        <w:t>2</w:t>
      </w:r>
      <w:r w:rsidR="004C3A14">
        <w:rPr>
          <w:rFonts w:ascii="Arial" w:hAnsi="Arial" w:cs="Arial"/>
          <w:sz w:val="22"/>
          <w:szCs w:val="22"/>
        </w:rPr>
        <w:t xml:space="preserve">. </w:t>
      </w:r>
      <w:r w:rsidR="00897E5E">
        <w:rPr>
          <w:rFonts w:ascii="Arial" w:hAnsi="Arial" w:cs="Arial"/>
          <w:sz w:val="22"/>
          <w:szCs w:val="22"/>
        </w:rPr>
        <w:t>10</w:t>
      </w:r>
      <w:r w:rsidR="004C3A14">
        <w:rPr>
          <w:rFonts w:ascii="Arial" w:hAnsi="Arial" w:cs="Arial"/>
          <w:sz w:val="22"/>
          <w:szCs w:val="22"/>
        </w:rPr>
        <w:t>. 202</w:t>
      </w:r>
      <w:r w:rsidR="00897E5E">
        <w:rPr>
          <w:rFonts w:ascii="Arial" w:hAnsi="Arial" w:cs="Arial"/>
          <w:sz w:val="22"/>
          <w:szCs w:val="22"/>
        </w:rPr>
        <w:t>3</w:t>
      </w:r>
      <w:r w:rsidRPr="00A26DE7">
        <w:rPr>
          <w:rFonts w:ascii="Arial" w:hAnsi="Arial" w:cs="Arial"/>
          <w:sz w:val="22"/>
          <w:szCs w:val="22"/>
        </w:rPr>
        <w:t>.</w:t>
      </w:r>
    </w:p>
    <w:p w14:paraId="0640302A" w14:textId="77777777" w:rsidR="00012F79" w:rsidRPr="00FB6AE5" w:rsidRDefault="00012F79">
      <w:pPr>
        <w:jc w:val="both"/>
        <w:rPr>
          <w:rFonts w:ascii="Arial" w:hAnsi="Arial" w:cs="Arial"/>
          <w:sz w:val="22"/>
          <w:szCs w:val="22"/>
        </w:rPr>
      </w:pPr>
    </w:p>
    <w:p w14:paraId="678462E5" w14:textId="77777777" w:rsidR="0025354B" w:rsidRPr="00A26DE7"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w:t>
      </w:r>
      <w:r w:rsidRPr="00A26DE7">
        <w:rPr>
          <w:rFonts w:ascii="Arial" w:hAnsi="Arial" w:cs="Arial"/>
          <w:sz w:val="22"/>
          <w:szCs w:val="22"/>
        </w:rPr>
        <w:t>účinnosti</w:t>
      </w:r>
      <w:r w:rsidR="0025354B" w:rsidRPr="00A26DE7">
        <w:rPr>
          <w:rFonts w:ascii="Arial" w:hAnsi="Arial" w:cs="Arial"/>
          <w:sz w:val="22"/>
          <w:szCs w:val="22"/>
        </w:rPr>
        <w:t xml:space="preserve"> </w:t>
      </w:r>
      <w:r w:rsidR="004C3A14">
        <w:rPr>
          <w:rFonts w:ascii="Arial" w:hAnsi="Arial" w:cs="Arial"/>
          <w:sz w:val="22"/>
          <w:szCs w:val="22"/>
        </w:rPr>
        <w:t>počátkem patnáctého dne po dni jejího vyhlášení</w:t>
      </w:r>
      <w:r w:rsidR="00D736CB" w:rsidRPr="00A26DE7">
        <w:rPr>
          <w:rFonts w:ascii="Arial" w:hAnsi="Arial" w:cs="Arial"/>
          <w:sz w:val="22"/>
          <w:szCs w:val="22"/>
        </w:rPr>
        <w:t>.</w:t>
      </w:r>
    </w:p>
    <w:p w14:paraId="5CD2C867" w14:textId="77777777" w:rsidR="0024722A" w:rsidRDefault="0024722A" w:rsidP="0025354B">
      <w:pPr>
        <w:tabs>
          <w:tab w:val="num" w:pos="540"/>
        </w:tabs>
        <w:ind w:left="540"/>
        <w:jc w:val="both"/>
        <w:rPr>
          <w:rFonts w:ascii="Arial" w:hAnsi="Arial" w:cs="Arial"/>
          <w:sz w:val="22"/>
          <w:szCs w:val="22"/>
        </w:rPr>
      </w:pPr>
    </w:p>
    <w:p w14:paraId="1D5EEFC3" w14:textId="77777777" w:rsidR="00A26DE7" w:rsidRDefault="00A26DE7" w:rsidP="00A64ED0">
      <w:pPr>
        <w:tabs>
          <w:tab w:val="num" w:pos="540"/>
        </w:tabs>
        <w:jc w:val="both"/>
        <w:rPr>
          <w:rFonts w:ascii="Arial" w:hAnsi="Arial" w:cs="Arial"/>
          <w:sz w:val="22"/>
          <w:szCs w:val="22"/>
        </w:rPr>
      </w:pPr>
    </w:p>
    <w:p w14:paraId="5E20C53C" w14:textId="77777777" w:rsidR="00A26DE7" w:rsidRDefault="00A26DE7" w:rsidP="0025354B">
      <w:pPr>
        <w:tabs>
          <w:tab w:val="num" w:pos="540"/>
        </w:tabs>
        <w:ind w:left="540"/>
        <w:jc w:val="both"/>
        <w:rPr>
          <w:rFonts w:ascii="Arial" w:hAnsi="Arial" w:cs="Arial"/>
          <w:sz w:val="22"/>
          <w:szCs w:val="22"/>
        </w:rPr>
      </w:pPr>
    </w:p>
    <w:p w14:paraId="2A3B6DE2" w14:textId="77777777" w:rsidR="004C3A14" w:rsidRDefault="004C3A14" w:rsidP="0025354B">
      <w:pPr>
        <w:tabs>
          <w:tab w:val="num" w:pos="540"/>
        </w:tabs>
        <w:ind w:left="540"/>
        <w:jc w:val="both"/>
        <w:rPr>
          <w:rFonts w:ascii="Arial" w:hAnsi="Arial" w:cs="Arial"/>
          <w:sz w:val="22"/>
          <w:szCs w:val="22"/>
        </w:rPr>
      </w:pPr>
    </w:p>
    <w:p w14:paraId="44F33DD5" w14:textId="77777777" w:rsidR="004C3A14" w:rsidRDefault="004C3A14" w:rsidP="0025354B">
      <w:pPr>
        <w:tabs>
          <w:tab w:val="num" w:pos="540"/>
        </w:tabs>
        <w:ind w:left="540"/>
        <w:jc w:val="both"/>
        <w:rPr>
          <w:rFonts w:ascii="Arial" w:hAnsi="Arial" w:cs="Arial"/>
          <w:sz w:val="22"/>
          <w:szCs w:val="22"/>
        </w:rPr>
      </w:pPr>
    </w:p>
    <w:p w14:paraId="42980033" w14:textId="77777777" w:rsidR="00A26DE7" w:rsidRPr="00FB6AE5" w:rsidRDefault="00A26DE7" w:rsidP="0025354B">
      <w:pPr>
        <w:tabs>
          <w:tab w:val="num" w:pos="540"/>
        </w:tabs>
        <w:ind w:left="540"/>
        <w:jc w:val="both"/>
        <w:rPr>
          <w:rFonts w:ascii="Arial" w:hAnsi="Arial" w:cs="Arial"/>
          <w:sz w:val="22"/>
          <w:szCs w:val="22"/>
        </w:rPr>
      </w:pPr>
    </w:p>
    <w:p w14:paraId="5C4C8CFA" w14:textId="77777777" w:rsidR="004C3A14" w:rsidRPr="003D0522" w:rsidRDefault="004C3A14" w:rsidP="004C3A14">
      <w:pPr>
        <w:spacing w:line="276"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14:paraId="7FC93499" w14:textId="77777777" w:rsidR="004C3A14" w:rsidRPr="008C705E" w:rsidRDefault="004C3A14" w:rsidP="004C3A14">
      <w:pPr>
        <w:tabs>
          <w:tab w:val="center" w:pos="1701"/>
          <w:tab w:val="center" w:pos="7371"/>
        </w:tabs>
        <w:jc w:val="both"/>
        <w:rPr>
          <w:rFonts w:ascii="Arial" w:hAnsi="Arial" w:cs="Arial"/>
          <w:sz w:val="22"/>
          <w:szCs w:val="22"/>
        </w:rPr>
      </w:pPr>
      <w:r w:rsidRPr="003D0522">
        <w:rPr>
          <w:rFonts w:ascii="Arial" w:hAnsi="Arial" w:cs="Arial"/>
        </w:rPr>
        <w:tab/>
      </w:r>
      <w:r>
        <w:rPr>
          <w:rFonts w:ascii="Arial" w:hAnsi="Arial" w:cs="Arial"/>
          <w:sz w:val="22"/>
          <w:szCs w:val="22"/>
        </w:rPr>
        <w:t>Tomáš Patzelt v. r.</w:t>
      </w:r>
      <w:r>
        <w:rPr>
          <w:rFonts w:ascii="Arial" w:hAnsi="Arial" w:cs="Arial"/>
          <w:sz w:val="22"/>
          <w:szCs w:val="22"/>
        </w:rPr>
        <w:tab/>
        <w:t>Tomáš Molnár</w:t>
      </w:r>
      <w:r w:rsidRPr="008C705E">
        <w:rPr>
          <w:rFonts w:ascii="Arial" w:hAnsi="Arial" w:cs="Arial"/>
          <w:sz w:val="22"/>
          <w:szCs w:val="22"/>
        </w:rPr>
        <w:t xml:space="preserve"> v. r.</w:t>
      </w:r>
    </w:p>
    <w:p w14:paraId="64F3D35B" w14:textId="77777777" w:rsidR="004C3A14" w:rsidRPr="008C705E" w:rsidRDefault="004C3A14" w:rsidP="004C3A14">
      <w:pPr>
        <w:tabs>
          <w:tab w:val="center" w:pos="1701"/>
          <w:tab w:val="center" w:pos="7371"/>
        </w:tabs>
        <w:jc w:val="both"/>
        <w:rPr>
          <w:rFonts w:ascii="Arial" w:hAnsi="Arial" w:cs="Arial"/>
          <w:sz w:val="22"/>
          <w:szCs w:val="22"/>
        </w:rPr>
      </w:pPr>
      <w:r>
        <w:rPr>
          <w:rFonts w:ascii="Arial" w:hAnsi="Arial" w:cs="Arial"/>
          <w:sz w:val="22"/>
          <w:szCs w:val="22"/>
        </w:rPr>
        <w:tab/>
        <w:t>starost</w:t>
      </w:r>
      <w:r w:rsidRPr="008C705E">
        <w:rPr>
          <w:rFonts w:ascii="Arial" w:hAnsi="Arial" w:cs="Arial"/>
          <w:sz w:val="22"/>
          <w:szCs w:val="22"/>
        </w:rPr>
        <w:t xml:space="preserve">a </w:t>
      </w:r>
      <w:r w:rsidRPr="008C705E">
        <w:rPr>
          <w:rFonts w:ascii="Arial" w:hAnsi="Arial" w:cs="Arial"/>
          <w:sz w:val="22"/>
          <w:szCs w:val="22"/>
        </w:rPr>
        <w:tab/>
        <w:t>místostarosta</w:t>
      </w:r>
    </w:p>
    <w:p w14:paraId="79003AF9" w14:textId="77777777" w:rsidR="004C3A14" w:rsidRPr="008C705E" w:rsidRDefault="004C3A14" w:rsidP="004C3A14">
      <w:pPr>
        <w:tabs>
          <w:tab w:val="center" w:pos="1701"/>
          <w:tab w:val="center" w:pos="7371"/>
        </w:tabs>
        <w:jc w:val="both"/>
        <w:rPr>
          <w:rFonts w:ascii="Arial" w:hAnsi="Arial" w:cs="Arial"/>
          <w:sz w:val="22"/>
          <w:szCs w:val="22"/>
        </w:rPr>
      </w:pPr>
    </w:p>
    <w:p w14:paraId="18E35866" w14:textId="77777777" w:rsidR="00A26DE7" w:rsidRPr="00173496" w:rsidRDefault="00A26DE7" w:rsidP="00A26DE7">
      <w:pPr>
        <w:rPr>
          <w:rFonts w:ascii="Arial" w:hAnsi="Arial" w:cs="Arial"/>
          <w:sz w:val="22"/>
          <w:szCs w:val="22"/>
        </w:rPr>
      </w:pPr>
    </w:p>
    <w:p w14:paraId="64C2F0EF" w14:textId="77777777" w:rsidR="00A64ED0" w:rsidRPr="00173496" w:rsidRDefault="00A64ED0" w:rsidP="00A26DE7">
      <w:pPr>
        <w:rPr>
          <w:rFonts w:ascii="Arial" w:hAnsi="Arial" w:cs="Arial"/>
          <w:sz w:val="22"/>
          <w:szCs w:val="22"/>
        </w:rPr>
      </w:pPr>
    </w:p>
    <w:p w14:paraId="25A1DD4A" w14:textId="77777777" w:rsidR="009859B0" w:rsidRPr="00CB5754" w:rsidRDefault="009859B0" w:rsidP="00A64ED0">
      <w:pPr>
        <w:pStyle w:val="Zkladntext"/>
        <w:tabs>
          <w:tab w:val="left" w:pos="1080"/>
          <w:tab w:val="left" w:pos="7020"/>
        </w:tabs>
        <w:spacing w:before="120" w:after="0" w:line="264" w:lineRule="auto"/>
        <w:rPr>
          <w:rFonts w:ascii="Arial" w:hAnsi="Arial" w:cs="Arial"/>
          <w:sz w:val="22"/>
          <w:szCs w:val="22"/>
        </w:rPr>
      </w:pPr>
    </w:p>
    <w:sectPr w:rsidR="009859B0" w:rsidRPr="00CB5754" w:rsidSect="00110416">
      <w:footerReference w:type="default" r:id="rId9"/>
      <w:pgSz w:w="11906" w:h="16838" w:code="9"/>
      <w:pgMar w:top="1418" w:right="1418" w:bottom="1985"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5C455" w14:textId="77777777" w:rsidR="00D72A9B" w:rsidRDefault="00D72A9B">
      <w:r>
        <w:separator/>
      </w:r>
    </w:p>
  </w:endnote>
  <w:endnote w:type="continuationSeparator" w:id="0">
    <w:p w14:paraId="47D04811" w14:textId="77777777" w:rsidR="00D72A9B" w:rsidRDefault="00D7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4B3EB" w14:textId="77777777" w:rsidR="00FB36A3" w:rsidRPr="0073055D" w:rsidRDefault="00FB36A3" w:rsidP="00110416">
    <w:pPr>
      <w:pStyle w:val="Zpat"/>
      <w:jc w:val="center"/>
      <w:rPr>
        <w:rFonts w:ascii="Arial" w:hAnsi="Arial" w:cs="Arial"/>
        <w:sz w:val="22"/>
        <w:szCs w:val="22"/>
      </w:rPr>
    </w:pPr>
    <w:r w:rsidRPr="0073055D">
      <w:rPr>
        <w:rFonts w:ascii="Arial" w:hAnsi="Arial" w:cs="Arial"/>
        <w:sz w:val="22"/>
        <w:szCs w:val="22"/>
      </w:rPr>
      <w:fldChar w:fldCharType="begin"/>
    </w:r>
    <w:r w:rsidRPr="0073055D">
      <w:rPr>
        <w:rFonts w:ascii="Arial" w:hAnsi="Arial" w:cs="Arial"/>
        <w:sz w:val="22"/>
        <w:szCs w:val="22"/>
      </w:rPr>
      <w:instrText>PAGE   \* MERGEFORMAT</w:instrText>
    </w:r>
    <w:r w:rsidRPr="0073055D">
      <w:rPr>
        <w:rFonts w:ascii="Arial" w:hAnsi="Arial" w:cs="Arial"/>
        <w:sz w:val="22"/>
        <w:szCs w:val="22"/>
      </w:rPr>
      <w:fldChar w:fldCharType="separate"/>
    </w:r>
    <w:r w:rsidR="0023080D" w:rsidRPr="0073055D">
      <w:rPr>
        <w:rFonts w:ascii="Arial" w:hAnsi="Arial" w:cs="Arial"/>
        <w:noProof/>
        <w:sz w:val="22"/>
        <w:szCs w:val="22"/>
      </w:rPr>
      <w:t>3</w:t>
    </w:r>
    <w:r w:rsidRPr="0073055D">
      <w:rPr>
        <w:rFonts w:ascii="Arial" w:hAnsi="Arial" w:cs="Arial"/>
        <w:sz w:val="22"/>
        <w:szCs w:val="22"/>
      </w:rPr>
      <w:fldChar w:fldCharType="end"/>
    </w:r>
  </w:p>
  <w:p w14:paraId="0BE6F1A0"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B34F0" w14:textId="77777777" w:rsidR="00D72A9B" w:rsidRDefault="00D72A9B">
      <w:r>
        <w:separator/>
      </w:r>
    </w:p>
  </w:footnote>
  <w:footnote w:type="continuationSeparator" w:id="0">
    <w:p w14:paraId="6F5398F3" w14:textId="77777777" w:rsidR="00D72A9B" w:rsidRDefault="00D72A9B">
      <w:r>
        <w:continuationSeparator/>
      </w:r>
    </w:p>
  </w:footnote>
  <w:footnote w:id="1">
    <w:p w14:paraId="76978C3A"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2EEB89C1"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 w:id="3">
    <w:p w14:paraId="263CE332" w14:textId="178141D6" w:rsidR="00715DAD" w:rsidRPr="00A84EED" w:rsidRDefault="00A84EED">
      <w:pPr>
        <w:pStyle w:val="Textpoznpodarou"/>
        <w:rPr>
          <w:rFonts w:ascii="Arial" w:hAnsi="Arial" w:cs="Arial"/>
        </w:rPr>
      </w:pPr>
      <w:r>
        <w:rPr>
          <w:rStyle w:val="Znakapoznpodarou"/>
        </w:rPr>
        <w:footnoteRef/>
      </w:r>
      <w:r>
        <w:t xml:space="preserve"> </w:t>
      </w:r>
      <w:hyperlink r:id="rId1" w:history="1">
        <w:r w:rsidR="00715DAD" w:rsidRPr="00742E94">
          <w:rPr>
            <w:rStyle w:val="Hypertextovodkaz"/>
            <w:rFonts w:ascii="Arial" w:hAnsi="Arial" w:cs="Arial"/>
          </w:rPr>
          <w:t>https://www.kneznice.cz/urad/odpady</w:t>
        </w:r>
      </w:hyperlink>
    </w:p>
  </w:footnote>
  <w:footnote w:id="4">
    <w:p w14:paraId="1A5FB5FA" w14:textId="77777777" w:rsidR="004C3A14" w:rsidRPr="004C3A14" w:rsidRDefault="004C3A14">
      <w:pPr>
        <w:pStyle w:val="Textpoznpodarou"/>
        <w:rPr>
          <w:rFonts w:ascii="Arial" w:hAnsi="Arial" w:cs="Arial"/>
        </w:rPr>
      </w:pPr>
      <w:r w:rsidRPr="004C3A14">
        <w:rPr>
          <w:rStyle w:val="Znakapoznpodarou"/>
          <w:rFonts w:ascii="Arial" w:hAnsi="Arial" w:cs="Arial"/>
        </w:rPr>
        <w:footnoteRef/>
      </w:r>
      <w:r w:rsidRPr="004C3A14">
        <w:rPr>
          <w:rFonts w:ascii="Arial" w:hAnsi="Arial" w:cs="Arial"/>
        </w:rPr>
        <w:t xml:space="preserve"> Do sběrné nádoby se odkládají v uzavřené plastové lahvi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47D3466"/>
    <w:multiLevelType w:val="multilevel"/>
    <w:tmpl w:val="0D14FC62"/>
    <w:lvl w:ilvl="0">
      <w:start w:val="1"/>
      <w:numFmt w:val="lowerLetter"/>
      <w:lvlText w:val="%1)"/>
      <w:lvlJc w:val="left"/>
      <w:pPr>
        <w:ind w:left="786" w:hanging="360"/>
      </w:pPr>
      <w:rPr>
        <w:rFonts w:ascii="Arial" w:eastAsia="Times New Roman" w:hAnsi="Arial" w:cs="Arial"/>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A62443"/>
    <w:multiLevelType w:val="hybridMultilevel"/>
    <w:tmpl w:val="88E065D0"/>
    <w:lvl w:ilvl="0" w:tplc="685C020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FE5696"/>
    <w:multiLevelType w:val="hybridMultilevel"/>
    <w:tmpl w:val="5F269D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E3B2C37"/>
    <w:multiLevelType w:val="hybridMultilevel"/>
    <w:tmpl w:val="0D14FC62"/>
    <w:lvl w:ilvl="0" w:tplc="D16C974C">
      <w:start w:val="1"/>
      <w:numFmt w:val="lowerLetter"/>
      <w:lvlText w:val="%1)"/>
      <w:lvlJc w:val="left"/>
      <w:pPr>
        <w:ind w:left="644" w:hanging="360"/>
      </w:pPr>
      <w:rPr>
        <w:rFonts w:ascii="Arial" w:eastAsia="Times New Roman" w:hAnsi="Arial" w:cs="Arial"/>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7B4612"/>
    <w:multiLevelType w:val="hybridMultilevel"/>
    <w:tmpl w:val="8F24DB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97A6EA8"/>
    <w:multiLevelType w:val="hybridMultilevel"/>
    <w:tmpl w:val="90EC536A"/>
    <w:lvl w:ilvl="0" w:tplc="BC3CF124">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0"/>
  </w:num>
  <w:num w:numId="2">
    <w:abstractNumId w:val="36"/>
  </w:num>
  <w:num w:numId="3">
    <w:abstractNumId w:val="4"/>
  </w:num>
  <w:num w:numId="4">
    <w:abstractNumId w:val="28"/>
  </w:num>
  <w:num w:numId="5">
    <w:abstractNumId w:val="25"/>
  </w:num>
  <w:num w:numId="6">
    <w:abstractNumId w:val="32"/>
  </w:num>
  <w:num w:numId="7">
    <w:abstractNumId w:val="11"/>
  </w:num>
  <w:num w:numId="8">
    <w:abstractNumId w:val="1"/>
  </w:num>
  <w:num w:numId="9">
    <w:abstractNumId w:val="31"/>
  </w:num>
  <w:num w:numId="10">
    <w:abstractNumId w:val="27"/>
  </w:num>
  <w:num w:numId="11">
    <w:abstractNumId w:val="26"/>
  </w:num>
  <w:num w:numId="12">
    <w:abstractNumId w:val="13"/>
  </w:num>
  <w:num w:numId="13">
    <w:abstractNumId w:val="29"/>
  </w:num>
  <w:num w:numId="14">
    <w:abstractNumId w:val="35"/>
  </w:num>
  <w:num w:numId="15">
    <w:abstractNumId w:val="16"/>
  </w:num>
  <w:num w:numId="16">
    <w:abstractNumId w:val="34"/>
  </w:num>
  <w:num w:numId="17">
    <w:abstractNumId w:val="6"/>
  </w:num>
  <w:num w:numId="18">
    <w:abstractNumId w:val="0"/>
  </w:num>
  <w:num w:numId="19">
    <w:abstractNumId w:val="21"/>
  </w:num>
  <w:num w:numId="20">
    <w:abstractNumId w:val="30"/>
  </w:num>
  <w:num w:numId="21">
    <w:abstractNumId w:val="22"/>
  </w:num>
  <w:num w:numId="22">
    <w:abstractNumId w:val="23"/>
  </w:num>
  <w:num w:numId="23">
    <w:abstractNumId w:val="15"/>
  </w:num>
  <w:num w:numId="24">
    <w:abstractNumId w:val="8"/>
  </w:num>
  <w:num w:numId="25">
    <w:abstractNumId w:val="2"/>
  </w:num>
  <w:num w:numId="26">
    <w:abstractNumId w:val="20"/>
  </w:num>
  <w:num w:numId="27">
    <w:abstractNumId w:val="3"/>
  </w:num>
  <w:num w:numId="28">
    <w:abstractNumId w:val="18"/>
  </w:num>
  <w:num w:numId="29">
    <w:abstractNumId w:val="12"/>
  </w:num>
  <w:num w:numId="30">
    <w:abstractNumId w:val="14"/>
  </w:num>
  <w:num w:numId="31">
    <w:abstractNumId w:val="33"/>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9"/>
  </w:num>
  <w:num w:numId="35">
    <w:abstractNumId w:val="17"/>
  </w:num>
  <w:num w:numId="36">
    <w:abstractNumId w:val="5"/>
  </w:num>
  <w:num w:numId="37">
    <w:abstractNumId w:val="24"/>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7413D"/>
    <w:rsid w:val="00076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0416"/>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D0617"/>
    <w:rsid w:val="001E0DF7"/>
    <w:rsid w:val="001E5FBF"/>
    <w:rsid w:val="00200839"/>
    <w:rsid w:val="00202C4A"/>
    <w:rsid w:val="0020442B"/>
    <w:rsid w:val="00206275"/>
    <w:rsid w:val="00211D36"/>
    <w:rsid w:val="002217C9"/>
    <w:rsid w:val="00223F72"/>
    <w:rsid w:val="0023080D"/>
    <w:rsid w:val="00232642"/>
    <w:rsid w:val="0023379E"/>
    <w:rsid w:val="00242D06"/>
    <w:rsid w:val="002439E9"/>
    <w:rsid w:val="00244C59"/>
    <w:rsid w:val="00246D80"/>
    <w:rsid w:val="0024722A"/>
    <w:rsid w:val="00247C11"/>
    <w:rsid w:val="00251FBA"/>
    <w:rsid w:val="0025354B"/>
    <w:rsid w:val="00253EAA"/>
    <w:rsid w:val="00255095"/>
    <w:rsid w:val="00261098"/>
    <w:rsid w:val="00262D62"/>
    <w:rsid w:val="00265EF4"/>
    <w:rsid w:val="00267188"/>
    <w:rsid w:val="002A020A"/>
    <w:rsid w:val="002A0FE8"/>
    <w:rsid w:val="002A3581"/>
    <w:rsid w:val="002B7E6B"/>
    <w:rsid w:val="002C32D2"/>
    <w:rsid w:val="002C3644"/>
    <w:rsid w:val="002C442F"/>
    <w:rsid w:val="002D64B8"/>
    <w:rsid w:val="002D7DAC"/>
    <w:rsid w:val="002F19D7"/>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6669"/>
    <w:rsid w:val="003E7B1D"/>
    <w:rsid w:val="003E7C46"/>
    <w:rsid w:val="003F1228"/>
    <w:rsid w:val="003F24A0"/>
    <w:rsid w:val="003F24AA"/>
    <w:rsid w:val="003F4801"/>
    <w:rsid w:val="00402834"/>
    <w:rsid w:val="00403ED7"/>
    <w:rsid w:val="00414D31"/>
    <w:rsid w:val="00421C34"/>
    <w:rsid w:val="00423176"/>
    <w:rsid w:val="00425B78"/>
    <w:rsid w:val="0042723F"/>
    <w:rsid w:val="00431942"/>
    <w:rsid w:val="004321B5"/>
    <w:rsid w:val="00435697"/>
    <w:rsid w:val="00453AB3"/>
    <w:rsid w:val="004761AD"/>
    <w:rsid w:val="00476A0B"/>
    <w:rsid w:val="00492D2F"/>
    <w:rsid w:val="004966EB"/>
    <w:rsid w:val="004B018B"/>
    <w:rsid w:val="004C3A14"/>
    <w:rsid w:val="004C5CD8"/>
    <w:rsid w:val="004D0009"/>
    <w:rsid w:val="004D1EC9"/>
    <w:rsid w:val="004D30A2"/>
    <w:rsid w:val="004D3973"/>
    <w:rsid w:val="004D5A15"/>
    <w:rsid w:val="004E50B7"/>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67683"/>
    <w:rsid w:val="00671A01"/>
    <w:rsid w:val="00675B4F"/>
    <w:rsid w:val="006814CB"/>
    <w:rsid w:val="006866EF"/>
    <w:rsid w:val="00692B36"/>
    <w:rsid w:val="00693339"/>
    <w:rsid w:val="00696155"/>
    <w:rsid w:val="006B58B2"/>
    <w:rsid w:val="006E5A79"/>
    <w:rsid w:val="006F432E"/>
    <w:rsid w:val="00700530"/>
    <w:rsid w:val="007008E2"/>
    <w:rsid w:val="00702D6A"/>
    <w:rsid w:val="007063A1"/>
    <w:rsid w:val="00712D36"/>
    <w:rsid w:val="007131EC"/>
    <w:rsid w:val="00714B2D"/>
    <w:rsid w:val="00715DAD"/>
    <w:rsid w:val="0071677D"/>
    <w:rsid w:val="00723DF9"/>
    <w:rsid w:val="0072693E"/>
    <w:rsid w:val="0073055D"/>
    <w:rsid w:val="00732470"/>
    <w:rsid w:val="0073528A"/>
    <w:rsid w:val="00743DAC"/>
    <w:rsid w:val="00745703"/>
    <w:rsid w:val="00765052"/>
    <w:rsid w:val="007654D3"/>
    <w:rsid w:val="00777412"/>
    <w:rsid w:val="00787EE1"/>
    <w:rsid w:val="007909DA"/>
    <w:rsid w:val="00795009"/>
    <w:rsid w:val="00797A40"/>
    <w:rsid w:val="007A3B21"/>
    <w:rsid w:val="007A514D"/>
    <w:rsid w:val="007B6584"/>
    <w:rsid w:val="007C0C08"/>
    <w:rsid w:val="007C40FF"/>
    <w:rsid w:val="007C5E41"/>
    <w:rsid w:val="007C7508"/>
    <w:rsid w:val="007D3123"/>
    <w:rsid w:val="007E1DB2"/>
    <w:rsid w:val="007E2B21"/>
    <w:rsid w:val="007E7071"/>
    <w:rsid w:val="007F1D2E"/>
    <w:rsid w:val="007F3823"/>
    <w:rsid w:val="008015C8"/>
    <w:rsid w:val="008041C3"/>
    <w:rsid w:val="00806A9C"/>
    <w:rsid w:val="00811FB6"/>
    <w:rsid w:val="008120EE"/>
    <w:rsid w:val="008172D9"/>
    <w:rsid w:val="00823562"/>
    <w:rsid w:val="00833615"/>
    <w:rsid w:val="00834BBA"/>
    <w:rsid w:val="00836693"/>
    <w:rsid w:val="0083695F"/>
    <w:rsid w:val="008376C9"/>
    <w:rsid w:val="00841C04"/>
    <w:rsid w:val="00841F59"/>
    <w:rsid w:val="008420FF"/>
    <w:rsid w:val="00843541"/>
    <w:rsid w:val="008449B5"/>
    <w:rsid w:val="008519D2"/>
    <w:rsid w:val="00856F33"/>
    <w:rsid w:val="00870986"/>
    <w:rsid w:val="00872F8B"/>
    <w:rsid w:val="00897E5E"/>
    <w:rsid w:val="008A0526"/>
    <w:rsid w:val="008A20A1"/>
    <w:rsid w:val="008A2FC7"/>
    <w:rsid w:val="008A4009"/>
    <w:rsid w:val="008B4493"/>
    <w:rsid w:val="008B4B72"/>
    <w:rsid w:val="008C2744"/>
    <w:rsid w:val="008C3A2A"/>
    <w:rsid w:val="008D3350"/>
    <w:rsid w:val="008E10CD"/>
    <w:rsid w:val="008E4005"/>
    <w:rsid w:val="008E702C"/>
    <w:rsid w:val="008F1E1D"/>
    <w:rsid w:val="009007DD"/>
    <w:rsid w:val="00912D28"/>
    <w:rsid w:val="009146F3"/>
    <w:rsid w:val="00915FF6"/>
    <w:rsid w:val="00916185"/>
    <w:rsid w:val="009175D0"/>
    <w:rsid w:val="00923300"/>
    <w:rsid w:val="009401A1"/>
    <w:rsid w:val="00940656"/>
    <w:rsid w:val="0094179C"/>
    <w:rsid w:val="00951700"/>
    <w:rsid w:val="009538E2"/>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26DE7"/>
    <w:rsid w:val="00A33FDC"/>
    <w:rsid w:val="00A342C0"/>
    <w:rsid w:val="00A47650"/>
    <w:rsid w:val="00A532C2"/>
    <w:rsid w:val="00A61EAE"/>
    <w:rsid w:val="00A625BA"/>
    <w:rsid w:val="00A62EC3"/>
    <w:rsid w:val="00A64714"/>
    <w:rsid w:val="00A64ED0"/>
    <w:rsid w:val="00A74D28"/>
    <w:rsid w:val="00A773EE"/>
    <w:rsid w:val="00A84EED"/>
    <w:rsid w:val="00A86EBD"/>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36D5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271F"/>
    <w:rsid w:val="00C169D0"/>
    <w:rsid w:val="00C20056"/>
    <w:rsid w:val="00C25DCE"/>
    <w:rsid w:val="00C3782E"/>
    <w:rsid w:val="00C45BF9"/>
    <w:rsid w:val="00C67796"/>
    <w:rsid w:val="00C742D1"/>
    <w:rsid w:val="00C75F12"/>
    <w:rsid w:val="00C819B3"/>
    <w:rsid w:val="00C8342C"/>
    <w:rsid w:val="00C9368B"/>
    <w:rsid w:val="00C94283"/>
    <w:rsid w:val="00CA5511"/>
    <w:rsid w:val="00CB176B"/>
    <w:rsid w:val="00CB5394"/>
    <w:rsid w:val="00CB5754"/>
    <w:rsid w:val="00CB5E14"/>
    <w:rsid w:val="00CC4B32"/>
    <w:rsid w:val="00CE1581"/>
    <w:rsid w:val="00CE445E"/>
    <w:rsid w:val="00CF0B79"/>
    <w:rsid w:val="00CF5BE8"/>
    <w:rsid w:val="00CF6192"/>
    <w:rsid w:val="00D04C14"/>
    <w:rsid w:val="00D226C7"/>
    <w:rsid w:val="00D2467D"/>
    <w:rsid w:val="00D25BA7"/>
    <w:rsid w:val="00D27F18"/>
    <w:rsid w:val="00D4132C"/>
    <w:rsid w:val="00D44ECF"/>
    <w:rsid w:val="00D51D24"/>
    <w:rsid w:val="00D546F5"/>
    <w:rsid w:val="00D62F8B"/>
    <w:rsid w:val="00D72A9B"/>
    <w:rsid w:val="00D7341B"/>
    <w:rsid w:val="00D736CB"/>
    <w:rsid w:val="00D91A41"/>
    <w:rsid w:val="00D94175"/>
    <w:rsid w:val="00DB2051"/>
    <w:rsid w:val="00DC3C0A"/>
    <w:rsid w:val="00DE0A5F"/>
    <w:rsid w:val="00DE54A3"/>
    <w:rsid w:val="00DF28D8"/>
    <w:rsid w:val="00E04C79"/>
    <w:rsid w:val="00E11050"/>
    <w:rsid w:val="00E117FD"/>
    <w:rsid w:val="00E140B4"/>
    <w:rsid w:val="00E2491F"/>
    <w:rsid w:val="00E318DB"/>
    <w:rsid w:val="00E428C5"/>
    <w:rsid w:val="00E555A1"/>
    <w:rsid w:val="00E5685C"/>
    <w:rsid w:val="00E5725E"/>
    <w:rsid w:val="00E62CFE"/>
    <w:rsid w:val="00E66B2E"/>
    <w:rsid w:val="00E72053"/>
    <w:rsid w:val="00E8031C"/>
    <w:rsid w:val="00E87A75"/>
    <w:rsid w:val="00E87B0B"/>
    <w:rsid w:val="00E92D8B"/>
    <w:rsid w:val="00EA1B4D"/>
    <w:rsid w:val="00EB2DCF"/>
    <w:rsid w:val="00EB4815"/>
    <w:rsid w:val="00EB486C"/>
    <w:rsid w:val="00EB7D8D"/>
    <w:rsid w:val="00EF0F4E"/>
    <w:rsid w:val="00F00E31"/>
    <w:rsid w:val="00F1199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1ADA"/>
    <w:rsid w:val="00F724DF"/>
    <w:rsid w:val="00F7650E"/>
    <w:rsid w:val="00F76A45"/>
    <w:rsid w:val="00F77173"/>
    <w:rsid w:val="00F771CC"/>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49FADE35"/>
  <w15:chartTrackingRefBased/>
  <w15:docId w15:val="{910C9225-5ECF-4E16-9CCD-0A7112FB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A26DE7"/>
    <w:rPr>
      <w:sz w:val="24"/>
    </w:rPr>
  </w:style>
  <w:style w:type="character" w:customStyle="1" w:styleId="Nadpis2Char">
    <w:name w:val="Nadpis 2 Char"/>
    <w:link w:val="Nadpis2"/>
    <w:rsid w:val="00B36D5E"/>
    <w:rPr>
      <w:sz w:val="24"/>
      <w:u w:val="single"/>
    </w:rPr>
  </w:style>
  <w:style w:type="character" w:customStyle="1" w:styleId="lrzxr">
    <w:name w:val="lrzxr"/>
    <w:rsid w:val="00A64ED0"/>
  </w:style>
  <w:style w:type="paragraph" w:styleId="Nzev">
    <w:name w:val="Title"/>
    <w:basedOn w:val="Normln"/>
    <w:link w:val="NzevChar"/>
    <w:qFormat/>
    <w:rsid w:val="004C3A14"/>
    <w:pPr>
      <w:spacing w:before="240" w:after="60"/>
      <w:jc w:val="center"/>
      <w:outlineLvl w:val="0"/>
    </w:pPr>
    <w:rPr>
      <w:rFonts w:ascii="Arial" w:hAnsi="Arial" w:cs="Arial"/>
      <w:b/>
      <w:bCs/>
      <w:kern w:val="28"/>
      <w:sz w:val="32"/>
      <w:szCs w:val="32"/>
    </w:rPr>
  </w:style>
  <w:style w:type="character" w:customStyle="1" w:styleId="NzevChar">
    <w:name w:val="Název Char"/>
    <w:link w:val="Nzev"/>
    <w:rsid w:val="004C3A14"/>
    <w:rPr>
      <w:rFonts w:ascii="Arial" w:hAnsi="Arial" w:cs="Arial"/>
      <w:b/>
      <w:bCs/>
      <w:kern w:val="28"/>
      <w:sz w:val="32"/>
      <w:szCs w:val="32"/>
    </w:rPr>
  </w:style>
  <w:style w:type="character" w:styleId="Hypertextovodkaz">
    <w:name w:val="Hyperlink"/>
    <w:uiPriority w:val="99"/>
    <w:unhideWhenUsed/>
    <w:rsid w:val="00715DAD"/>
    <w:rPr>
      <w:color w:val="0563C1"/>
      <w:u w:val="single"/>
    </w:rPr>
  </w:style>
  <w:style w:type="character" w:styleId="Nevyeenzmnka">
    <w:name w:val="Unresolved Mention"/>
    <w:uiPriority w:val="99"/>
    <w:semiHidden/>
    <w:unhideWhenUsed/>
    <w:rsid w:val="00715DAD"/>
    <w:rPr>
      <w:color w:val="605E5C"/>
      <w:shd w:val="clear" w:color="auto" w:fill="E1DFDD"/>
    </w:rPr>
  </w:style>
  <w:style w:type="character" w:styleId="Sledovanodkaz">
    <w:name w:val="FollowedHyperlink"/>
    <w:uiPriority w:val="99"/>
    <w:semiHidden/>
    <w:unhideWhenUsed/>
    <w:rsid w:val="00715DA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32960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kneznice.cz/urad/odpad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9D05-9F21-4875-B422-AAE6D1B0B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702</Words>
  <Characters>4144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4837</CharactersWithSpaces>
  <SharedDoc>false</SharedDoc>
  <HLinks>
    <vt:vector size="6" baseType="variant">
      <vt:variant>
        <vt:i4>720939</vt:i4>
      </vt:variant>
      <vt:variant>
        <vt:i4>0</vt:i4>
      </vt:variant>
      <vt:variant>
        <vt:i4>0</vt:i4>
      </vt:variant>
      <vt:variant>
        <vt:i4>5</vt:i4>
      </vt:variant>
      <vt:variant>
        <vt:lpwstr>https://commons.wikimedia.org/wiki/File:P%C4%9B%C4%8D%C3%ADn_CoA.jpg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Tomáš Patzelt</cp:lastModifiedBy>
  <cp:revision>15</cp:revision>
  <cp:lastPrinted>2023-10-03T08:18:00Z</cp:lastPrinted>
  <dcterms:created xsi:type="dcterms:W3CDTF">2023-09-06T14:12:00Z</dcterms:created>
  <dcterms:modified xsi:type="dcterms:W3CDTF">2026-03-01T18:30:00Z</dcterms:modified>
</cp:coreProperties>
</file>