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00077425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2A6C5E">
        <w:rPr>
          <w:sz w:val="28"/>
          <w:szCs w:val="28"/>
        </w:rPr>
        <w:t>2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B52990">
        <w:rPr>
          <w:sz w:val="28"/>
          <w:szCs w:val="28"/>
        </w:rPr>
        <w:t>6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14A39035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B52990">
        <w:rPr>
          <w:rFonts w:cs="Arial"/>
          <w:color w:val="auto"/>
          <w:sz w:val="16"/>
          <w:szCs w:val="16"/>
        </w:rPr>
        <w:t>16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B52990">
        <w:rPr>
          <w:rFonts w:cs="Arial"/>
          <w:color w:val="auto"/>
          <w:sz w:val="16"/>
          <w:szCs w:val="16"/>
        </w:rPr>
        <w:t>3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B52990">
        <w:rPr>
          <w:rFonts w:cs="Arial"/>
          <w:color w:val="auto"/>
          <w:sz w:val="16"/>
          <w:szCs w:val="16"/>
        </w:rPr>
        <w:t>6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5F369576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2A6C5E">
        <w:rPr>
          <w:sz w:val="28"/>
          <w:szCs w:val="28"/>
        </w:rPr>
        <w:t>2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B52990">
        <w:rPr>
          <w:sz w:val="28"/>
          <w:szCs w:val="28"/>
        </w:rPr>
        <w:t>6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6525B545" w:rsidR="00BA3D2B" w:rsidRDefault="00BA3D2B" w:rsidP="00DC69DD">
      <w:pPr>
        <w:spacing w:before="12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Pr="000126AF">
        <w:rPr>
          <w:rFonts w:cs="Arial"/>
          <w:color w:val="auto"/>
          <w:szCs w:val="20"/>
        </w:rPr>
        <w:t xml:space="preserve">schůzi </w:t>
      </w:r>
      <w:r w:rsidR="00850CA5">
        <w:rPr>
          <w:rFonts w:cs="Arial"/>
          <w:color w:val="auto"/>
          <w:szCs w:val="20"/>
        </w:rPr>
        <w:t xml:space="preserve">č. </w:t>
      </w:r>
      <w:r w:rsidR="00850CA5" w:rsidRPr="000126AF">
        <w:rPr>
          <w:rFonts w:cs="Arial"/>
          <w:color w:val="auto"/>
          <w:szCs w:val="20"/>
        </w:rPr>
        <w:t>R9/</w:t>
      </w:r>
      <w:r w:rsidR="00217460">
        <w:rPr>
          <w:rFonts w:cs="Arial"/>
          <w:color w:val="auto"/>
          <w:szCs w:val="20"/>
        </w:rPr>
        <w:t>165</w:t>
      </w:r>
      <w:r w:rsidR="00850CA5">
        <w:rPr>
          <w:rFonts w:cs="Arial"/>
          <w:color w:val="auto"/>
          <w:szCs w:val="20"/>
        </w:rPr>
        <w:t xml:space="preserve"> </w:t>
      </w:r>
      <w:r w:rsidRPr="000126AF">
        <w:rPr>
          <w:rFonts w:cs="Arial"/>
          <w:color w:val="auto"/>
          <w:szCs w:val="20"/>
        </w:rPr>
        <w:t xml:space="preserve">konané dne </w:t>
      </w:r>
      <w:r w:rsidR="00217460">
        <w:rPr>
          <w:rFonts w:cs="Arial"/>
          <w:color w:val="auto"/>
          <w:szCs w:val="20"/>
        </w:rPr>
        <w:t>25</w:t>
      </w:r>
      <w:r w:rsidR="00181157">
        <w:rPr>
          <w:rFonts w:cs="Arial"/>
          <w:color w:val="auto"/>
          <w:szCs w:val="20"/>
        </w:rPr>
        <w:t xml:space="preserve">. </w:t>
      </w:r>
      <w:r w:rsidR="00217460">
        <w:rPr>
          <w:rFonts w:cs="Arial"/>
          <w:color w:val="auto"/>
          <w:szCs w:val="20"/>
        </w:rPr>
        <w:t>2</w:t>
      </w:r>
      <w:r w:rsidR="00181157">
        <w:rPr>
          <w:rFonts w:cs="Arial"/>
          <w:color w:val="auto"/>
          <w:szCs w:val="20"/>
        </w:rPr>
        <w:t>.</w:t>
      </w:r>
      <w:r w:rsidR="000126AF" w:rsidRPr="000126AF">
        <w:rPr>
          <w:rFonts w:cs="Arial"/>
          <w:color w:val="auto"/>
          <w:szCs w:val="20"/>
        </w:rPr>
        <w:t xml:space="preserve"> 202</w:t>
      </w:r>
      <w:r w:rsidR="00B52990">
        <w:rPr>
          <w:rFonts w:cs="Arial"/>
          <w:color w:val="auto"/>
          <w:szCs w:val="20"/>
        </w:rPr>
        <w:t>6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850CA5">
        <w:rPr>
          <w:rFonts w:cs="Arial"/>
          <w:color w:val="auto"/>
          <w:szCs w:val="20"/>
        </w:rPr>
        <w:t xml:space="preserve">č. </w:t>
      </w:r>
      <w:r w:rsidR="00217460">
        <w:rPr>
          <w:rFonts w:cs="Arial"/>
          <w:color w:val="auto"/>
          <w:szCs w:val="20"/>
        </w:rPr>
        <w:t>138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 xml:space="preserve">v souladu </w:t>
      </w:r>
      <w:proofErr w:type="gramStart"/>
      <w:r w:rsidR="00613E0F">
        <w:rPr>
          <w:rFonts w:cs="Arial"/>
          <w:color w:val="auto"/>
          <w:szCs w:val="20"/>
        </w:rPr>
        <w:t>s  §</w:t>
      </w:r>
      <w:proofErr w:type="gramEnd"/>
      <w:r w:rsidR="00613E0F">
        <w:rPr>
          <w:rFonts w:cs="Arial"/>
          <w:color w:val="auto"/>
          <w:szCs w:val="20"/>
        </w:rPr>
        <w:t xml:space="preserve"> 11 odst. 1 a § 102 odst. 2 písm. d) zákona č. 128/2000 Sb., o obcích (obecní zřízení), ve</w:t>
      </w:r>
      <w:r w:rsidR="00DC69DD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znění pozdějších předpisů, toto nařízení:</w:t>
      </w:r>
    </w:p>
    <w:p w14:paraId="557E3B3C" w14:textId="77777777" w:rsidR="00F54340" w:rsidRDefault="00F54340" w:rsidP="00DC69DD">
      <w:pPr>
        <w:pStyle w:val="Nadpis4"/>
        <w:spacing w:before="0"/>
        <w:contextualSpacing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7DDF8513" w14:textId="1FAD46B4" w:rsidR="00BA3D2B" w:rsidRDefault="00BA3D2B" w:rsidP="00DC69DD">
      <w:pPr>
        <w:pStyle w:val="Nadpis4"/>
        <w:spacing w:before="0"/>
        <w:contextualSpacing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DC69DD">
      <w:pPr>
        <w:contextualSpacing/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DC69DD">
      <w:pPr>
        <w:spacing w:before="120"/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3262CDC7" w14:textId="3C67F672" w:rsidR="00CF00B2" w:rsidRPr="00CF00B2" w:rsidRDefault="00F45C62" w:rsidP="00DC69DD">
      <w:pPr>
        <w:pStyle w:val="Odstavecseseznamem"/>
        <w:numPr>
          <w:ilvl w:val="0"/>
          <w:numId w:val="44"/>
        </w:numPr>
        <w:spacing w:before="120"/>
        <w:ind w:left="567" w:hanging="567"/>
        <w:rPr>
          <w:szCs w:val="20"/>
        </w:rPr>
      </w:pPr>
      <w:r>
        <w:rPr>
          <w:szCs w:val="20"/>
        </w:rPr>
        <w:t>Čl. 3 odst. (</w:t>
      </w:r>
      <w:r w:rsidR="002F52E3">
        <w:rPr>
          <w:szCs w:val="20"/>
        </w:rPr>
        <w:t>8</w:t>
      </w:r>
      <w:r>
        <w:rPr>
          <w:szCs w:val="20"/>
        </w:rPr>
        <w:t xml:space="preserve">) zní: </w:t>
      </w:r>
      <w:r w:rsidR="00CF00B2">
        <w:rPr>
          <w:szCs w:val="20"/>
        </w:rPr>
        <w:t>„</w:t>
      </w:r>
      <w:r w:rsidR="00CF00B2" w:rsidRPr="00CF00B2">
        <w:rPr>
          <w:szCs w:val="20"/>
        </w:rPr>
        <w:t>(8) Časová platnost regulace regulovaných úseků vymezených</w:t>
      </w:r>
      <w:r w:rsidR="00AF1120">
        <w:rPr>
          <w:szCs w:val="20"/>
        </w:rPr>
        <w:br/>
      </w:r>
      <w:r w:rsidR="00CF00B2" w:rsidRPr="00CF00B2">
        <w:rPr>
          <w:szCs w:val="20"/>
        </w:rPr>
        <w:t>v příloze </w:t>
      </w:r>
      <w:r w:rsidR="002329C6">
        <w:rPr>
          <w:szCs w:val="20"/>
        </w:rPr>
        <w:t>č.</w:t>
      </w:r>
      <w:r w:rsidR="00DC69DD">
        <w:rPr>
          <w:szCs w:val="20"/>
        </w:rPr>
        <w:t> </w:t>
      </w:r>
      <w:r w:rsidR="002329C6">
        <w:rPr>
          <w:szCs w:val="20"/>
        </w:rPr>
        <w:t>1</w:t>
      </w:r>
      <w:r w:rsidR="00CF00B2" w:rsidRPr="00CF00B2">
        <w:rPr>
          <w:szCs w:val="20"/>
        </w:rPr>
        <w:t> nebo </w:t>
      </w:r>
      <w:r w:rsidR="002329C6" w:rsidRPr="002329C6">
        <w:rPr>
          <w:szCs w:val="20"/>
        </w:rPr>
        <w:t>přílo</w:t>
      </w:r>
      <w:r w:rsidR="002329C6">
        <w:rPr>
          <w:szCs w:val="20"/>
        </w:rPr>
        <w:t>ze č. 3</w:t>
      </w:r>
      <w:r w:rsidR="00CF00B2" w:rsidRPr="00CF00B2">
        <w:rPr>
          <w:szCs w:val="20"/>
        </w:rPr>
        <w:t> tohoto nařízení se určuje takto:</w:t>
      </w:r>
    </w:p>
    <w:p w14:paraId="137D0DFB" w14:textId="14ABB425" w:rsidR="00CF00B2" w:rsidRPr="00CF00B2" w:rsidRDefault="00CF00B2" w:rsidP="00DC69DD">
      <w:pPr>
        <w:pStyle w:val="Odstavecseseznamem"/>
        <w:spacing w:before="120"/>
        <w:ind w:left="567"/>
        <w:rPr>
          <w:szCs w:val="20"/>
        </w:rPr>
      </w:pPr>
      <w:r w:rsidRPr="00CF00B2">
        <w:rPr>
          <w:szCs w:val="20"/>
        </w:rPr>
        <w:t xml:space="preserve">i. </w:t>
      </w:r>
      <w:r w:rsidR="00AF1120">
        <w:rPr>
          <w:szCs w:val="20"/>
        </w:rPr>
        <w:t xml:space="preserve">V </w:t>
      </w:r>
      <w:r w:rsidRPr="00CF00B2">
        <w:rPr>
          <w:szCs w:val="20"/>
        </w:rPr>
        <w:t>regulovaných úsecích náležících do parkovací zóny A regulace platí celodenně.</w:t>
      </w:r>
    </w:p>
    <w:p w14:paraId="3F8E22FC" w14:textId="07A7AB83" w:rsidR="00CF00B2" w:rsidRPr="00CF00B2" w:rsidRDefault="00CF00B2" w:rsidP="00DC69DD">
      <w:pPr>
        <w:pStyle w:val="Odstavecseseznamem"/>
        <w:spacing w:before="120"/>
        <w:ind w:left="567"/>
        <w:rPr>
          <w:szCs w:val="20"/>
        </w:rPr>
      </w:pPr>
      <w:proofErr w:type="spellStart"/>
      <w:r w:rsidRPr="00CF00B2">
        <w:rPr>
          <w:szCs w:val="20"/>
        </w:rPr>
        <w:t>ii</w:t>
      </w:r>
      <w:proofErr w:type="spellEnd"/>
      <w:r w:rsidRPr="00CF00B2">
        <w:rPr>
          <w:szCs w:val="20"/>
        </w:rPr>
        <w:t>. V regulovaných úsecích náležících do parkovací zóny B regulace platí celodenně v pracovní dny</w:t>
      </w:r>
      <w:r w:rsidR="002329C6">
        <w:rPr>
          <w:szCs w:val="20"/>
        </w:rPr>
        <w:t xml:space="preserve"> a</w:t>
      </w:r>
      <w:r w:rsidR="00DC69DD">
        <w:rPr>
          <w:szCs w:val="20"/>
        </w:rPr>
        <w:t> </w:t>
      </w:r>
      <w:r w:rsidR="002329C6">
        <w:rPr>
          <w:szCs w:val="20"/>
        </w:rPr>
        <w:t xml:space="preserve">v neděli </w:t>
      </w:r>
      <w:r w:rsidR="00C94FD7">
        <w:rPr>
          <w:szCs w:val="20"/>
        </w:rPr>
        <w:t>od 17 hodin</w:t>
      </w:r>
      <w:r w:rsidRPr="00CF00B2">
        <w:rPr>
          <w:szCs w:val="20"/>
        </w:rPr>
        <w:t>.</w:t>
      </w:r>
    </w:p>
    <w:p w14:paraId="4AE0FE5B" w14:textId="336D443A" w:rsidR="00CF00B2" w:rsidRPr="00CF00B2" w:rsidRDefault="00CF00B2" w:rsidP="00DC69DD">
      <w:pPr>
        <w:pStyle w:val="Odstavecseseznamem"/>
        <w:spacing w:before="120"/>
        <w:ind w:left="567"/>
        <w:rPr>
          <w:szCs w:val="20"/>
        </w:rPr>
      </w:pPr>
      <w:proofErr w:type="spellStart"/>
      <w:r w:rsidRPr="00CF00B2">
        <w:rPr>
          <w:szCs w:val="20"/>
        </w:rPr>
        <w:t>iii</w:t>
      </w:r>
      <w:proofErr w:type="spellEnd"/>
      <w:r w:rsidRPr="00CF00B2">
        <w:rPr>
          <w:szCs w:val="20"/>
        </w:rPr>
        <w:t>. V regulovaných úsecích náležících do parkovací zóny C regulace platí v pracovní dny</w:t>
      </w:r>
      <w:r w:rsidR="00AF1120">
        <w:rPr>
          <w:szCs w:val="20"/>
        </w:rPr>
        <w:br/>
      </w:r>
      <w:r w:rsidRPr="00CF00B2">
        <w:rPr>
          <w:szCs w:val="20"/>
        </w:rPr>
        <w:t>od 17 do</w:t>
      </w:r>
      <w:r w:rsidR="00DC69DD">
        <w:rPr>
          <w:szCs w:val="20"/>
        </w:rPr>
        <w:t> </w:t>
      </w:r>
      <w:r w:rsidRPr="00CF00B2">
        <w:rPr>
          <w:szCs w:val="20"/>
        </w:rPr>
        <w:t>6</w:t>
      </w:r>
      <w:r w:rsidR="00DC69DD">
        <w:rPr>
          <w:szCs w:val="20"/>
        </w:rPr>
        <w:t> </w:t>
      </w:r>
      <w:r w:rsidRPr="00CF00B2">
        <w:rPr>
          <w:szCs w:val="20"/>
        </w:rPr>
        <w:t>hodin.</w:t>
      </w:r>
      <w:r w:rsidR="00F54340">
        <w:rPr>
          <w:szCs w:val="20"/>
        </w:rPr>
        <w:t xml:space="preserve"> </w:t>
      </w:r>
    </w:p>
    <w:p w14:paraId="5BA0AF96" w14:textId="7D2BC519" w:rsidR="006F7F6D" w:rsidRPr="00C94FD7" w:rsidRDefault="00CF00B2" w:rsidP="00F54340">
      <w:pPr>
        <w:pStyle w:val="Odstavecseseznamem"/>
        <w:ind w:left="567"/>
        <w:contextualSpacing w:val="0"/>
        <w:rPr>
          <w:szCs w:val="20"/>
        </w:rPr>
      </w:pPr>
      <w:proofErr w:type="spellStart"/>
      <w:r w:rsidRPr="00CF00B2">
        <w:rPr>
          <w:szCs w:val="20"/>
        </w:rPr>
        <w:t>iv</w:t>
      </w:r>
      <w:proofErr w:type="spellEnd"/>
      <w:r w:rsidRPr="00CF00B2">
        <w:rPr>
          <w:szCs w:val="20"/>
        </w:rPr>
        <w:t>. V regulovaných úsecích náležících do parkovací zóny E regulace platí celodenně.</w:t>
      </w:r>
      <w:r w:rsidR="00A943DF">
        <w:rPr>
          <w:szCs w:val="20"/>
        </w:rPr>
        <w:t>“</w:t>
      </w:r>
    </w:p>
    <w:p w14:paraId="352806FC" w14:textId="57278059" w:rsidR="006F7F6D" w:rsidRPr="006F7F6D" w:rsidRDefault="006F7F6D" w:rsidP="00DC69DD">
      <w:pPr>
        <w:pStyle w:val="Odstavecseseznamem"/>
        <w:numPr>
          <w:ilvl w:val="0"/>
          <w:numId w:val="44"/>
        </w:numPr>
        <w:spacing w:before="120"/>
        <w:ind w:left="567" w:hanging="567"/>
        <w:contextualSpacing w:val="0"/>
        <w:rPr>
          <w:szCs w:val="20"/>
        </w:rPr>
      </w:pPr>
      <w:r>
        <w:rPr>
          <w:szCs w:val="20"/>
        </w:rPr>
        <w:t xml:space="preserve">Příloha č. 1 </w:t>
      </w:r>
      <w:r>
        <w:t>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nařízení, se zrušuje a nahrazuje přílohou tohoto nařízení.</w:t>
      </w: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41C6A7D4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000799">
        <w:rPr>
          <w:rFonts w:asciiTheme="minorHAnsi" w:hAnsiTheme="minorHAnsi" w:cstheme="minorHAnsi"/>
          <w:szCs w:val="20"/>
        </w:rPr>
        <w:t>16.</w:t>
      </w:r>
      <w:r w:rsidR="00DC69DD">
        <w:rPr>
          <w:rFonts w:asciiTheme="minorHAnsi" w:hAnsiTheme="minorHAnsi" w:cstheme="minorHAnsi"/>
          <w:szCs w:val="20"/>
        </w:rPr>
        <w:t xml:space="preserve"> </w:t>
      </w:r>
      <w:r w:rsidR="00000799">
        <w:rPr>
          <w:rFonts w:asciiTheme="minorHAnsi" w:hAnsiTheme="minorHAnsi" w:cstheme="minorHAnsi"/>
          <w:szCs w:val="20"/>
        </w:rPr>
        <w:t>3.</w:t>
      </w:r>
      <w:r w:rsidR="00DC69DD">
        <w:rPr>
          <w:rFonts w:asciiTheme="minorHAnsi" w:hAnsiTheme="minorHAnsi" w:cstheme="minorHAnsi"/>
          <w:szCs w:val="20"/>
        </w:rPr>
        <w:t xml:space="preserve"> </w:t>
      </w:r>
      <w:r w:rsidR="00000799">
        <w:rPr>
          <w:rFonts w:asciiTheme="minorHAnsi" w:hAnsiTheme="minorHAnsi" w:cstheme="minorHAnsi"/>
          <w:szCs w:val="20"/>
        </w:rPr>
        <w:t>2026.</w:t>
      </w: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48D7F5A8" w:rsidR="00BA3D2B" w:rsidRDefault="00DC69DD" w:rsidP="00DC69DD">
      <w:pPr>
        <w:jc w:val="center"/>
        <w:rPr>
          <w:rFonts w:cs="Arial"/>
          <w:color w:val="auto"/>
          <w:szCs w:val="20"/>
        </w:rPr>
      </w:pPr>
      <w:proofErr w:type="spellStart"/>
      <w:r>
        <w:rPr>
          <w:rFonts w:cs="Arial"/>
          <w:color w:val="auto"/>
          <w:szCs w:val="20"/>
        </w:rPr>
        <w:t>vz</w:t>
      </w:r>
      <w:proofErr w:type="spellEnd"/>
      <w:r>
        <w:rPr>
          <w:rFonts w:cs="Arial"/>
          <w:color w:val="auto"/>
          <w:szCs w:val="20"/>
        </w:rPr>
        <w:t>. Mgr. René Černý</w:t>
      </w:r>
      <w:r w:rsidR="00B532B2">
        <w:rPr>
          <w:rFonts w:cs="Arial"/>
          <w:color w:val="auto"/>
          <w:szCs w:val="20"/>
        </w:rPr>
        <w:t xml:space="preserve"> v. r.</w:t>
      </w:r>
    </w:p>
    <w:p w14:paraId="385626D0" w14:textId="05CB4115" w:rsidR="00DC69DD" w:rsidRDefault="00DC69DD" w:rsidP="00DC69DD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1. náměstek primátorky města Brna</w:t>
      </w:r>
    </w:p>
    <w:p w14:paraId="5E7895E9" w14:textId="77777777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1FF81117" w:rsidR="00BA3D2B" w:rsidRDefault="00DC69DD" w:rsidP="00BA3D2B">
      <w:pPr>
        <w:jc w:val="center"/>
        <w:rPr>
          <w:rFonts w:cs="Arial"/>
          <w:color w:val="auto"/>
          <w:szCs w:val="20"/>
        </w:rPr>
      </w:pPr>
      <w:proofErr w:type="spellStart"/>
      <w:r>
        <w:rPr>
          <w:rFonts w:cs="Arial"/>
          <w:color w:val="auto"/>
          <w:szCs w:val="20"/>
        </w:rPr>
        <w:t>vz</w:t>
      </w:r>
      <w:proofErr w:type="spellEnd"/>
      <w:r>
        <w:rPr>
          <w:rFonts w:cs="Arial"/>
          <w:color w:val="auto"/>
          <w:szCs w:val="20"/>
        </w:rPr>
        <w:t xml:space="preserve">. RNDr. Filip Chvátal, </w:t>
      </w:r>
      <w:r w:rsidR="00B532B2">
        <w:rPr>
          <w:rFonts w:cs="Arial"/>
          <w:color w:val="auto"/>
          <w:szCs w:val="20"/>
        </w:rPr>
        <w:t>P</w:t>
      </w:r>
      <w:r>
        <w:rPr>
          <w:rFonts w:cs="Arial"/>
          <w:color w:val="auto"/>
          <w:szCs w:val="20"/>
        </w:rPr>
        <w:t>h.D.</w:t>
      </w:r>
      <w:r w:rsidR="00B532B2">
        <w:rPr>
          <w:rFonts w:cs="Arial"/>
          <w:color w:val="auto"/>
          <w:szCs w:val="20"/>
        </w:rPr>
        <w:t xml:space="preserve"> v. r.</w:t>
      </w:r>
    </w:p>
    <w:p w14:paraId="59F63DBF" w14:textId="7DE2C730" w:rsidR="00DC69DD" w:rsidRDefault="00DC69DD" w:rsidP="00BA3D2B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náměstek primátorky</w:t>
      </w:r>
    </w:p>
    <w:p w14:paraId="2C093EEA" w14:textId="41C7E1AD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</w:p>
    <w:p w14:paraId="4FDBA237" w14:textId="29F44956" w:rsidR="006F093A" w:rsidRDefault="00BA3D2B" w:rsidP="00BA3D2B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2"/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A263" w14:textId="77777777" w:rsidR="00C940D4" w:rsidRDefault="00C940D4" w:rsidP="0018303A">
      <w:pPr>
        <w:spacing w:line="240" w:lineRule="auto"/>
      </w:pPr>
      <w:r>
        <w:separator/>
      </w:r>
    </w:p>
  </w:endnote>
  <w:endnote w:type="continuationSeparator" w:id="0">
    <w:p w14:paraId="6AECC9BE" w14:textId="77777777" w:rsidR="00C940D4" w:rsidRDefault="00C940D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1C3F947E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000799">
      <w:rPr>
        <w:rStyle w:val="slostrnky"/>
        <w:rFonts w:ascii="Arial" w:hAnsi="Arial" w:cs="Arial"/>
        <w:color w:val="333333"/>
        <w:szCs w:val="16"/>
      </w:rPr>
      <w:t>16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000799">
      <w:rPr>
        <w:rStyle w:val="slostrnky"/>
        <w:rFonts w:ascii="Arial" w:hAnsi="Arial" w:cs="Arial"/>
        <w:color w:val="333333"/>
        <w:szCs w:val="16"/>
      </w:rPr>
      <w:t>3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000799">
      <w:rPr>
        <w:rFonts w:cs="Arial"/>
        <w:color w:val="auto"/>
        <w:szCs w:val="20"/>
      </w:rPr>
      <w:t>6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B51C" w14:textId="77777777" w:rsidR="00C940D4" w:rsidRDefault="00C940D4" w:rsidP="0018303A">
      <w:pPr>
        <w:spacing w:line="240" w:lineRule="auto"/>
      </w:pPr>
      <w:r>
        <w:separator/>
      </w:r>
    </w:p>
  </w:footnote>
  <w:footnote w:type="continuationSeparator" w:id="0">
    <w:p w14:paraId="6F0CF39D" w14:textId="77777777" w:rsidR="00C940D4" w:rsidRDefault="00C940D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58241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5B9D" w14:textId="77777777" w:rsidR="00A96E4A" w:rsidRPr="002A4D63" w:rsidRDefault="00A96E4A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235541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00087"/>
    <w:rsid w:val="00000799"/>
    <w:rsid w:val="00010399"/>
    <w:rsid w:val="0001196B"/>
    <w:rsid w:val="000126AF"/>
    <w:rsid w:val="00016148"/>
    <w:rsid w:val="000244C4"/>
    <w:rsid w:val="00041778"/>
    <w:rsid w:val="00043BF0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B5FC7"/>
    <w:rsid w:val="000B6BC2"/>
    <w:rsid w:val="000D2C53"/>
    <w:rsid w:val="000D4373"/>
    <w:rsid w:val="000D70CA"/>
    <w:rsid w:val="000D780C"/>
    <w:rsid w:val="000E0A33"/>
    <w:rsid w:val="000E5075"/>
    <w:rsid w:val="000F061A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1157"/>
    <w:rsid w:val="0018303A"/>
    <w:rsid w:val="00183DF6"/>
    <w:rsid w:val="00187293"/>
    <w:rsid w:val="00193D0F"/>
    <w:rsid w:val="001963C2"/>
    <w:rsid w:val="001A1158"/>
    <w:rsid w:val="001A1338"/>
    <w:rsid w:val="001B5A6F"/>
    <w:rsid w:val="001C5A45"/>
    <w:rsid w:val="001D307A"/>
    <w:rsid w:val="001D53B4"/>
    <w:rsid w:val="001D7731"/>
    <w:rsid w:val="001E1388"/>
    <w:rsid w:val="001E55CF"/>
    <w:rsid w:val="001E7CFC"/>
    <w:rsid w:val="001F3464"/>
    <w:rsid w:val="002102BF"/>
    <w:rsid w:val="00217460"/>
    <w:rsid w:val="0021766F"/>
    <w:rsid w:val="00225550"/>
    <w:rsid w:val="00231EC9"/>
    <w:rsid w:val="002329C6"/>
    <w:rsid w:val="0023583A"/>
    <w:rsid w:val="00237EB1"/>
    <w:rsid w:val="002405BB"/>
    <w:rsid w:val="002452CE"/>
    <w:rsid w:val="002478C1"/>
    <w:rsid w:val="00252F4D"/>
    <w:rsid w:val="00261E7C"/>
    <w:rsid w:val="002623FA"/>
    <w:rsid w:val="00263498"/>
    <w:rsid w:val="00274BC9"/>
    <w:rsid w:val="00276D50"/>
    <w:rsid w:val="00284095"/>
    <w:rsid w:val="002866D2"/>
    <w:rsid w:val="00286AC5"/>
    <w:rsid w:val="00287714"/>
    <w:rsid w:val="00293453"/>
    <w:rsid w:val="0029612F"/>
    <w:rsid w:val="002A6C5E"/>
    <w:rsid w:val="002B0C62"/>
    <w:rsid w:val="002B35C0"/>
    <w:rsid w:val="002B5616"/>
    <w:rsid w:val="002C05A6"/>
    <w:rsid w:val="002C05B8"/>
    <w:rsid w:val="002C711A"/>
    <w:rsid w:val="002D0AA7"/>
    <w:rsid w:val="002D0D4B"/>
    <w:rsid w:val="002D453B"/>
    <w:rsid w:val="002D515C"/>
    <w:rsid w:val="002E4EA1"/>
    <w:rsid w:val="002F4D7B"/>
    <w:rsid w:val="002F52E3"/>
    <w:rsid w:val="002F62BE"/>
    <w:rsid w:val="002F68EA"/>
    <w:rsid w:val="003026FB"/>
    <w:rsid w:val="00305EEE"/>
    <w:rsid w:val="003112AA"/>
    <w:rsid w:val="003206AA"/>
    <w:rsid w:val="003207AC"/>
    <w:rsid w:val="00322459"/>
    <w:rsid w:val="00323469"/>
    <w:rsid w:val="00325438"/>
    <w:rsid w:val="00330A4E"/>
    <w:rsid w:val="003420FD"/>
    <w:rsid w:val="0034696C"/>
    <w:rsid w:val="00360470"/>
    <w:rsid w:val="00361DDC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37A"/>
    <w:rsid w:val="003D7DF9"/>
    <w:rsid w:val="003E02FA"/>
    <w:rsid w:val="003E3059"/>
    <w:rsid w:val="003E4F80"/>
    <w:rsid w:val="003E772D"/>
    <w:rsid w:val="003F1644"/>
    <w:rsid w:val="003F3B4E"/>
    <w:rsid w:val="003F44A5"/>
    <w:rsid w:val="003F7FA0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2AC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1456B"/>
    <w:rsid w:val="00525ADB"/>
    <w:rsid w:val="00532607"/>
    <w:rsid w:val="00532A80"/>
    <w:rsid w:val="00536013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C6E94"/>
    <w:rsid w:val="005D1A59"/>
    <w:rsid w:val="005D77A4"/>
    <w:rsid w:val="005F2877"/>
    <w:rsid w:val="005F2C90"/>
    <w:rsid w:val="005F43AF"/>
    <w:rsid w:val="0060361A"/>
    <w:rsid w:val="00604DCD"/>
    <w:rsid w:val="0060782C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3DE7"/>
    <w:rsid w:val="006A5679"/>
    <w:rsid w:val="006A6170"/>
    <w:rsid w:val="006B0F57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3EBE"/>
    <w:rsid w:val="006F6019"/>
    <w:rsid w:val="006F7F6D"/>
    <w:rsid w:val="007012B6"/>
    <w:rsid w:val="00702EBF"/>
    <w:rsid w:val="007075DD"/>
    <w:rsid w:val="007143F3"/>
    <w:rsid w:val="0072313A"/>
    <w:rsid w:val="00724E20"/>
    <w:rsid w:val="007271AC"/>
    <w:rsid w:val="00727D25"/>
    <w:rsid w:val="00727D62"/>
    <w:rsid w:val="007313A6"/>
    <w:rsid w:val="007327F9"/>
    <w:rsid w:val="00736B51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27E3C"/>
    <w:rsid w:val="00830FB8"/>
    <w:rsid w:val="00843A2F"/>
    <w:rsid w:val="008476AB"/>
    <w:rsid w:val="00850CA5"/>
    <w:rsid w:val="008557C7"/>
    <w:rsid w:val="008604E9"/>
    <w:rsid w:val="00860587"/>
    <w:rsid w:val="00874A3B"/>
    <w:rsid w:val="00880BF6"/>
    <w:rsid w:val="00880CEC"/>
    <w:rsid w:val="0088117C"/>
    <w:rsid w:val="00882D92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3406"/>
    <w:rsid w:val="00914A01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66500"/>
    <w:rsid w:val="009700BF"/>
    <w:rsid w:val="0097107D"/>
    <w:rsid w:val="00972F54"/>
    <w:rsid w:val="00974F5A"/>
    <w:rsid w:val="00975AC4"/>
    <w:rsid w:val="009764DC"/>
    <w:rsid w:val="0097707F"/>
    <w:rsid w:val="009907EF"/>
    <w:rsid w:val="009957B6"/>
    <w:rsid w:val="009A412E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44AE"/>
    <w:rsid w:val="00A86DA5"/>
    <w:rsid w:val="00A86EB3"/>
    <w:rsid w:val="00A87651"/>
    <w:rsid w:val="00A90F4D"/>
    <w:rsid w:val="00A943DF"/>
    <w:rsid w:val="00A96E4A"/>
    <w:rsid w:val="00A976E9"/>
    <w:rsid w:val="00AA4343"/>
    <w:rsid w:val="00AC1BB0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1120"/>
    <w:rsid w:val="00AF3962"/>
    <w:rsid w:val="00B12CA8"/>
    <w:rsid w:val="00B146FD"/>
    <w:rsid w:val="00B15CB7"/>
    <w:rsid w:val="00B174C9"/>
    <w:rsid w:val="00B20D3C"/>
    <w:rsid w:val="00B311EF"/>
    <w:rsid w:val="00B45DDF"/>
    <w:rsid w:val="00B51A7F"/>
    <w:rsid w:val="00B51BCF"/>
    <w:rsid w:val="00B51C81"/>
    <w:rsid w:val="00B52990"/>
    <w:rsid w:val="00B532B2"/>
    <w:rsid w:val="00B57D87"/>
    <w:rsid w:val="00B57F2B"/>
    <w:rsid w:val="00B600D6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052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3DBE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76ED1"/>
    <w:rsid w:val="00C940D4"/>
    <w:rsid w:val="00C94FD7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00B2"/>
    <w:rsid w:val="00CF1ABE"/>
    <w:rsid w:val="00D000C4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C69DD"/>
    <w:rsid w:val="00DD5FB7"/>
    <w:rsid w:val="00DE107B"/>
    <w:rsid w:val="00DE65EB"/>
    <w:rsid w:val="00DF0D76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65898"/>
    <w:rsid w:val="00E73AA7"/>
    <w:rsid w:val="00E8097D"/>
    <w:rsid w:val="00E90707"/>
    <w:rsid w:val="00EA1756"/>
    <w:rsid w:val="00EC19E2"/>
    <w:rsid w:val="00EC5800"/>
    <w:rsid w:val="00ED3493"/>
    <w:rsid w:val="00ED4CBF"/>
    <w:rsid w:val="00EE0B58"/>
    <w:rsid w:val="00EE19CE"/>
    <w:rsid w:val="00EF31F4"/>
    <w:rsid w:val="00F00D97"/>
    <w:rsid w:val="00F02184"/>
    <w:rsid w:val="00F0519A"/>
    <w:rsid w:val="00F15973"/>
    <w:rsid w:val="00F33CE4"/>
    <w:rsid w:val="00F4008E"/>
    <w:rsid w:val="00F40146"/>
    <w:rsid w:val="00F41235"/>
    <w:rsid w:val="00F451A2"/>
    <w:rsid w:val="00F45C62"/>
    <w:rsid w:val="00F4610E"/>
    <w:rsid w:val="00F46DE3"/>
    <w:rsid w:val="00F53059"/>
    <w:rsid w:val="00F53778"/>
    <w:rsid w:val="00F54340"/>
    <w:rsid w:val="00F62645"/>
    <w:rsid w:val="00F64B75"/>
    <w:rsid w:val="00F72620"/>
    <w:rsid w:val="00F84C16"/>
    <w:rsid w:val="00F85E50"/>
    <w:rsid w:val="00F876B4"/>
    <w:rsid w:val="00F96F98"/>
    <w:rsid w:val="00F97D7C"/>
    <w:rsid w:val="00FA2267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4F314"/>
  <w15:chartTrackingRefBased/>
  <w15:docId w15:val="{D594E5A9-8DF0-459C-86F1-6F9C5FAA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106D5-2F77-42C0-804E-29A5F3799E7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4d2eb43-f6ac-4754-9903-a4bc440678fa"/>
    <ds:schemaRef ds:uri="http://schemas.microsoft.com/office/2006/metadata/properties"/>
    <ds:schemaRef ds:uri="http://purl.org/dc/terms/"/>
    <ds:schemaRef ds:uri="http://schemas.microsoft.com/office/infopath/2007/PartnerControls"/>
    <ds:schemaRef ds:uri="5d0abace-5a16-48c3-a95d-6174825503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66</cp:revision>
  <cp:lastPrinted>2026-02-16T12:52:00Z</cp:lastPrinted>
  <dcterms:created xsi:type="dcterms:W3CDTF">2023-05-17T16:55:00Z</dcterms:created>
  <dcterms:modified xsi:type="dcterms:W3CDTF">2026-02-26T09:05:00Z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